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Francois Garnier </w:t></w:r><w:r><w:rPr><w:color w:val="641e6e"/></w:rPr><w:t xml:space="preserve">Ecole nationale superieure des Arts Decoratifs: Paris, Île-de-France, FR - head of the Spatial Media research group (EnsadLab / Spatial Media)</w:t></w:r></w:p><w:p><w:pPr><w:spacing w:before="600"/></w:pPr></w:p><w:p><w:pPr><w:spacing w:before="600"/></w:pPr></w:p><w:p><w:pPr><w:pStyle w:val="Heading2"/></w:pPr><w:r><w:rPr><w:color w:val="1e198e"/><w:b w:val="1"/><w:bCs w:val="1"/></w:rPr><w:t xml:space="preserve">Présentation</w:t></w:r></w:p><w:p><w:pPr><w:spacing w:after="100"/></w:pPr></w:p><w:p><w:pPr/><w:r><w:rPr/><w:t xml:space="preserve">François Garnier teaches at the École Nationale Supérieure des Arts Décoratifs, where he supervises the EnsadLab research group &amp;quot;Spatial Media&amp;quot;, Creation/mediation via digital spaces.</w:t></w:r></w:p><w:p><w:pPr/><w:r><w:rPr/><w:t xml:space="preserve">Our team questions the notion of &amp;quot;Spatial Media&amp;quot; by exploring new forms of mediation related to the use of digital spaces: Virtual Worlds, Virtual Reality, Augmented Reality, Mixed Reality.The aim is to identify practices, understand perceptual and cognitive processes, experiment and develop uses and technologies, and study the aesthetic and sociological implications of these new forms of mediation.We are developing &amp;quot;arts and sciences&amp;quot; research combining artistic creations and scientific research around the following themes:</w:t></w:r></w:p><w:p><w:pPr><w:numPr><w:ilvl w:val="0"/><w:numId w:val="1"/></w:numPr></w:pPr><w:r><w:rPr/><w:t xml:space="preserve">Embodiment and co-presence: immersion, sharing, empathy. How does our physical body become one with our virtual representation? What are the perceptual and cognitive processes involved in immersion and sharing of actions, emotions or information between several co-present users</w:t></w:r></w:p><w:p><w:pPr><w:numPr><w:ilvl w:val="0"/><w:numId w:val="1"/></w:numPr></w:pPr><w:r><w:rPr/><w:t xml:space="preserve">spatialization of information: Ars Memoriae, serendipity. How does the spatial organization of information propose new forms of sensitive interactions that facilitate access, storage and manipulation of large amounts of information?</w:t></w:r></w:p><w:p><w:pPr><w:numPr><w:ilvl w:val="0"/><w:numId w:val="1"/></w:numPr></w:pPr><w:r><w:rPr/><w:t xml:space="preserve">Spatial mediation: experience design, storytelling. How to design new forms of sensitive mediations in digital spaces and shared virtual environments, according to which usage scenarios, which technological mediations?</w:t></w:r></w:p><w:p><w:pPr/><w:r><w:rPr/><w:t xml:space="preserve">Our projects bring together multidisciplinary teams in the fields of the arts and creativity, digital humanities, cognitive and social sciences and digital technologies.Ecosystem: EUR ArTeC and Labex ICCA, PSL, Cognition Carnot, IBM Global University Programs...</w:t></w:r></w:p><w:p><w:pPr/><w:r><w:rPr/><w:t xml:space="preserve">Francois Garnier is member of SACRe (Sciences Arts Création Recherche, EA 7410), Paris Sciences & Lettres Research University (PSL) and is preparing his HDR at Université Paris 8 Vincennes-Saint-Denis, Section CNU18. Guarantor, Chu-Yin CHEN, University Professor in Arts at Université Paris 8 dep. Arts et Technologies de l'Image, Director of the INRéV team, Lab. AI-AC (EA 4010).</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L'acteur en réalité virtuelle : repenser l'avatar sous le prisme du personnage</w:t></w:r></w:hyperlink></w:p><w:p><w:pPr/><w:hyperlink r:id="rId8" w:history="1"><w:r><w:rPr><w:color w:val="#410a8c"/><w:u w:val="single"/></w:rPr><w:t xml:space="preserve">Axel Belin</w:t></w:r></w:hyperlink><w:r><w:rPr/><w:t xml:space="preserve">,</w:t></w:r><w:hyperlink r:id="rId9" w:history="1"><w:r><w:rPr><w:color w:val="#410a8c"/><w:u w:val="single"/></w:rPr><w:t xml:space="preserve">François Garnier</w:t></w:r></w:hyperlink><w:r><w:rPr/><w:t xml:space="preserve">,</w:t></w:r><w:hyperlink r:id="rId10"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7" w:history="1"><w:r><w:rPr><w:color w:val="#410a8c"/><w:u w:val="single"/></w:rPr><w:t xml:space="preserve">hal-05138765v1</w:t></w:r></w:hyperlink></w:p></w:tc></w:tr><w:tr><w:trPr/><w:tc><w:tcPr><w:noWrap/></w:tcPr><w:p><w:pPr><w:spacing w:after="200"/></w:pPr><w:hyperlink r:id="rId11" w:history="1"><w:r><w:rPr><w:color w:val="1e198e"/><w:b w:val="1"/><w:bCs w:val="1"/><w:u w:val="single"/></w:rPr><w:t xml:space="preserve">Electronic arts in the age of the metaverse: what kind of a positive symbiotic organization?</w:t></w:r></w:hyperlink></w:p><w:p><w:pPr/><w:hyperlink r:id="rId9" w:history="1"><w:r><w:rPr><w:color w:val="#410a8c"/><w:u w:val="single"/></w:rPr><w:t xml:space="preserve">François Garnier</w:t></w:r></w:hyperlink><w:r><w:rPr/><w:t xml:space="preserve">,</w:t></w:r><w:hyperlink r:id="rId12" w:history="1"><w:r><w:rPr><w:color w:val="#410a8c"/><w:u w:val="single"/></w:rPr><w:t xml:space="preserve">Emmanuel Mahé</w:t></w:r></w:hyperlink><w:r><w:rPr/><w:t xml:space="preserve">,</w:t></w:r><w:hyperlink r:id="rId10" w:history="1"><w:r><w:rPr><w:color w:val="#410a8c"/><w:u w:val="single"/></w:rPr><w:t xml:space="preserve">Rémi Ronfard</w:t></w:r></w:hyperlink></w:p><w:p><w:pPr/><w:r><w:rPr><w:i w:val="1"/><w:iCs w:val="1"/></w:rPr><w:t xml:space="preserve">ISEA 2024 - 28th International Symposium on Electronic Art</w:t></w:r><w:r><w:rPr/><w:t xml:space="preserve">, May 2023, Paris, France</w:t></w:r></w:p><w:p><w:pPr/><w:r><w:rPr/><w:t xml:space="preserve">Communication dans un congrès</w:t></w:r></w:p><w:p><w:pPr/><w:hyperlink r:id="rId11" w:history="1"><w:r><w:rPr><w:color w:val="#410a8c"/><w:u w:val="single"/></w:rPr><w:t xml:space="preserve">hal-04412582v1</w:t></w:r></w:hyperlink></w:p></w:tc></w:tr><w:tr><w:trPr/><w:tc><w:tcPr><w:noWrap/></w:tcPr><w:p><w:pPr><w:spacing w:after="200"/></w:pPr><w:hyperlink r:id="rId13" w:history="1"><w:r><w:rPr><w:color w:val="1e198e"/><w:b w:val="1"/><w:bCs w:val="1"/><w:u w:val="single"/></w:rPr><w:t xml:space="preserve">The Hitchcock Experience - a Spatial Montage project</w:t></w:r></w:hyperlink></w:p><w:p><w:pPr/><w:hyperlink r:id="rId14" w:history="1"><w:r><w:rPr><w:color w:val="#410a8c"/><w:u w:val="single"/></w:rPr><w:t xml:space="preserve">Rémi Sagot-Duvauroux</w:t></w:r></w:hyperlink><w:r><w:rPr/><w:t xml:space="preserve">,</w:t></w:r><w:hyperlink r:id="rId15" w:history="1"><w:r><w:rPr><w:color w:val="#410a8c"/><w:u w:val="single"/></w:rPr><w:t xml:space="preserve">Nils Quaetaert</w:t></w:r></w:hyperlink><w:r><w:rPr/><w:t xml:space="preserve">,</w:t></w:r><w:hyperlink r:id="rId16" w:history="1"><w:r><w:rPr><w:color w:val="#410a8c"/><w:u w:val="single"/></w:rPr><w:t xml:space="preserve">Francois Garnier</w:t></w:r></w:hyperlink><w:r><w:rPr/><w:t xml:space="preserve">,</w:t></w:r><w:hyperlink r:id="rId10" w:history="1"><w:r><w:rPr><w:color w:val="#410a8c"/><w:u w:val="single"/></w:rPr><w:t xml:space="preserve">Rémi Ronfard</w:t></w:r></w:hyperlink></w:p><w:p><w:pPr/><w:r><w:rPr><w:i w:val="1"/><w:iCs w:val="1"/></w:rPr><w:t xml:space="preserve">International Symposium on Electronic Art (ISEA)</w:t></w:r><w:r><w:rPr/><w:t xml:space="preserve">, May 2023, Paris, France. pp.1-7</w:t></w:r></w:p><w:p><w:pPr/><w:r><w:rPr/><w:t xml:space="preserve">Communication dans un congrès</w:t></w:r></w:p><w:p><w:pPr/><w:hyperlink r:id="rId13" w:history="1"><w:r><w:rPr><w:color w:val="#410a8c"/><w:u w:val="single"/></w:rPr><w:t xml:space="preserve">hal-04133336v1</w:t></w:r></w:hyperlink></w:p></w:tc></w:tr><w:tr><w:trPr/><w:tc><w:tcPr><w:noWrap/></w:tcPr><w:p><w:pPr><w:spacing w:after="200"/></w:pPr><w:hyperlink r:id="rId17" w:history="1"><w:r><w:rPr><w:color w:val="1e198e"/><w:b w:val="1"/><w:bCs w:val="1"/><w:u w:val="single"/></w:rPr><w:t xml:space="preserve">Feeling One's Way: In Search of a Symbiotic Vocabulary of the Virtual</w:t></w:r></w:hyperlink></w:p><w:p><w:pPr/><w:hyperlink r:id="rId18" w:history="1"><w:r><w:rPr><w:color w:val="#410a8c"/><w:u w:val="single"/></w:rPr><w:t xml:space="preserve">Olga Kobryn</w:t></w:r></w:hyperlink><w:r><w:rPr/><w:t xml:space="preserve">,</w:t></w:r><w:hyperlink r:id="rId19" w:history="1"><w:r><w:rPr><w:color w:val="#410a8c"/><w:u w:val="single"/></w:rPr><w:t xml:space="preserve">Mathieu Couteau</w:t></w:r></w:hyperlink><w:r><w:rPr/><w:t xml:space="preserve">,</w:t></w:r><w:hyperlink r:id="rId14" w:history="1"><w:r><w:rPr><w:color w:val="#410a8c"/><w:u w:val="single"/></w:rPr><w:t xml:space="preserve">Rémi Sagot-Duvauroux</w:t></w:r></w:hyperlink><w:r><w:rPr/><w:t xml:space="preserve">,</w:t></w:r><w:hyperlink r:id="rId20" w:history="1"><w:r><w:rPr><w:color w:val="#410a8c"/><w:u w:val="single"/></w:rPr><w:t xml:space="preserve">Sophie Balcon-Fourmaux</w:t></w:r></w:hyperlink><w:r><w:rPr/><w:t xml:space="preserve">,</w:t></w:r><w:hyperlink r:id="rId9"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17" w:history="1"><w:r><w:rPr><w:color w:val="#410a8c"/><w:u w:val="single"/></w:rPr><w:t xml:space="preserve">hal-04410667v1</w:t></w:r></w:hyperlink></w:p></w:tc></w:tr><w:tr><w:trPr/><w:tc><w:tcPr><w:noWrap/></w:tcPr><w:p><w:pPr><w:spacing w:after="200"/></w:pPr><w:hyperlink r:id="rId21" w:history="1"><w:r><w:rPr><w:color w:val="1e198e"/><w:b w:val="1"/><w:bCs w:val="1"/><w:u w:val="single"/></w:rPr><w:t xml:space="preserve">(Re-)Framing Virtual Reality</w:t></w:r></w:hyperlink></w:p><w:p><w:pPr/><w:hyperlink r:id="rId14" w:history="1"><w:r><w:rPr><w:color w:val="#410a8c"/><w:u w:val="single"/></w:rPr><w:t xml:space="preserve">Rémi Sagot-Duvauroux</w:t></w:r></w:hyperlink><w:r><w:rPr/><w:t xml:space="preserve">,</w:t></w:r><w:hyperlink r:id="rId9" w:history="1"><w:r><w:rPr><w:color w:val="#410a8c"/><w:u w:val="single"/></w:rPr><w:t xml:space="preserve">François Garnier</w:t></w:r></w:hyperlink><w:r><w:rPr/><w:t xml:space="preserve">,</w:t></w:r><w:hyperlink r:id="rId10" w:history="1"><w:r><w:rPr><w:color w:val="#410a8c"/><w:u w:val="single"/></w:rPr><w:t xml:space="preserve">Rémi Ronfard</w:t></w:r></w:hyperlink></w:p><w:p><w:pPr/><w:r><w:rPr><w:i w:val="1"/><w:iCs w:val="1"/></w:rPr><w:t xml:space="preserve">WICED 2022 - 10th Workshop on Intelligent Cinematography and Editing</w:t></w:r><w:r><w:rPr/><w:t xml:space="preserve">, Apr 2022, Reims, France. pp.1-8, </w:t></w:r><w:hyperlink r:id="rId22" w:history="1"><w:r><w:rPr><w:color w:val="#410a8c"/><w:u w:val="single"/></w:rPr><w:t xml:space="preserve">⟨10.2312/wiced.20221051⟩</w:t></w:r></w:hyperlink></w:p><w:p><w:pPr/><w:r><w:rPr/><w:t xml:space="preserve">Communication dans un congrès</w:t></w:r></w:p><w:p><w:pPr/><w:hyperlink r:id="rId21" w:history="1"><w:r><w:rPr><w:color w:val="#410a8c"/><w:u w:val="single"/></w:rPr><w:t xml:space="preserve">hal-03654922v1</w:t></w:r></w:hyperlink></w:p></w:tc></w:tr><w:tr><w:trPr/><w:tc><w:tcPr><w:noWrap/></w:tcPr><w:p><w:pPr><w:spacing w:after="200"/></w:pPr><w:hyperlink r:id="rId23" w:history="1"><w:r><w:rPr><w:color w:val="1e198e"/><w:b w:val="1"/><w:bCs w:val="1"/><w:u w:val="single"/></w:rPr><w:t xml:space="preserve">Montage as a narrative vector for virtual reality experiences</w:t></w:r></w:hyperlink></w:p><w:p><w:pPr/><w:hyperlink r:id="rId14" w:history="1"><w:r><w:rPr><w:color w:val="#410a8c"/><w:u w:val="single"/></w:rPr><w:t xml:space="preserve">Rémi Sagot-Duvauroux</w:t></w:r></w:hyperlink><w:r><w:rPr/><w:t xml:space="preserve">,</w:t></w:r><w:hyperlink r:id="rId10" w:history="1"><w:r><w:rPr><w:color w:val="#410a8c"/><w:u w:val="single"/></w:rPr><w:t xml:space="preserve">Rémi Ronfard</w:t></w:r></w:hyperlink><w:r><w:rPr/><w:t xml:space="preserve">,</w:t></w:r><w:hyperlink r:id="rId9" w:history="1"><w:r><w:rPr><w:color w:val="#410a8c"/><w:u w:val="single"/></w:rPr><w:t xml:space="preserve">François Garnier</w:t></w:r></w:hyperlink></w:p><w:p><w:pPr/><w:r><w:rPr><w:i w:val="1"/><w:iCs w:val="1"/></w:rPr><w:t xml:space="preserve">Virtual Reality International Conference (VRIC), Laval Virtual.</w:t></w:r><w:r><w:rPr/><w:t xml:space="preserve">, S. Richir, Apr 2022, Laval, France</w:t></w:r></w:p><w:p><w:pPr/><w:r><w:rPr/><w:t xml:space="preserve">Communication dans un congrès</w:t></w:r></w:p><w:p><w:pPr/><w:hyperlink r:id="rId23" w:history="1"><w:r><w:rPr><w:color w:val="#410a8c"/><w:u w:val="single"/></w:rPr><w:t xml:space="preserve">hal-03654937v1</w:t></w:r></w:hyperlink></w:p></w:tc></w:tr><w:tr><w:trPr/><w:tc><w:tcPr><w:noWrap/></w:tcPr><w:p><w:pPr><w:spacing w:after="200"/></w:pPr><w:hyperlink r:id="rId24" w:history="1"><w:r><w:rPr><w:color w:val="1e198e"/><w:b w:val="1"/><w:bCs w:val="1"/><w:u w:val="single"/></w:rPr><w:t xml:space="preserve">Exploring the Virtuality Continuum Frontiers: Multisensory and Magical Experiences in Interactive Art</w:t></w:r></w:hyperlink></w:p><w:p><w:pPr/><w:hyperlink r:id="rId25" w:history="1"><w:r><w:rPr><w:color w:val="#410a8c"/><w:u w:val="single"/></w:rPr><w:t xml:space="preserve">Nefeli Georgakopoulou</w:t></w:r></w:hyperlink><w:r><w:rPr/><w:t xml:space="preserve">,</w:t></w:r><w:hyperlink r:id="rId26" w:history="1"><w:r><w:rPr><w:color w:val="#410a8c"/><w:u w:val="single"/></w:rPr><w:t xml:space="preserve">Dionysios Zamplaras</w:t></w:r></w:hyperlink><w:r><w:rPr/><w:t xml:space="preserve">,</w:t></w:r><w:hyperlink r:id="rId27" w:history="1"><w:r><w:rPr><w:color w:val="#410a8c"/><w:u w:val="single"/></w:rPr><w:t xml:space="preserve">Sofia Kourkoulakou</w:t></w:r></w:hyperlink><w:r><w:rPr/><w:t xml:space="preserve">,</w:t></w:r><w:hyperlink r:id="rId28" w:history="1"><w:r><w:rPr><w:color w:val="#410a8c"/><w:u w:val="single"/></w:rPr><w:t xml:space="preserve">Chu-Yin Chen</w:t></w:r></w:hyperlink><w:r><w:rPr/><w:t xml:space="preserve">,</w:t></w:r><w:hyperlink r:id="rId9" w:history="1"><w:r><w:rPr><w:color w:val="#410a8c"/><w:u w:val="single"/></w:rPr><w:t xml:space="preserve">François Garnier</w:t></w:r></w:hyperlink></w:p><w:p><w:pPr/><w:r><w:rPr><w:i w:val="1"/><w:iCs w:val="1"/></w:rPr><w:t xml:space="preserve">3rd International Conference on Human Computer Interaction Theory and Applications</w:t></w:r><w:r><w:rPr/><w:t xml:space="preserve">, VISIGRAPP, Feb 2019, Prague, France. pp.175-182, </w:t></w:r><w:hyperlink r:id="rId29" w:history="1"><w:r><w:rPr><w:color w:val="#410a8c"/><w:u w:val="single"/></w:rPr><w:t xml:space="preserve">⟨10.5220/0007573901750182⟩</w:t></w:r></w:hyperlink></w:p><w:p><w:pPr/><w:r><w:rPr/><w:t xml:space="preserve">Communication dans un congrès</w:t></w:r></w:p><w:p><w:pPr/><w:hyperlink r:id="rId24" w:history="1"><w:r><w:rPr><w:color w:val="#410a8c"/><w:u w:val="single"/></w:rPr><w:t xml:space="preserve">hal-04382868v1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Shared Diminished Reality: A New VR Framework for the Study of Embodied Intersubjectivity</w:t></w:r></w:hyperlink></w:p><w:p><w:pPr/><w:hyperlink r:id="rId31" w:history="1"><w:r><w:rPr><w:color w:val="#410a8c"/><w:u w:val="single"/></w:rPr><w:t xml:space="preserve">Loup Vuarnesson</w:t></w:r></w:hyperlink><w:r><w:rPr/><w:t xml:space="preserve">,</w:t></w:r><w:hyperlink r:id="rId26" w:history="1"><w:r><w:rPr><w:color w:val="#410a8c"/><w:u w:val="single"/></w:rPr><w:t xml:space="preserve">Dionysios Zamplaras</w:t></w:r></w:hyperlink><w:r><w:rPr/><w:t xml:space="preserve">,</w:t></w:r><w:hyperlink r:id="rId32" w:history="1"><w:r><w:rPr><w:color w:val="#410a8c"/><w:u w:val="single"/></w:rPr><w:t xml:space="preserve">Julien Laroche</w:t></w:r></w:hyperlink><w:r><w:rPr/><w:t xml:space="preserve">,</w:t></w:r><w:hyperlink r:id="rId33" w:history="1"><w:r><w:rPr><w:color w:val="#410a8c"/><w:u w:val="single"/></w:rPr><w:t xml:space="preserve">Joseph Dumit</w:t></w:r></w:hyperlink><w:r><w:rPr/><w:t xml:space="preserve">,</w:t></w:r><w:hyperlink r:id="rId34" w:history="1"><w:r><w:rPr><w:color w:val="#410a8c"/><w:u w:val="single"/></w:rPr><w:t xml:space="preserve">Clint Lutes</w:t></w:r></w:hyperlink><w:r><w:rPr/><w:t xml:space="preserve">et al.</w:t></w:r></w:p><w:p><w:pPr/><w:r><w:rPr><w:i w:val="1"/><w:iCs w:val="1"/></w:rPr><w:t xml:space="preserve">Frontiers in Virtual Reality</w:t></w:r><w:r><w:rPr/><w:t xml:space="preserve">, 2021, 2, </w:t></w:r><w:hyperlink r:id="rId35" w:history="1"><w:r><w:rPr><w:color w:val="#410a8c"/><w:u w:val="single"/></w:rPr><w:t xml:space="preserve">⟨10.3389/frvir.2021.646930⟩</w:t></w:r></w:hyperlink></w:p><w:p><w:pPr/><w:r><w:rPr/><w:t xml:space="preserve">Article dans une revue</w:t></w:r></w:p><w:p><w:pPr/><w:hyperlink r:id="rId30" w:history="1"><w:r><w:rPr><w:color w:val="#410a8c"/><w:u w:val="single"/></w:rPr><w:t xml:space="preserve">hal-03505160v1</w:t></w:r></w:hyperlink></w:p></w:tc></w:tr><w:tr><w:trPr/><w:tc><w:tcPr><w:noWrap/></w:tcPr><w:p><w:pPr><w:spacing w:after="200"/></w:pPr><w:hyperlink r:id="rId36" w:history="1"><w:r><w:rPr><w:color w:val="1e198e"/><w:b w:val="1"/><w:bCs w:val="1"/><w:u w:val="single"/></w:rPr><w:t xml:space="preserve">Shared Diminished Reality: a new VR framework for the study of embodied intersubjectivity</w:t></w:r></w:hyperlink></w:p><w:p><w:pPr/><w:hyperlink r:id="rId31" w:history="1"><w:r><w:rPr><w:color w:val="#410a8c"/><w:u w:val="single"/></w:rPr><w:t xml:space="preserve">Loup Vuarnesson</w:t></w:r></w:hyperlink><w:r><w:rPr/><w:t xml:space="preserve">,</w:t></w:r><w:hyperlink r:id="rId26" w:history="1"><w:r><w:rPr><w:color w:val="#410a8c"/><w:u w:val="single"/></w:rPr><w:t xml:space="preserve">Dionysios Zamplaras</w:t></w:r></w:hyperlink><w:r><w:rPr/><w:t xml:space="preserve">,</w:t></w:r><w:hyperlink r:id="rId32" w:history="1"><w:r><w:rPr><w:color w:val="#410a8c"/><w:u w:val="single"/></w:rPr><w:t xml:space="preserve">Julien Laroche</w:t></w:r></w:hyperlink><w:r><w:rPr/><w:t xml:space="preserve">,</w:t></w:r><w:hyperlink r:id="rId33" w:history="1"><w:r><w:rPr><w:color w:val="#410a8c"/><w:u w:val="single"/></w:rPr><w:t xml:space="preserve">Joseph Dumit</w:t></w:r></w:hyperlink><w:r><w:rPr/><w:t xml:space="preserve">,</w:t></w:r><w:hyperlink r:id="rId34" w:history="1"><w:r><w:rPr><w:color w:val="#410a8c"/><w:u w:val="single"/></w:rPr><w:t xml:space="preserve">Clint Lutes</w:t></w:r></w:hyperlink><w:r><w:rPr/><w:t xml:space="preserve">et al.</w:t></w:r></w:p><w:p><w:pPr/><w:r><w:rPr><w:i w:val="1"/><w:iCs w:val="1"/></w:rPr><w:t xml:space="preserve">Frontiers in Virtual Reality</w:t></w:r><w:r><w:rPr/><w:t xml:space="preserve">, 2021</w:t></w:r></w:p><w:p><w:pPr/><w:r><w:rPr/><w:t xml:space="preserve">Article dans une revue</w:t></w:r></w:p><w:p><w:pPr/><w:hyperlink r:id="rId36" w:history="1"><w:r><w:rPr><w:color w:val="#410a8c"/><w:u w:val="single"/></w:rPr><w:t xml:space="preserve">hal-03099274v2</w:t></w:r></w:hyperlink></w:p></w:tc></w:tr><w:tr><w:trPr/><w:tc><w:tcPr><w:noWrap/></w:tcPr><w:p><w:pPr><w:spacing w:after="200"/></w:pPr><w:hyperlink r:id="rId37" w:history="1"><w:r><w:rPr><w:color w:val="1e198e"/><w:b w:val="1"/><w:bCs w:val="1"/><w:u w:val="single"/></w:rPr><w:t xml:space="preserve">Empty Room, how to compose and spatialize electroacoustic music in VR in ambisonic and binaural</w:t></w:r></w:hyperlink></w:p><w:p><w:pPr/><w:hyperlink r:id="rId38" w:history="1"><w:r><w:rPr><w:color w:val="#410a8c"/><w:u w:val="single"/></w:rPr><w:t xml:space="preserve">Christine Webster</w:t></w:r></w:hyperlink><w:r><w:rPr/><w:t xml:space="preserve">,</w:t></w:r><w:hyperlink r:id="rId9" w:history="1"><w:r><w:rPr><w:color w:val="#410a8c"/><w:u w:val="single"/></w:rPr><w:t xml:space="preserve">François Garnier</w:t></w:r></w:hyperlink><w:r><w:rPr/><w:t xml:space="preserve">,</w:t></w:r><w:hyperlink r:id="rId39" w:history="1"><w:r><w:rPr><w:color w:val="#410a8c"/><w:u w:val="single"/></w:rPr><w:t xml:space="preserve">Anne Sèdes</w:t></w:r></w:hyperlink></w:p><w:p><w:pPr/><w:r><w:rPr><w:i w:val="1"/><w:iCs w:val="1"/></w:rPr><w:t xml:space="preserve">International Journal of Virtual Reality</w:t></w:r><w:r><w:rPr/><w:t xml:space="preserve">, 2017, 17 (02), pp.30-39</w:t></w:r></w:p><w:p><w:pPr/><w:r><w:rPr/><w:t xml:space="preserve">Article dans une revue</w:t></w:r></w:p><w:p><w:pPr/><w:hyperlink r:id="rId37" w:history="1"><w:r><w:rPr><w:color w:val="#410a8c"/><w:u w:val="single"/></w:rPr><w:t xml:space="preserve">hal-01634943v1</w:t></w:r></w:hyperlink></w:p></w:tc></w:tr><w:tr><w:trPr/><w:tc><w:tcPr><w:noWrap/></w:tcPr><w:p><w:pPr><w:spacing w:after="200"/></w:pPr><w:hyperlink r:id="rId40" w:history="1"><w:r><w:rPr><w:color w:val="1e198e"/><w:b w:val="1"/><w:bCs w:val="1"/><w:u w:val="single"/></w:rPr><w:t xml:space="preserve">An immersive paradigm to study emotional perception in co-presence through avatars.</w:t></w:r></w:hyperlink></w:p><w:p><w:pPr/><w:hyperlink r:id="rId9" w:history="1"><w:r><w:rPr><w:color w:val="#410a8c"/><w:u w:val="single"/></w:rPr><w:t xml:space="preserve">François Garnier</w:t></w:r></w:hyperlink><w:r><w:rPr/><w:t xml:space="preserve">,</w:t></w:r><w:hyperlink r:id="rId31" w:history="1"><w:r><w:rPr><w:color w:val="#410a8c"/><w:u w:val="single"/></w:rPr><w:t xml:space="preserve">Loup Vuarnesson</w:t></w:r></w:hyperlink><w:r><w:rPr/><w:t xml:space="preserve">,</w:t></w:r><w:hyperlink r:id="rId41" w:history="1"><w:r><w:rPr><w:color w:val="#410a8c"/><w:u w:val="single"/></w:rPr><w:t xml:space="preserve">Alain Berthoz</w:t></w:r></w:hyperlink></w:p><w:p><w:pPr/><w:r><w:rPr><w:i w:val="1"/><w:iCs w:val="1"/></w:rPr><w:t xml:space="preserve">International Journal of Virtual Reality</w:t></w:r><w:r><w:rPr/><w:t xml:space="preserve">, 2017, 17 (02), pp.46-64. </w:t></w:r><w:hyperlink r:id="rId42" w:history="1"><w:r><w:rPr><w:color w:val="#410a8c"/><w:u w:val="single"/></w:rPr><w:t xml:space="preserve">⟨10.20870/IJVR.2017.17.2.2891⟩</w:t></w:r></w:hyperlink></w:p><w:p><w:pPr/><w:r><w:rPr/><w:t xml:space="preserve">Article dans une revue</w:t></w:r></w:p><w:p><w:pPr/><w:hyperlink r:id="rId40" w:history="1"><w:r><w:rPr><w:color w:val="#410a8c"/><w:u w:val="single"/></w:rPr><w:t xml:space="preserve">hal-01634945v1</w:t></w:r></w:hyperlink></w:p></w:tc></w:tr></w:tbl><w:sectPr><w:footerReference w:type="default" r:id="rId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72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138765v1" TargetMode="External"/><Relationship Id="rId8" Type="http://schemas.openxmlformats.org/officeDocument/2006/relationships/hyperlink" Target="https://hal.science/search/index/?q=*&amp;authFullName_s=Axel Belin" TargetMode="External"/><Relationship Id="rId9" Type="http://schemas.openxmlformats.org/officeDocument/2006/relationships/hyperlink" Target="https://hal.science/search/index/?q=*&amp;authFullName_s=Fran&#231;ois Garnier" TargetMode="External"/><Relationship Id="rId10" Type="http://schemas.openxmlformats.org/officeDocument/2006/relationships/hyperlink" Target="https://hal.science/search/index/?q=*&amp;authFullName_s=R&#233;mi Ronfard" TargetMode="External"/><Relationship Id="rId11" Type="http://schemas.openxmlformats.org/officeDocument/2006/relationships/hyperlink" Target="https://inria.hal.science/hal-04412582v1" TargetMode="External"/><Relationship Id="rId12" Type="http://schemas.openxmlformats.org/officeDocument/2006/relationships/hyperlink" Target="https://hal.science/search/index/?q=*&amp;authFullName_s=Emmanuel Mah&#233;" TargetMode="External"/><Relationship Id="rId13" Type="http://schemas.openxmlformats.org/officeDocument/2006/relationships/hyperlink" Target="https://hal.science/hal-04133336v1" TargetMode="External"/><Relationship Id="rId14" Type="http://schemas.openxmlformats.org/officeDocument/2006/relationships/hyperlink" Target="https://hal.science/search/index/?q=*&amp;authFullName_s=R&#233;mi Sagot-Duvauroux" TargetMode="External"/><Relationship Id="rId15" Type="http://schemas.openxmlformats.org/officeDocument/2006/relationships/hyperlink" Target="https://hal.science/search/index/?q=*&amp;authFullName_s=Nils Quaetaert" TargetMode="External"/><Relationship Id="rId16" Type="http://schemas.openxmlformats.org/officeDocument/2006/relationships/hyperlink" Target="https://hal.science/search/index/?q=*&amp;authFullName_s=Francois Garnier" TargetMode="External"/><Relationship Id="rId17" Type="http://schemas.openxmlformats.org/officeDocument/2006/relationships/hyperlink" Target="https://inria.hal.science/hal-04410667v1" TargetMode="External"/><Relationship Id="rId18" Type="http://schemas.openxmlformats.org/officeDocument/2006/relationships/hyperlink" Target="https://hal.science/search/index/?q=*&amp;authFullName_s=Olga Kobryn" TargetMode="External"/><Relationship Id="rId19" Type="http://schemas.openxmlformats.org/officeDocument/2006/relationships/hyperlink" Target="https://hal.science/search/index/?q=*&amp;authFullName_s=Mathieu Couteau" TargetMode="External"/><Relationship Id="rId20" Type="http://schemas.openxmlformats.org/officeDocument/2006/relationships/hyperlink" Target="https://hal.science/search/index/?q=*&amp;authFullName_s=Sophie Balcon-Fourmaux" TargetMode="External"/><Relationship Id="rId21" Type="http://schemas.openxmlformats.org/officeDocument/2006/relationships/hyperlink" Target="https://inria.hal.science/hal-03654922v1" TargetMode="External"/><Relationship Id="rId22" Type="http://schemas.openxmlformats.org/officeDocument/2006/relationships/hyperlink" Target="https://dx.doi.org/10.2312/wiced.20221051" TargetMode="External"/><Relationship Id="rId23" Type="http://schemas.openxmlformats.org/officeDocument/2006/relationships/hyperlink" Target="https://inria.hal.science/hal-03654937v1" TargetMode="External"/><Relationship Id="rId24" Type="http://schemas.openxmlformats.org/officeDocument/2006/relationships/hyperlink" Target="https://univ-paris8.hal.science/hal-04382868v1" TargetMode="External"/><Relationship Id="rId25" Type="http://schemas.openxmlformats.org/officeDocument/2006/relationships/hyperlink" Target="https://hal.science/search/index/?q=*&amp;authFullName_s=Nefeli Georgakopoulou" TargetMode="External"/><Relationship Id="rId26" Type="http://schemas.openxmlformats.org/officeDocument/2006/relationships/hyperlink" Target="https://hal.science/search/index/?q=*&amp;authFullName_s=Dionysios Zamplaras" TargetMode="External"/><Relationship Id="rId27" Type="http://schemas.openxmlformats.org/officeDocument/2006/relationships/hyperlink" Target="https://hal.science/search/index/?q=*&amp;authFullName_s=Sofia Kourkoulakou" TargetMode="External"/><Relationship Id="rId28" Type="http://schemas.openxmlformats.org/officeDocument/2006/relationships/hyperlink" Target="https://hal.science/search/index/?q=*&amp;authFullName_s=Chu-Yin Chen" TargetMode="External"/><Relationship Id="rId29" Type="http://schemas.openxmlformats.org/officeDocument/2006/relationships/hyperlink" Target="https://dx.doi.org/10.5220/0007573901750182" TargetMode="External"/><Relationship Id="rId30" Type="http://schemas.openxmlformats.org/officeDocument/2006/relationships/hyperlink" Target="https://hal.science/hal-03505160v1" TargetMode="External"/><Relationship Id="rId31" Type="http://schemas.openxmlformats.org/officeDocument/2006/relationships/hyperlink" Target="https://hal.science/search/index/?q=*&amp;authFullName_s=Loup Vuarnesson" TargetMode="External"/><Relationship Id="rId32" Type="http://schemas.openxmlformats.org/officeDocument/2006/relationships/hyperlink" Target="https://hal.science/search/index/?q=*&amp;authFullName_s=Julien Laroche" TargetMode="External"/><Relationship Id="rId33" Type="http://schemas.openxmlformats.org/officeDocument/2006/relationships/hyperlink" Target="https://hal.science/search/index/?q=*&amp;authFullName_s=Joseph Dumit" TargetMode="External"/><Relationship Id="rId34" Type="http://schemas.openxmlformats.org/officeDocument/2006/relationships/hyperlink" Target="https://hal.science/search/index/?q=*&amp;authFullName_s=Clint Lutes" TargetMode="External"/><Relationship Id="rId35" Type="http://schemas.openxmlformats.org/officeDocument/2006/relationships/hyperlink" Target="https://dx.doi.org/10.3389/frvir.2021.646930" TargetMode="External"/><Relationship Id="rId36" Type="http://schemas.openxmlformats.org/officeDocument/2006/relationships/hyperlink" Target="https://hal.science/hal-03099274v2" TargetMode="External"/><Relationship Id="rId37" Type="http://schemas.openxmlformats.org/officeDocument/2006/relationships/hyperlink" Target="https://hal.science/hal-01634943v1" TargetMode="External"/><Relationship Id="rId38" Type="http://schemas.openxmlformats.org/officeDocument/2006/relationships/hyperlink" Target="https://hal.science/search/index/?q=*&amp;authFullName_s=Christine Webster" TargetMode="External"/><Relationship Id="rId39" Type="http://schemas.openxmlformats.org/officeDocument/2006/relationships/hyperlink" Target="https://hal.science/search/index/?q=*&amp;authFullName_s=Anne S&#232;des" TargetMode="External"/><Relationship Id="rId40" Type="http://schemas.openxmlformats.org/officeDocument/2006/relationships/hyperlink" Target="https://hal.science/hal-01634945v1" TargetMode="External"/><Relationship Id="rId41" Type="http://schemas.openxmlformats.org/officeDocument/2006/relationships/hyperlink" Target="https://hal.science/search/index/?q=*&amp;authFullName_s=Alain Berthoz" TargetMode="External"/><Relationship Id="rId42" Type="http://schemas.openxmlformats.org/officeDocument/2006/relationships/hyperlink" Target="https://dx.doi.org/10.20870/IJVR.2017.17.2.289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Garnier</dc:title>
  <dc:description>CV</dc:description>
  <dc:subject/>
  <cp:keywords/>
  <cp:category/>
  <cp:lastModifiedBy/>
  <dcterms:created xsi:type="dcterms:W3CDTF">2026-03-24T17:36:17+01:00</dcterms:created>
  <dcterms:modified xsi:type="dcterms:W3CDTF">2026-03-24T17:36:17+01:00</dcterms:modified>
</cp:coreProperties>
</file>

<file path=docProps/custom.xml><?xml version="1.0" encoding="utf-8"?>
<Properties xmlns="http://schemas.openxmlformats.org/officeDocument/2006/custom-properties" xmlns:vt="http://schemas.openxmlformats.org/officeDocument/2006/docPropsVTypes"/>
</file>