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Gasparde Coutanson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gasparde-coutanson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0000-0002-1233-6308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272720755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variables et pataquès dans un corpus de chansons de tradition 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2023, La liaison entre oral et écrit, 219 (3),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dans un corpus de hits francophones (1956–2017)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2021, 31 (2), pp.131-147.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⟨10.1017/S0959269521000016⟩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hal-03381443v1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de la liaison en français à l’épreuve de chants de tradition 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Mondial de Linguistique Française (CMLF 2024)</w:t>
            </w:r>
            <w:r>
              <w:rPr/>
              <w:t xml:space="preserve">, F. Neveu; S. Prévost; A. Steuckardt; G. Bergounioux; G. Philippe; G. Merminod, Jul 2024, Lausanne, Suisse. pp.09004,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⟨10.1051/shsconf/202419109004⟩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there more pataquès in French folk songs? The example of postverbal pataquès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Grammar &amp; Corpora (GAC 2020)</w:t>
            </w:r>
            <w:r>
              <w:rPr/>
              <w:t xml:space="preserve">, Nov 2020,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une méthodologie pour l’étude de phénomènes morphophonologiques rares : l’exemple du pataquès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Collège doctoral franco-allemand (CDFA) « Collocations et traditions discursives »</w:t>
            </w:r>
            <w:r>
              <w:rPr/>
              <w:t xml:space="preserve">, Jul 2018, Potsdam, Allemagne.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⟨10.4000/linx.4066⟩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chez les chanteurs professionnels dans un corpus diachronique (1956-2017)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du Réseau Français de Phonologie (RFP 2019)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de hits francophones pour l’étude de la liaison chez les chanteurs professionnels (1956-2017)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MoDyCo</w:t>
            </w:r>
            <w:r>
              <w:rPr/>
              <w:t xml:space="preserve">, MoDyCo, UMR 7114 (Université Paris Nanterre), Nov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un corpus de chants de tradition orale peut remettre en cause notre connaissance du phénomène de liaison en français?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des Jeunes Chercheurs en Parole (RJCP-2023)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constructions less trigger liaison than before in French songs?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Cognitive Linguistics Conference 2020 (UK-CLC 2020)</w:t>
            </w:r>
            <w:r>
              <w:rPr/>
              <w:t xml:space="preserve">, Jul 2020,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Postverbal liaisons in traditional songs: a morphological reanalysis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Morphology 2019 (ISMo 2019)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Pataquès et liaison : étude de deux phénomènes de sandhi externe dans des corpus de français chanté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</w:p>
          <w:p>
            <w:pPr/>
            <w:r>
              <w:rPr/>
              <w:t xml:space="preserve">Linguistique. Université de Nanterre - Paris X,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2023PA100074⟩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tel-04404078v1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E5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sparde-coutanson" TargetMode="External"/><Relationship Id="rId8" Type="http://schemas.openxmlformats.org/officeDocument/2006/relationships/hyperlink" Target="https://orcid.org/0000-0002-1233-6308" TargetMode="External"/><Relationship Id="rId9" Type="http://schemas.openxmlformats.org/officeDocument/2006/relationships/hyperlink" Target="https://www.idref.fr/272720755" TargetMode="External"/><Relationship Id="rId10" Type="http://schemas.openxmlformats.org/officeDocument/2006/relationships/hyperlink" Target="https://hal.science/hal-04255250v1" TargetMode="External"/><Relationship Id="rId11" Type="http://schemas.openxmlformats.org/officeDocument/2006/relationships/hyperlink" Target="https://hal.science/search/index/?q=*&amp;authFullName_s=Gasparde Coutanson" TargetMode="External"/><Relationship Id="rId12" Type="http://schemas.openxmlformats.org/officeDocument/2006/relationships/hyperlink" Target="https://hal.science/search/index/?q=*&amp;authFullName_s=Flora Badin" TargetMode="External"/><Relationship Id="rId13" Type="http://schemas.openxmlformats.org/officeDocument/2006/relationships/hyperlink" Target="https://hal.science/hal-03381443v1" TargetMode="External"/><Relationship Id="rId14" Type="http://schemas.openxmlformats.org/officeDocument/2006/relationships/hyperlink" Target="https://dx.doi.org/10.1017/S0959269521000016" TargetMode="External"/><Relationship Id="rId15" Type="http://schemas.openxmlformats.org/officeDocument/2006/relationships/hyperlink" Target="https://hal.science/hal-04637599v1" TargetMode="External"/><Relationship Id="rId16" Type="http://schemas.openxmlformats.org/officeDocument/2006/relationships/hyperlink" Target="https://dx.doi.org/10.1051/shsconf/202419109004" TargetMode="External"/><Relationship Id="rId17" Type="http://schemas.openxmlformats.org/officeDocument/2006/relationships/hyperlink" Target="https://hal.science/hal-03161190v1" TargetMode="External"/><Relationship Id="rId18" Type="http://schemas.openxmlformats.org/officeDocument/2006/relationships/hyperlink" Target="https://hal.science/hal-03003532v1" TargetMode="External"/><Relationship Id="rId19" Type="http://schemas.openxmlformats.org/officeDocument/2006/relationships/hyperlink" Target="https://dx.doi.org/10.4000/linx.4066" TargetMode="External"/><Relationship Id="rId20" Type="http://schemas.openxmlformats.org/officeDocument/2006/relationships/hyperlink" Target="https://hal.science/hal-03161209v1" TargetMode="External"/><Relationship Id="rId21" Type="http://schemas.openxmlformats.org/officeDocument/2006/relationships/hyperlink" Target="https://hal.parisnanterre.fr/hal-04139197v1" TargetMode="External"/><Relationship Id="rId22" Type="http://schemas.openxmlformats.org/officeDocument/2006/relationships/hyperlink" Target="https://hal.science/hal-04325235v1" TargetMode="External"/><Relationship Id="rId23" Type="http://schemas.openxmlformats.org/officeDocument/2006/relationships/hyperlink" Target="https://hal.science/hal-03161196v1" TargetMode="External"/><Relationship Id="rId24" Type="http://schemas.openxmlformats.org/officeDocument/2006/relationships/hyperlink" Target="https://hal.science/hal-03161193v1" TargetMode="External"/><Relationship Id="rId25" Type="http://schemas.openxmlformats.org/officeDocument/2006/relationships/hyperlink" Target="https://theses.hal.science/tel-04404078v1" TargetMode="External"/><Relationship Id="rId26" Type="http://schemas.openxmlformats.org/officeDocument/2006/relationships/hyperlink" Target="https://www.theses.fr/2023PA10007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Gasparde Coutanson</dc:title>
  <dc:description>CV</dc:description>
  <dc:subject/>
  <cp:keywords/>
  <cp:category/>
  <cp:lastModifiedBy/>
  <dcterms:created xsi:type="dcterms:W3CDTF">2026-04-25T15:47:24+02:00</dcterms:created>
  <dcterms:modified xsi:type="dcterms:W3CDTF">2026-04-25T15:47:24+02:00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