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Gauthier NGANDU KALALA </w:t></w:r><w:r><w:rPr><w:color w:val="641e6e"/></w:rPr><w:t xml:space="preserve">Professeur AssociéChef de département électromécanique, faculté polytechnique, Université de Lubumbashi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gauthier-ngandu-kalala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0000-0002-7712-236X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https://scholar.google.com/citations?hl=fr&user=_NrbdZQAAAAJ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Hybrid digital twin-based data enrichment strategy for reliable machine learning-based diagnosis of ball bearings under multi-regime operating conditions</w:t></w:r></w:hyperlink></w:p><w:p><w:pPr/><w:hyperlink r:id="rId12" w:history="1"><w:r><w:rPr><w:color w:val="#410a8c"/><w:u w:val="single"/></w:rPr><w:t xml:space="preserve">Ephraïm Moshi Ngele</w:t></w:r></w:hyperlink><w:r><w:rPr/><w:t xml:space="preserve">,</w:t></w:r><w:hyperlink r:id="rId13" w:history="1"><w:r><w:rPr><w:color w:val="#410a8c"/><w:u w:val="single"/></w:rPr><w:t xml:space="preserve">Gauthier Ngandu Kalala</w:t></w:r></w:hyperlink><w:r><w:rPr/><w:t xml:space="preserve">,</w:t></w:r><w:hyperlink r:id="rId14" w:history="1"><w:r><w:rPr><w:color w:val="#410a8c"/><w:u w:val="single"/></w:rPr><w:t xml:space="preserve">Abir Boujelben</w:t></w:r></w:hyperlink><w:r><w:rPr/><w:t xml:space="preserve">,</w:t></w:r><w:hyperlink r:id="rId15" w:history="1"><w:r><w:rPr><w:color w:val="#410a8c"/><w:u w:val="single"/></w:rPr><w:t xml:space="preserve">Xavier Chiementin</w:t></w:r></w:hyperlink><w:r><w:rPr/><w:t xml:space="preserve">,</w:t></w:r><w:hyperlink r:id="rId16" w:history="1"><w:r><w:rPr><w:color w:val="#410a8c"/><w:u w:val="single"/></w:rPr><w:t xml:space="preserve">Bovic Kilundu</w:t></w:r></w:hyperlink></w:p><w:p><w:pPr/><w:r><w:rPr><w:i w:val="1"/><w:iCs w:val="1"/></w:rPr><w:t xml:space="preserve">Measurement Science and Technology</w:t></w:r><w:r><w:rPr/><w:t xml:space="preserve">, 2026, 37 (11), pp.116107. </w:t></w:r><w:hyperlink r:id="rId17" w:history="1"><w:r><w:rPr><w:color w:val="#410a8c"/><w:u w:val="single"/></w:rPr><w:t xml:space="preserve">⟨10.1088/1361-6501/ae526f⟩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hal-05567500v1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Accurate Gear Fault Diagnosis: Hybrid Data Enrichment by Digital Twins for Machine Learning-Based Monitoring</w:t></w:r></w:hyperlink></w:p><w:p><w:pPr/><w:hyperlink r:id="rId13" w:history="1"><w:r><w:rPr><w:color w:val="#410a8c"/><w:u w:val="single"/></w:rPr><w:t xml:space="preserve">Gauthier Ngandu Kalala</w:t></w:r></w:hyperlink><w:r><w:rPr/><w:t xml:space="preserve">,</w:t></w:r><w:hyperlink r:id="rId14" w:history="1"><w:r><w:rPr><w:color w:val="#410a8c"/><w:u w:val="single"/></w:rPr><w:t xml:space="preserve">Abir Boujelben</w:t></w:r></w:hyperlink><w:r><w:rPr/><w:t xml:space="preserve">,</w:t></w:r><w:hyperlink r:id="rId15" w:history="1"><w:r><w:rPr><w:color w:val="#410a8c"/><w:u w:val="single"/></w:rPr><w:t xml:space="preserve">Xavier Chiementin</w:t></w:r></w:hyperlink><w:r><w:rPr/><w:t xml:space="preserve">,</w:t></w:r><w:hyperlink r:id="rId19" w:history="1"><w:r><w:rPr><w:color w:val="#410a8c"/><w:u w:val="single"/></w:rPr><w:t xml:space="preserve">Lanto Rasolofondraibe</w:t></w:r></w:hyperlink></w:p><w:p><w:pPr/><w:r><w:rPr><w:i w:val="1"/><w:iCs w:val="1"/></w:rPr><w:t xml:space="preserve">Journal of Vibration Engineering &amp; Technologies</w:t></w:r><w:r><w:rPr/><w:t xml:space="preserve">, 2025, 14 (1), pp.13. </w:t></w:r><w:hyperlink r:id="rId20" w:history="1"><w:r><w:rPr><w:color w:val="#410a8c"/><w:u w:val="single"/></w:rPr><w:t xml:space="preserve">⟨10.1007/s42417-025-02252-3⟩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hal-05459633v1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Model-based fault diagnosis and monitoring of induction machine bearing fault</w:t></w:r></w:hyperlink></w:p><w:p><w:pPr/><w:hyperlink r:id="rId22" w:history="1"><w:r><w:rPr><w:color w:val="#410a8c"/><w:u w:val="single"/></w:rPr><w:t xml:space="preserve">S. Moloverya Kavugho</w:t></w:r></w:hyperlink><w:r><w:rPr/><w:t xml:space="preserve">,</w:t></w:r><w:hyperlink r:id="rId23" w:history="1"><w:r><w:rPr><w:color w:val="#410a8c"/><w:u w:val="single"/></w:rPr><w:t xml:space="preserve">G. Ngandu Kalala</w:t></w:r></w:hyperlink><w:r><w:rPr/><w:t xml:space="preserve">,</w:t></w:r><w:hyperlink r:id="rId24" w:history="1"><w:r><w:rPr><w:color w:val="#410a8c"/><w:u w:val="single"/></w:rPr><w:t xml:space="preserve">L. Rasolofondraibe</w:t></w:r></w:hyperlink><w:r><w:rPr/><w:t xml:space="preserve">,</w:t></w:r><w:hyperlink r:id="rId25" w:history="1"><w:r><w:rPr><w:color w:val="#410a8c"/><w:u w:val="single"/></w:rPr><w:t xml:space="preserve">B. Kilundu Y'Ebondo</w:t></w:r></w:hyperlink><w:r><w:rPr/><w:t xml:space="preserve">,</w:t></w:r><w:hyperlink r:id="rId26" w:history="1"><w:r><w:rPr><w:color w:val="#410a8c"/><w:u w:val="single"/></w:rPr><w:t xml:space="preserve">X. Chiementin</w:t></w:r></w:hyperlink></w:p><w:p><w:pPr/><w:r><w:rPr><w:i w:val="1"/><w:iCs w:val="1"/></w:rPr><w:t xml:space="preserve">Mechanical Systems and Signal Processing</w:t></w:r><w:r><w:rPr/><w:t xml:space="preserve">, 2025, 238 (113245), pp.19. </w:t></w:r><w:hyperlink r:id="rId27" w:history="1"><w:r><w:rPr><w:color w:val="#410a8c"/><w:u w:val="single"/></w:rPr><w:t xml:space="preserve">⟨10.1016/j.ymssp.2025.113245⟩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hal-05224179v1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Modeling Impulsive Ball Mill Forces Effects on the Dynamic Behavior of a Single-Stage Gearbox</w:t></w:r></w:hyperlink></w:p><w:p><w:pPr/><w:hyperlink r:id="rId13" w:history="1"><w:r><w:rPr><w:color w:val="#410a8c"/><w:u w:val="single"/></w:rPr><w:t xml:space="preserve">Gauthier Ngandu Kalala</w:t></w:r></w:hyperlink><w:r><w:rPr/><w:t xml:space="preserve">,</w:t></w:r><w:hyperlink r:id="rId15" w:history="1"><w:r><w:rPr><w:color w:val="#410a8c"/><w:u w:val="single"/></w:rPr><w:t xml:space="preserve">Xavier Chiementin</w:t></w:r></w:hyperlink><w:r><w:rPr/><w:t xml:space="preserve">,</w:t></w:r><w:hyperlink r:id="rId19" w:history="1"><w:r><w:rPr><w:color w:val="#410a8c"/><w:u w:val="single"/></w:rPr><w:t xml:space="preserve">Lanto Rasolofondraibe</w:t></w:r></w:hyperlink><w:r><w:rPr/><w:t xml:space="preserve">,</w:t></w:r><w:hyperlink r:id="rId14" w:history="1"><w:r><w:rPr><w:color w:val="#410a8c"/><w:u w:val="single"/></w:rPr><w:t xml:space="preserve">Abir Boujelben</w:t></w:r></w:hyperlink><w:r><w:rPr/><w:t xml:space="preserve">,</w:t></w:r><w:hyperlink r:id="rId16" w:history="1"><w:r><w:rPr><w:color w:val="#410a8c"/><w:u w:val="single"/></w:rPr><w:t xml:space="preserve">Bovic Kilundu</w:t></w:r></w:hyperlink></w:p><w:p><w:pPr/><w:r><w:rPr><w:i w:val="1"/><w:iCs w:val="1"/></w:rPr><w:t xml:space="preserve">Machines</w:t></w:r><w:r><w:rPr/><w:t xml:space="preserve">, 2022, Machines Testing and Maintenance, 10 (4), pp.226. </w:t></w:r><w:hyperlink r:id="rId29" w:history="1"><w:r><w:rPr><w:color w:val="#410a8c"/><w:u w:val="single"/></w:rPr><w:t xml:space="preserve">⟨10.3390/machines10040226⟩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hal-03619674v1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Multiphysics Model for Induction Machine Bearing Fault Diagnosis by Stator Current Analysis</w:t></w:r></w:hyperlink></w:p><w:p><w:pPr/><w:hyperlink r:id="rId22" w:history="1"><w:r><w:rPr><w:color w:val="#410a8c"/><w:u w:val="single"/></w:rPr><w:t xml:space="preserve">S. Moloverya Kavugho</w:t></w:r></w:hyperlink><w:r><w:rPr/><w:t xml:space="preserve">,</w:t></w:r><w:hyperlink r:id="rId13" w:history="1"><w:r><w:rPr><w:color w:val="#410a8c"/><w:u w:val="single"/></w:rPr><w:t xml:space="preserve">Gauthier Ngandu Kalala</w:t></w:r></w:hyperlink><w:r><w:rPr/><w:t xml:space="preserve">,</w:t></w:r><w:hyperlink r:id="rId31" w:history="1"><w:r><w:rPr><w:color w:val="#410a8c"/><w:u w:val="single"/></w:rPr><w:t xml:space="preserve">B. Kilundu</w:t></w:r></w:hyperlink><w:r><w:rPr/><w:t xml:space="preserve">,</w:t></w:r><w:hyperlink r:id="rId24" w:history="1"><w:r><w:rPr><w:color w:val="#410a8c"/><w:u w:val="single"/></w:rPr><w:t xml:space="preserve">L. Rasolofondraibe</w:t></w:r></w:hyperlink><w:r><w:rPr/><w:t xml:space="preserve">,</w:t></w:r><w:hyperlink r:id="rId26" w:history="1"><w:r><w:rPr><w:color w:val="#410a8c"/><w:u w:val="single"/></w:rPr><w:t xml:space="preserve">X. Chiementin</w:t></w:r></w:hyperlink></w:p><w:p><w:pPr/><w:r><w:rPr><w:i w:val="1"/><w:iCs w:val="1"/></w:rPr><w:t xml:space="preserve">2025 IEEE Symposium on Diagnostics for Electric Machines, Power Electronics and Drives (SDEMPED)</w:t></w:r><w:r><w:rPr/><w:t xml:space="preserve">, Aug 2025, Dallas, France. pp.1-6, </w:t></w:r><w:hyperlink r:id="rId32" w:history="1"><w:r><w:rPr><w:color w:val="#410a8c"/><w:u w:val="single"/></w:rPr><w:t xml:space="preserve">⟨10.1109/SDEMPED53223.2025.11154262⟩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hal-05283765v1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Strategy for diagnosing gear defects by digital twin-assisted supervised classification on a ball mill drivetrain</w:t></w:r></w:hyperlink></w:p><w:p><w:pPr/><w:hyperlink r:id="rId13" w:history="1"><w:r><w:rPr><w:color w:val="#410a8c"/><w:u w:val="single"/></w:rPr><w:t xml:space="preserve">Gauthier Ngandu Kalala</w:t></w:r></w:hyperlink><w:r><w:rPr/><w:t xml:space="preserve">,</w:t></w:r><w:hyperlink r:id="rId15" w:history="1"><w:r><w:rPr><w:color w:val="#410a8c"/><w:u w:val="single"/></w:rPr><w:t xml:space="preserve">Xavier Chiementin</w:t></w:r></w:hyperlink><w:r><w:rPr/><w:t xml:space="preserve">,</w:t></w:r><w:hyperlink r:id="rId24" w:history="1"><w:r><w:rPr><w:color w:val="#410a8c"/><w:u w:val="single"/></w:rPr><w:t xml:space="preserve">L. Rasolofondraibe</w:t></w:r></w:hyperlink><w:r><w:rPr/><w:t xml:space="preserve">,</w:t></w:r><w:hyperlink r:id="rId14" w:history="1"><w:r><w:rPr><w:color w:val="#410a8c"/><w:u w:val="single"/></w:rPr><w:t xml:space="preserve">Abir Boujelben</w:t></w:r></w:hyperlink></w:p><w:p><w:pPr/><w:r><w:rPr><w:i w:val="1"/><w:iCs w:val="1"/></w:rPr><w:t xml:space="preserve">International Conference on Noise and Vibration Engineering (ISMA)</w:t></w:r><w:r><w:rPr/><w:t xml:space="preserve">, KU Leuven, 2022, Leuven, Belgium</w:t></w:r></w:p><w:p><w:pPr/><w:r><w:rPr/><w:t xml:space="preserve">Communication dans un congrès</w:t></w:r></w:p><w:p><w:pPr/><w:hyperlink r:id="rId33" w:history="1"><w:r><w:rPr><w:color w:val="#410a8c"/><w:u w:val="single"/></w:rPr><w:t xml:space="preserve">hal-03818472v1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Modélisation du comportement vibratoire d’une transmission par engrenages en présence des efforts induits par un broyeur à boulets.</w:t></w:r></w:hyperlink></w:p><w:p><w:pPr/><w:hyperlink r:id="rId13" w:history="1"><w:r><w:rPr><w:color w:val="#410a8c"/><w:u w:val="single"/></w:rPr><w:t xml:space="preserve">Gauthier Ngandu Kalala</w:t></w:r></w:hyperlink><w:r><w:rPr/><w:t xml:space="preserve">,</w:t></w:r><w:hyperlink r:id="rId15" w:history="1"><w:r><w:rPr><w:color w:val="#410a8c"/><w:u w:val="single"/></w:rPr><w:t xml:space="preserve">Xavier Chiementin</w:t></w:r></w:hyperlink><w:r><w:rPr/><w:t xml:space="preserve">,</w:t></w:r><w:hyperlink r:id="rId24" w:history="1"><w:r><w:rPr><w:color w:val="#410a8c"/><w:u w:val="single"/></w:rPr><w:t xml:space="preserve">L. Rasolofondraibe</w:t></w:r></w:hyperlink><w:r><w:rPr/><w:t xml:space="preserve">,</w:t></w:r><w:hyperlink r:id="rId14" w:history="1"><w:r><w:rPr><w:color w:val="#410a8c"/><w:u w:val="single"/></w:rPr><w:t xml:space="preserve">Abir Boujelben</w:t></w:r></w:hyperlink></w:p><w:p><w:pPr/><w:r><w:rPr><w:i w:val="1"/><w:iCs w:val="1"/></w:rPr><w:t xml:space="preserve">Congrès Français de Mécanique (CFM)</w:t></w:r><w:r><w:rPr/><w:t xml:space="preserve">, Association Française de Mécanique, 2022, Nantes, France</w:t></w:r></w:p><w:p><w:pPr/><w:r><w:rPr/><w:t xml:space="preserve">Communication dans un congrès</w:t></w:r></w:p><w:p><w:pPr/><w:hyperlink r:id="rId34" w:history="1"><w:r><w:rPr><w:color w:val="#410a8c"/><w:u w:val="single"/></w:rPr><w:t xml:space="preserve">hal-03795115v1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Contribution au diagnostic vibratoire des engrenages assisté par jumeau numérique : « Application à la surveillance des broyeurs à boulets »</w:t></w:r></w:hyperlink></w:p><w:p><w:pPr/><w:hyperlink r:id="rId13" w:history="1"><w:r><w:rPr><w:color w:val="#410a8c"/><w:u w:val="single"/></w:rPr><w:t xml:space="preserve">Gauthier Ngandu Kalala</w:t></w:r></w:hyperlink></w:p><w:p><w:pPr/><w:r><w:rPr/><w:t xml:space="preserve">Sciences de l'ingénieur [physics]. Université de Reims Champagne Ardenne, 2022. Français. </w:t></w:r><w:hyperlink r:id="rId36" w:history="1"><w:r><w:rPr><w:color w:val="#410a8c"/><w:u w:val="single"/></w:rPr><w:t xml:space="preserve">⟨NNT : 2022REIMS033⟩</w:t></w:r></w:hyperlink></w:p><w:p><w:pPr/><w:r><w:rPr/><w:t xml:space="preserve">Thèse</w:t></w:r></w:p><w:p><w:pPr/><w:hyperlink r:id="rId35" w:history="1"><w:r><w:rPr><w:color w:val="#410a8c"/><w:u w:val="single"/></w:rPr><w:t xml:space="preserve">tel-04779878v1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70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hier-ngandu-kalala" TargetMode="External"/><Relationship Id="rId9" Type="http://schemas.openxmlformats.org/officeDocument/2006/relationships/hyperlink" Target="https://orcid.org/0000-0002-7712-236X" TargetMode="External"/><Relationship Id="rId10" Type="http://schemas.openxmlformats.org/officeDocument/2006/relationships/hyperlink" Target="https://scholar.google.com/citations?user=https://scholar.google.com/citations?hl=fr&amp;user=_NrbdZQAAAAJ" TargetMode="External"/><Relationship Id="rId11" Type="http://schemas.openxmlformats.org/officeDocument/2006/relationships/hyperlink" Target="https://hal.science/hal-05567500v1" TargetMode="External"/><Relationship Id="rId12" Type="http://schemas.openxmlformats.org/officeDocument/2006/relationships/hyperlink" Target="https://hal.science/search/index/?q=*&amp;authFullName_s=Ephra&#239;m Moshi Ngele" TargetMode="External"/><Relationship Id="rId13" Type="http://schemas.openxmlformats.org/officeDocument/2006/relationships/hyperlink" Target="https://hal.science/search/index/?q=*&amp;authFullName_s=Gauthier Ngandu Kalala" TargetMode="External"/><Relationship Id="rId14" Type="http://schemas.openxmlformats.org/officeDocument/2006/relationships/hyperlink" Target="https://hal.science/search/index/?q=*&amp;authFullName_s=Abir Boujelben" TargetMode="External"/><Relationship Id="rId15" Type="http://schemas.openxmlformats.org/officeDocument/2006/relationships/hyperlink" Target="https://hal.science/search/index/?q=*&amp;authFullName_s=Xavier Chiementin" TargetMode="External"/><Relationship Id="rId16" Type="http://schemas.openxmlformats.org/officeDocument/2006/relationships/hyperlink" Target="https://hal.science/search/index/?q=*&amp;authFullName_s=Bovic Kilundu" TargetMode="External"/><Relationship Id="rId17" Type="http://schemas.openxmlformats.org/officeDocument/2006/relationships/hyperlink" Target="https://dx.doi.org/10.1088/1361-6501/ae526f" TargetMode="External"/><Relationship Id="rId18" Type="http://schemas.openxmlformats.org/officeDocument/2006/relationships/hyperlink" Target="https://hal.science/hal-05459633v1" TargetMode="External"/><Relationship Id="rId19" Type="http://schemas.openxmlformats.org/officeDocument/2006/relationships/hyperlink" Target="https://hal.science/search/index/?q=*&amp;authFullName_s=Lanto Rasolofondraibe" TargetMode="External"/><Relationship Id="rId20" Type="http://schemas.openxmlformats.org/officeDocument/2006/relationships/hyperlink" Target="https://dx.doi.org/10.1007/s42417-025-02252-3" TargetMode="External"/><Relationship Id="rId21" Type="http://schemas.openxmlformats.org/officeDocument/2006/relationships/hyperlink" Target="https://hal.science/hal-05224179v1" TargetMode="External"/><Relationship Id="rId22" Type="http://schemas.openxmlformats.org/officeDocument/2006/relationships/hyperlink" Target="https://hal.science/search/index/?q=*&amp;authFullName_s=S. Moloverya Kavugho" TargetMode="External"/><Relationship Id="rId23" Type="http://schemas.openxmlformats.org/officeDocument/2006/relationships/hyperlink" Target="https://hal.science/search/index/?q=*&amp;authFullName_s=G. Ngandu Kalala" TargetMode="External"/><Relationship Id="rId24" Type="http://schemas.openxmlformats.org/officeDocument/2006/relationships/hyperlink" Target="https://hal.science/search/index/?q=*&amp;authFullName_s=L. Rasolofondraibe" TargetMode="External"/><Relationship Id="rId25" Type="http://schemas.openxmlformats.org/officeDocument/2006/relationships/hyperlink" Target="https://hal.science/search/index/?q=*&amp;authFullName_s=B. Kilundu Y'Ebondo" TargetMode="External"/><Relationship Id="rId26" Type="http://schemas.openxmlformats.org/officeDocument/2006/relationships/hyperlink" Target="https://hal.science/search/index/?q=*&amp;authFullName_s=X. Chiementin" TargetMode="External"/><Relationship Id="rId27" Type="http://schemas.openxmlformats.org/officeDocument/2006/relationships/hyperlink" Target="https://dx.doi.org/10.1016/j.ymssp.2025.113245" TargetMode="External"/><Relationship Id="rId28" Type="http://schemas.openxmlformats.org/officeDocument/2006/relationships/hyperlink" Target="https://univ-reims.hal.science/hal-03619674v1" TargetMode="External"/><Relationship Id="rId29" Type="http://schemas.openxmlformats.org/officeDocument/2006/relationships/hyperlink" Target="https://dx.doi.org/10.3390/machines10040226" TargetMode="External"/><Relationship Id="rId30" Type="http://schemas.openxmlformats.org/officeDocument/2006/relationships/hyperlink" Target="https://hal.science/hal-05283765v1" TargetMode="External"/><Relationship Id="rId31" Type="http://schemas.openxmlformats.org/officeDocument/2006/relationships/hyperlink" Target="https://hal.science/search/index/?q=*&amp;authFullName_s=B. Kilundu" TargetMode="External"/><Relationship Id="rId32" Type="http://schemas.openxmlformats.org/officeDocument/2006/relationships/hyperlink" Target="https://dx.doi.org/10.1109/SDEMPED53223.2025.11154262" TargetMode="External"/><Relationship Id="rId33" Type="http://schemas.openxmlformats.org/officeDocument/2006/relationships/hyperlink" Target="https://univ-reims.hal.science/hal-03818472v1" TargetMode="External"/><Relationship Id="rId34" Type="http://schemas.openxmlformats.org/officeDocument/2006/relationships/hyperlink" Target="https://hal.science/hal-03795115v1" TargetMode="External"/><Relationship Id="rId35" Type="http://schemas.openxmlformats.org/officeDocument/2006/relationships/hyperlink" Target="https://hal.science/tel-04779878v1" TargetMode="External"/><Relationship Id="rId36" Type="http://schemas.openxmlformats.org/officeDocument/2006/relationships/hyperlink" Target="https://www.theses.fr/2022REIMS03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NGANDU KALALA</dc:title>
  <dc:description>CV</dc:description>
  <dc:subject/>
  <cp:keywords/>
  <cp:category/>
  <cp:lastModifiedBy/>
  <dcterms:created xsi:type="dcterms:W3CDTF">2026-05-24T19:49:32+02:00</dcterms:created>
  <dcterms:modified xsi:type="dcterms:W3CDTF">2026-05-24T19:49:32+02:00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