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Gautier Mingous </w:t>
      </w:r>
      <w:r>
        <w:rPr>
          <w:color w:val="641e6e"/>
        </w:rPr>
        <w:t xml:space="preserve">Maître de Conférences en histoire moderneUniversité Bordeaux Montaigne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gautier-mingous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242324975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l’État monarchique en France de 1380 à 1715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Dutour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Gautier Mingous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Valade</w:t>
              </w:r>
            </w:hyperlink>
          </w:p>
          <w:p>
            <w:pPr/>
            <w:r>
              <w:rPr/>
              <w:t xml:space="preserve">Michel Figeac. Armand Colin, pp.336, 2022, Horizon, 978-2-200-63381-3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hal-03943675v1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Selon les nouvelles que vous nous ferez savoir&amp;quot; : Information et pouvoir à Lyon au tournant des guerres de Religion : (Vers 1552- vers 1576)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Gautier Mingous</w:t>
              </w:r>
            </w:hyperlink>
          </w:p>
          <w:p>
            <w:pPr/>
            <w:r>
              <w:rPr/>
              <w:t xml:space="preserve">Histoire. Université de Lyon, 2019. Français.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⟨NNT : 2019LYSE2069⟩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tel-02475827v1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ADBA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autier-mingous" TargetMode="External"/><Relationship Id="rId8" Type="http://schemas.openxmlformats.org/officeDocument/2006/relationships/hyperlink" Target="https://www.idref.fr/242324975" TargetMode="External"/><Relationship Id="rId9" Type="http://schemas.openxmlformats.org/officeDocument/2006/relationships/hyperlink" Target="https://hal.sorbonne-universite.fr/hal-03943675v1" TargetMode="External"/><Relationship Id="rId10" Type="http://schemas.openxmlformats.org/officeDocument/2006/relationships/hyperlink" Target="https://hal.science/search/index/?q=*&amp;authFullName_s=Thierry Dutour" TargetMode="External"/><Relationship Id="rId11" Type="http://schemas.openxmlformats.org/officeDocument/2006/relationships/hyperlink" Target="https://hal.science/search/index/?q=*&amp;authFullName_s=Gautier Mingous" TargetMode="External"/><Relationship Id="rId12" Type="http://schemas.openxmlformats.org/officeDocument/2006/relationships/hyperlink" Target="https://hal.science/search/index/?q=*&amp;authFullName_s=Pauline Valade" TargetMode="External"/><Relationship Id="rId13" Type="http://schemas.openxmlformats.org/officeDocument/2006/relationships/hyperlink" Target="https://theses.hal.science/tel-02475827v1" TargetMode="External"/><Relationship Id="rId14" Type="http://schemas.openxmlformats.org/officeDocument/2006/relationships/hyperlink" Target="https://www.theses.fr/2019LYSE2069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Gautier Mingous</dc:title>
  <dc:description>CV</dc:description>
  <dc:subject/>
  <cp:keywords/>
  <cp:category/>
  <cp:lastModifiedBy/>
  <dcterms:created xsi:type="dcterms:W3CDTF">2026-03-09T19:50:34+01:00</dcterms:created>
  <dcterms:modified xsi:type="dcterms:W3CDTF">2026-03-09T19:50:34+01:00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