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KOENIG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« Habicht » (12-14 décembre 1944) dans le nord de la poche de Colmar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Koenig</w:t>
              </w:r>
            </w:hyperlink>
          </w:p>
          <w:p>
            <w:pPr/>
            <w:r>
              <w:rPr/>
              <w:t xml:space="preserve">Presses universitaires Rhin et Danube. </w:t>
            </w:r>
            <w:r>
              <w:rPr>
                <w:i w:val="1"/>
                <w:iCs w:val="1"/>
              </w:rPr>
              <w:t xml:space="preserve">Combattre en Alsace</w:t>
            </w:r>
            <w:r>
              <w:rPr/>
              <w:t xml:space="preserve">, , pp.177-196, 2023, 9782716509503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jamais nous ne renoncerons à l'Alsace. » L'armée allemande et son regard sur l'Alsace durant la Libération (hiver 1944-1945)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Koenig</w:t>
              </w:r>
            </w:hyperlink>
          </w:p>
          <w:p>
            <w:pPr/>
            <w:r>
              <w:rPr/>
              <w:t xml:space="preserve">Institut d'histoire d'Alsace. </w:t>
            </w:r>
            <w:r>
              <w:rPr>
                <w:i w:val="1"/>
                <w:iCs w:val="1"/>
              </w:rPr>
              <w:t xml:space="preserve">Regards sur l'Alsace du XXe siècle</w:t>
            </w:r>
            <w:r>
              <w:rPr/>
              <w:t xml:space="preserve">, Éditions du Signe, 2021, 978-2746840256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halshs-04090360v1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036v1" TargetMode="External"/><Relationship Id="rId8" Type="http://schemas.openxmlformats.org/officeDocument/2006/relationships/hyperlink" Target="https://hal.science/search/index/?q=*&amp;authFullName_s=Geoffrey Koenig" TargetMode="External"/><Relationship Id="rId9" Type="http://schemas.openxmlformats.org/officeDocument/2006/relationships/hyperlink" Target="https://shs.hal.science/halshs-0409036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KOENIG</dc:title>
  <dc:description>CV</dc:description>
  <dc:subject/>
  <cp:keywords/>
  <cp:category/>
  <cp:lastModifiedBy/>
  <dcterms:created xsi:type="dcterms:W3CDTF">2026-03-15T12:51:09+01:00</dcterms:created>
  <dcterms:modified xsi:type="dcterms:W3CDTF">2026-03-15T12:51:09+01:00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