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Letissier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la croisée de l’économie et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/>
              <w:t xml:space="preserve">Les bords de l'eau, 216 p., 2026, 978-2-38519-247-1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'impossible subject': Tom Crewe's genealogy of gay culture in The New Life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⟨10.4000/158k7⟩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Sinclair in Her Time: Reappraising May Sinclair’s Role in Early-Twentieth-Century Literature and Philosophy, Leslie de Bont, Isabelle Brasme and Florence Marie (eds.)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⟨10.4000/158kp⟩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Points of Robert Macfarlane’s Palimpsestuous Walking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Biofictional Afterlives of a &amp;quot;Master of Pretence&amp;quot; and Versatile Realist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Duncker'S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Neo-Victorian Studies</w:t>
            </w:r>
            <w:r>
              <w:rPr/>
              <w:t xml:space="preserve">, 2024, 15 (1), pp.245-274.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⟨10.5281/zenodo.11212123⟩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Eliot and Middleness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⟨10.4000/132r8⟩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prismatic hues of memory&amp;quot; (DC 769): Visual Story-Telling and Chromatic Showmanship in Charles Dickens's David Copperfield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⟨10.25623/conn032-letissier-1⟩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the canon in Middlemarch the series. Collaborative Digital Creation and the Crisis in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6 (2), pp.55-80.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⟨10.30827/tn.v6i2.27902⟩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Mellet, Des édouardiens aux modernistes. Les alternatives libérales du roman anglais. Montpellier : Presses Universitaires de la Méditerranée, coll. « Horizons anglophones/Present Perfect », 2021, 216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⟨10.4000/cve.12074⟩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the 'Event', Guy Gunaratne's In Our Mad and Furious City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Disrupting the City: Urban Cris(e)s in Contemporary British Fiction and Art, 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‘Dorothy Hodgkin of vagabonds, a derelict Nobel Prize-Winner’ (PB 65):1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⟨10.4000/ebc.11313⟩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néo victorien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Université permanente Nantes</w:t>
            </w:r>
            <w:r>
              <w:rPr/>
              <w:t xml:space="preserve">, Nantes Université, Apr 2025, Amphi V. Ferré Faculté de Pharmacie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souterraine et solidarité des (r)éprouvés : les paradoxes dickensiens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de l'association Charles Gide. Solidarité.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Eliot and Contemporary British Nature Writing. Toppling the Towering Figure of the Author(ess)? A Case Study of George Eliot's Silas Manner (1861) and Claire-Louise Bennett's Pond (2015).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ERIBIA.</w:t>
            </w:r>
            <w:r>
              <w:rPr/>
              <w:t xml:space="preserve">, Armelle Parey,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Mutual Aid to Solidarity Economics: Charles Dickens's Premonitory Economic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Dickens Symposium. Dickens, Context, and Co-occurrence</w:t>
            </w:r>
            <w:r>
              <w:rPr/>
              <w:t xml:space="preserve">, Dickens Society, Jul 2024,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Dickens's Economy of Excess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2024 Conference</w:t>
            </w:r>
            <w:r>
              <w:rPr/>
              <w:t xml:space="preserve">, ESSE University of Lausanne,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Neo-Victorianism and the Victorian Heritage: Authenticity, Post-Authenticity and Presentism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Authenticité et héritages</w:t>
            </w:r>
            <w:r>
              <w:rPr/>
              <w:t xml:space="preserve">, Rose Borel, Jeanne Barangé, Maxime Blanchard,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et la Tamise chez Dickens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Pauvretés esthétiques au XIXe siècle Regards croisés franco-britanniques</w:t>
            </w:r>
            <w:r>
              <w:rPr/>
              <w:t xml:space="preserve">, 2022, 978-2-36441-437-2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Fluctuat...Ford Madox Ford's Urban Psychogeography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Letissier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 Madox Ford's Cosmopolis - Psychogeography</w:t>
            </w:r>
            <w:r>
              <w:rPr/>
              <w:t xml:space="preserve">, 2016, 978-90-04-32836-5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halshs-01839421v1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761v1" TargetMode="External"/><Relationship Id="rId8" Type="http://schemas.openxmlformats.org/officeDocument/2006/relationships/hyperlink" Target="https://hal.science/search/index/?q=*&amp;authFullName_s=Emmanuel Petit" TargetMode="External"/><Relationship Id="rId9" Type="http://schemas.openxmlformats.org/officeDocument/2006/relationships/hyperlink" Target="https://hal.science/search/index/?q=*&amp;authFullName_s=Nathalie Vanfasse" TargetMode="External"/><Relationship Id="rId10" Type="http://schemas.openxmlformats.org/officeDocument/2006/relationships/hyperlink" Target="https://hal.science/search/index/?q=*&amp;authFullName_s=Georges Letissier" TargetMode="External"/><Relationship Id="rId11" Type="http://schemas.openxmlformats.org/officeDocument/2006/relationships/hyperlink" Target="https://hal.science/hal-05413460v1" TargetMode="External"/><Relationship Id="rId12" Type="http://schemas.openxmlformats.org/officeDocument/2006/relationships/hyperlink" Target="https://dx.doi.org/10.4000/158k7" TargetMode="External"/><Relationship Id="rId13" Type="http://schemas.openxmlformats.org/officeDocument/2006/relationships/hyperlink" Target="https://nantes-universite.hal.science/hal-05409936v1" TargetMode="External"/><Relationship Id="rId14" Type="http://schemas.openxmlformats.org/officeDocument/2006/relationships/hyperlink" Target="https://dx.doi.org/10.4000/158kp" TargetMode="External"/><Relationship Id="rId15" Type="http://schemas.openxmlformats.org/officeDocument/2006/relationships/hyperlink" Target="https://hal.science/hal-05428077v1" TargetMode="External"/><Relationship Id="rId16" Type="http://schemas.openxmlformats.org/officeDocument/2006/relationships/hyperlink" Target="https://dx.doi.org/10.4000/12naf" TargetMode="External"/><Relationship Id="rId17" Type="http://schemas.openxmlformats.org/officeDocument/2006/relationships/hyperlink" Target="https://hal.science/hal-05419526v2" TargetMode="External"/><Relationship Id="rId18" Type="http://schemas.openxmlformats.org/officeDocument/2006/relationships/hyperlink" Target="https://hal.science/search/index/?q=*&amp;authFullName_s=Patricia Duncker'S Sophie" TargetMode="External"/><Relationship Id="rId19" Type="http://schemas.openxmlformats.org/officeDocument/2006/relationships/hyperlink" Target="https://dx.doi.org/10.5281/zenodo.11212123" TargetMode="External"/><Relationship Id="rId20" Type="http://schemas.openxmlformats.org/officeDocument/2006/relationships/hyperlink" Target="https://hal.science/hal-05080407v1" TargetMode="External"/><Relationship Id="rId21" Type="http://schemas.openxmlformats.org/officeDocument/2006/relationships/hyperlink" Target="https://dx.doi.org/10.4000/132r8" TargetMode="External"/><Relationship Id="rId22" Type="http://schemas.openxmlformats.org/officeDocument/2006/relationships/hyperlink" Target="https://hal.science/hal-05415538v1" TargetMode="External"/><Relationship Id="rId23" Type="http://schemas.openxmlformats.org/officeDocument/2006/relationships/hyperlink" Target="https://dx.doi.org/10.25623/conn032-letissier-1" TargetMode="External"/><Relationship Id="rId24" Type="http://schemas.openxmlformats.org/officeDocument/2006/relationships/hyperlink" Target="https://hal.science/hal-05416462v1" TargetMode="External"/><Relationship Id="rId25" Type="http://schemas.openxmlformats.org/officeDocument/2006/relationships/hyperlink" Target="https://dx.doi.org/10.30827/tn.v6i2.27902" TargetMode="External"/><Relationship Id="rId26" Type="http://schemas.openxmlformats.org/officeDocument/2006/relationships/hyperlink" Target="https://hal.science/hal-03915715v1" TargetMode="External"/><Relationship Id="rId27" Type="http://schemas.openxmlformats.org/officeDocument/2006/relationships/hyperlink" Target="https://dx.doi.org/10.4000/cve.12074" TargetMode="External"/><Relationship Id="rId28" Type="http://schemas.openxmlformats.org/officeDocument/2006/relationships/hyperlink" Target="https://hal.science/hal-03904750v1" TargetMode="External"/><Relationship Id="rId29" Type="http://schemas.openxmlformats.org/officeDocument/2006/relationships/hyperlink" Target="https://dx.doi.org/10.4000/ebc.12945" TargetMode="External"/><Relationship Id="rId30" Type="http://schemas.openxmlformats.org/officeDocument/2006/relationships/hyperlink" Target="https://hal.science/hal-05428102v1" TargetMode="External"/><Relationship Id="rId31" Type="http://schemas.openxmlformats.org/officeDocument/2006/relationships/hyperlink" Target="https://dx.doi.org/10.4000/ebc.11313" TargetMode="External"/><Relationship Id="rId32" Type="http://schemas.openxmlformats.org/officeDocument/2006/relationships/hyperlink" Target="https://hal.science/hal-05447465v1" TargetMode="External"/><Relationship Id="rId33" Type="http://schemas.openxmlformats.org/officeDocument/2006/relationships/hyperlink" Target="https://hal.science/hal-05415382v1" TargetMode="External"/><Relationship Id="rId34" Type="http://schemas.openxmlformats.org/officeDocument/2006/relationships/hyperlink" Target="https://nantes-universite.hal.science/hal-04504132v1" TargetMode="External"/><Relationship Id="rId35" Type="http://schemas.openxmlformats.org/officeDocument/2006/relationships/hyperlink" Target="https://hal.science/hal-05415390v1" TargetMode="External"/><Relationship Id="rId36" Type="http://schemas.openxmlformats.org/officeDocument/2006/relationships/hyperlink" Target="https://hal.science/hal-05415526v1" TargetMode="External"/><Relationship Id="rId37" Type="http://schemas.openxmlformats.org/officeDocument/2006/relationships/hyperlink" Target="https://nantes-universite.hal.science/hal-04504161v1" TargetMode="External"/><Relationship Id="rId38" Type="http://schemas.openxmlformats.org/officeDocument/2006/relationships/hyperlink" Target="https://hal.science/hal-03915732v1" TargetMode="External"/><Relationship Id="rId39" Type="http://schemas.openxmlformats.org/officeDocument/2006/relationships/hyperlink" Target="https://shs.hal.science/halshs-018394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Letissier</dc:title>
  <dc:description>CV</dc:description>
  <dc:subject/>
  <cp:keywords/>
  <cp:category/>
  <cp:lastModifiedBy/>
  <dcterms:created xsi:type="dcterms:W3CDTF">2026-05-24T21:24:54+02:00</dcterms:created>
  <dcterms:modified xsi:type="dcterms:W3CDTF">2026-05-24T21:24:54+02:00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