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Lomné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georges-lomne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0000-0001-8222-3301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034177736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MCF-Hors classe, échelon exceptionnel.</w:t></w:r></w:p><w:p><w:pPr/><w:r><w:rPr><w:b w:val="1"/><w:bCs w:val="1"/></w:rPr><w:t xml:space="preserve">Université Gustave Eiffel</w:t></w:r></w:p><w:p><w:pPr/><w:r><w:rPr/><w:t xml:space="preserve">Laboratoire : « Analyse Comparée des Pouvoirs » (ACP), EA 3350.</w:t></w:r></w:p><w:p><w:pPr/><w:r><w:rPr/><w:t xml:space="preserve">Discipline : Histoire</w:t></w:r></w:p><w:p><w:pPr/><w:r><w:rPr/><w:t xml:space="preserve">Section CNU : 22</w:t></w:r></w:p><w:p><w:pPr/><w:r><w:rPr><w:b w:val="1"/><w:bCs w:val="1"/></w:rPr><w:t xml:space="preserve">Thèmes de recherche :</w:t></w:r></w:p><w:p><w:pPr/><w:r><w:rPr/><w:t xml:space="preserve">Esthétique et politique (XVIIIe-XIXe)</w:t></w:r><w:br/><w:r><w:rPr/><w:t xml:space="preserve">Histoire des concepts politiques (XVIIIe-XIXe)</w:t></w:r><w:br/><w:r><w:rPr/><w:t xml:space="preserve">Histoire des transferts et circulations politiques entre l’Europe et l’Amérique latine</w:t></w:r><w:br/><w:r><w:rPr/><w:t xml:space="preserve">Histoire culturelle transatlantique</w:t></w:r><w:br/><w:r><w:rPr/><w:t xml:space="preserve">Histoire urbaine</w:t></w:r></w:p><w:p><w:pPr/><w:r><w:rPr><w:b w:val="1"/><w:bCs w:val="1"/></w:rPr><w:t xml:space="preserve">Lignes de recherche actuelles (2021-2022) :</w:t></w:r></w:p><w:p><w:pPr/><w:r><w:rPr><w:b w:val="1"/><w:bCs w:val="1"/></w:rPr><w:t xml:space="preserve">-1- Le voyage politique en Amérique méridionale (1er XIXème).</w:t></w:r></w:p><w:p><w:pPr/><w:r><w:rPr/><w:t xml:space="preserve">Il s’agit d’une analyse des transferts politiques durant le « moment axial » (1820-1830) et, au-delà, d’une réflexion plus vaste sur la circulation des personnes et des objets culturels dans l’espace atlantique de la fin du XVIIIème siècle à nos jours.</w:t></w:r></w:p><w:p><w:pPr/><w:r><w:rPr/><w:t xml:space="preserve">**-2- Entre Esthétique et Politique : une histoire culturelle de l’émancipation et du républicanisme hispano-américain.</w:t></w:r></w:p><w:p><w:pPr/><w:r><w:rPr/><w:t xml:space="preserve">Dans ce cadre, je m’intéresse à l’invention d’une </w:t></w:r><w:r><w:rPr><w:i w:val="1"/><w:iCs w:val="1"/></w:rPr><w:t xml:space="preserve">persona ficta</w:t></w:r><w:r><w:rPr/><w:t xml:space="preserve"> apte à représenter la jeune république de Colombie à la fois en tant que république et en tant que Nation.</w:t></w:r></w:p><w:p><w:pPr/><w:r><w:rPr><w:b w:val="1"/><w:bCs w:val="1"/></w:rPr><w:t xml:space="preserve">Coordination du</w:t></w:r><w:r><w:rPr><w:b w:val="1"/><w:bCs w:val="1"/></w:rPr><w:t xml:space="preserve">« terrain Quito » du programme Tremplin</w:t></w:r><w:r><w:rPr><w:b w:val="1"/><w:bCs w:val="1"/></w:rPr><w:t xml:space="preserve">« ARCHIVAL-CITY. Bridging Urban Past & Future » (I-Site Future)</w:t></w:r><w:r><w:rPr/><w:t xml:space="preserve">. Il s’agit d’inventorier les innombrables fonds d’archives de cette ville afin de permettre aux urbanistes de concevoir leurs plans d’aménagement au « futur antérieur 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Cristóbal Colón, figura de la libertad americana. Elaboración de un imaginario político en tiempos de la Independencia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2025, 60 (julio-diciembre 2024), </w:t></w:r><w:hyperlink r:id="rId13" w:history="1"><w:r><w:rPr><w:color w:val="#410a8c"/><w:u w:val="single"/></w:rPr><w:t xml:space="preserve">⟨10.29078/procesos.n60.2024.5584⟩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hal-05230137v1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las repúblicas urbanas a la nación republicana: la negociada transición del Ecuador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2024, 59, pp.133-140. </w:t></w:r><w:hyperlink r:id="rId15" w:history="1"><w:r><w:rPr><w:color w:val="#410a8c"/><w:u w:val="single"/></w:rPr><w:t xml:space="preserve">⟨10.29078/procesos.n59.2024.4950⟩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magistère d’exception : Fabienne Bock à l’Université de Marne-la-Vallée (1992-2012)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Raison présente</w:t></w:r><w:r><w:rPr/><w:t xml:space="preserve">, 2023, 228, pp.13-18</w:t></w:r></w:p><w:p><w:pPr/><w:r><w:rPr/><w:t xml:space="preserve">Article dans une revue</w:t></w:r></w:p><w:p><w:pPr/><w:hyperlink r:id="rId16" w:history="1"><w:r><w:rPr><w:color w:val="#410a8c"/><w:u w:val="single"/></w:rPr><w:t xml:space="preserve">hal-04417451v1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“espejismo maravilloso”: El Caballero de El Dorado y Don Quijote de la Mancha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2023, LVII (207), pp.2-8</w:t></w:r></w:p><w:p><w:pPr/><w:r><w:rPr/><w:t xml:space="preserve">Article dans une revue</w:t></w:r></w:p><w:p><w:pPr/><w:hyperlink r:id="rId17" w:history="1"><w:r><w:rPr><w:color w:val="#410a8c"/><w:u w:val="single"/></w:rPr><w:t xml:space="preserve">hal-04267424v1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Imaginar a Colombia. Una poética de la Independencia (1784-1830).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 la Academia Nacional de la Historia </w:t></w:r><w:r><w:rPr/><w:t xml:space="preserve">, 2022, CV (419), pp.9-40</w:t></w:r></w:p><w:p><w:pPr/><w:r><w:rPr/><w:t xml:space="preserve">Article dans une revue</w:t></w:r></w:p><w:p><w:pPr/><w:hyperlink r:id="rId18" w:history="1"><w:r><w:rPr><w:color w:val="#410a8c"/><w:u w:val="single"/></w:rPr><w:t xml:space="preserve">hal-04266946v1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“¿Será Bolívar un héroe?”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Mélanges de la Casa de Velázquez</w:t></w:r><w:r><w:rPr/><w:t xml:space="preserve">, 2016, Dossier : Modelos heroicos decimonónicos: una mirada desde Yucatán, Costa Rica, Chile y Colombia., 46 (2), pp.97-119. </w:t></w:r><w:hyperlink r:id="rId20" w:history="1"><w:r><w:rPr><w:color w:val="#410a8c"/><w:u w:val="single"/></w:rPr><w:t xml:space="preserve">⟨10.4000/mcv.7084⟩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hal-01398796v1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Germán Arciniegas : ¡Humanista !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2016, 179, pp.6-18</w:t></w:r></w:p><w:p><w:pPr/><w:r><w:rPr/><w:t xml:space="preserve">Article dans une revue</w:t></w:r></w:p><w:p><w:pPr/><w:hyperlink r:id="rId21" w:history="1"><w:r><w:rPr><w:color w:val="#410a8c"/><w:u w:val="single"/></w:rPr><w:t xml:space="preserve">hal-01398875v1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Comentarios a la conferencia de Noemí Goldman.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del Instituto de Historia Argentina y Americana « Dr. Emiliano Ravignani »</w:t></w:r><w:r><w:rPr/><w:t xml:space="preserve">, 2016, Número especial en homenaje a José Carlos Chiaramonte, 3 (45), pp.39-42</w:t></w:r></w:p><w:p><w:pPr/><w:r><w:rPr/><w:t xml:space="preserve">Article dans une revue</w:t></w:r></w:p><w:p><w:pPr/><w:hyperlink r:id="rId22" w:history="1"><w:r><w:rPr><w:color w:val="#410a8c"/><w:u w:val="single"/></w:rPr><w:t xml:space="preserve">hal-01398832v1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Desde la orilla : entrever a México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4" w:history="1"><w:r><w:rPr><w:color w:val="#410a8c"/><w:u w:val="single"/></w:rPr><w:t xml:space="preserve">Cecilia Martínez</w:t></w:r></w:hyperlink></w:p><w:p><w:pPr/><w:r><w:rPr><w:i w:val="1"/><w:iCs w:val="1"/></w:rPr><w:t xml:space="preserve">Arquine, Revista internacional de arquitectura y diseño, International Architecture and Design Magazine, Mexico City</w:t></w:r><w:r><w:rPr/><w:t xml:space="preserve">, 2016, Otros frentes, 76, pp.1-7</w:t></w:r></w:p><w:p><w:pPr/><w:r><w:rPr/><w:t xml:space="preserve">Article dans une revue</w:t></w:r></w:p><w:p><w:pPr/><w:hyperlink r:id="rId23" w:history="1"><w:r><w:rPr><w:color w:val="#410a8c"/><w:u w:val="single"/></w:rPr><w:t xml:space="preserve">hal-01398878v1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 pos de la Felicidad : la República. Apuntes para una historia del concepto de República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Nuevas lecturas de Historia</w:t></w:r><w:r><w:rPr/><w:t xml:space="preserve">, 2014, Javier Guerrero Barón, comp. : La Constitución de Tunja de 1811 y la invención de las repúblicas americanas, 31, pp.115-136</w:t></w:r></w:p><w:p><w:pPr/><w:r><w:rPr/><w:t xml:space="preserve">Article dans une revue</w:t></w:r></w:p><w:p><w:pPr/><w:hyperlink r:id="rId25" w:history="1"><w:r><w:rPr><w:color w:val="#410a8c"/><w:u w:val="single"/></w:rPr><w:t xml:space="preserve">hal-01398814v1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Segundo coloquio internacional : ‘Conservadores y Contrarrevolucionarios en el espacio euroamericano (siglos XIX-XX). Transferencias, circulaciones, influencias’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2013, 42 (1), pp.135-143. </w:t></w:r><w:hyperlink r:id="rId27" w:history="1"><w:r><w:rPr><w:color w:val="#410a8c"/><w:u w:val="single"/></w:rPr><w:t xml:space="preserve">⟨10.4000/bifea.953⟩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hal-01789305v1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Coloquio Internacional: «Extremo Occidente y Extremo Oriente. Herencias asiáticas en la América Hispánica y huellas latinoamericanas en el Extremo Oriente». Lima, 5-6 de julio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pp.311 - 316. </w:t></w:r><w:hyperlink r:id="rId29" w:history="1"><w:r><w:rPr><w:color w:val="#410a8c"/><w:u w:val="single"/></w:rPr><w:t xml:space="preserve">⟨10.4000/bifea.680⟩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hal-01796554v1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Coloquio Internacional: «La Constitución de 1812 en su Bicentenario». Bogotá, 9 - 11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pp.299-303. </w:t></w:r><w:hyperlink r:id="rId31" w:history="1"><w:r><w:rPr><w:color w:val="#410a8c"/><w:u w:val="single"/></w:rPr><w:t xml:space="preserve">⟨10.4000/bifea.676⟩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hal-01796551v1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Coloquio Internacional: &amp;quot;Conservadores y Contra-revolucionarios en el espacio euroamericano (siglos XIX-XX). Transferencias, circulaciones, influencias&amp;quot;. 11-12 junio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pp.307 - 311. </w:t></w:r><w:hyperlink r:id="rId33" w:history="1"><w:r><w:rPr><w:color w:val="#410a8c"/><w:u w:val="single"/></w:rPr><w:t xml:space="preserve">⟨10.4000/bifea.679⟩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hal-01796553v1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Coloquio internacional : ‘Voces americanas en Cádiz : Diputados, discursos y debates’. Lima, 22 al 24 de agosto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(3), pp.615-636. </w:t></w:r><w:hyperlink r:id="rId35" w:history="1"><w:r><w:rPr><w:color w:val="#410a8c"/><w:u w:val="single"/></w:rPr><w:t xml:space="preserve">⟨10.4000/bifea.671⟩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hal-01789310v1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Coloquio internacional : &amp;quot;El acontecimiento&amp;quot;. Bogotá, 3 y 4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pp.291-296. </w:t></w:r><w:hyperlink r:id="rId37" w:history="1"><w:r><w:rPr><w:color w:val="#410a8c"/><w:u w:val="single"/></w:rPr><w:t xml:space="preserve">⟨10.4000/bifea.674⟩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hal-01796550v1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Mesa Redonda: «El pensamiento francés y su influencia en la independencia del Ecuador»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(1), pp.155 - 158. </w:t></w:r><w:hyperlink r:id="rId39" w:history="1"><w:r><w:rPr><w:color w:val="#410a8c"/><w:u w:val="single"/></w:rPr><w:t xml:space="preserve">⟨10.4000/bifea.1183⟩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hal-01861752v1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Coloquio Internacional: «La memoria: una mirada interdisciplinar». Bogotá, 10 y 11 de mayo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pp.433 - 436. </w:t></w:r><w:hyperlink r:id="rId41" w:history="1"><w:r><w:rPr><w:color w:val="#410a8c"/><w:u w:val="single"/></w:rPr><w:t xml:space="preserve">⟨10.4000/bifea.1555⟩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hal-01808424v1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Mesa Redonda: « L’indien et la politique ». París, 31 de marzo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(1), pp.223 - 228. </w:t></w:r><w:hyperlink r:id="rId43" w:history="1"><w:r><w:rPr><w:color w:val="#410a8c"/><w:u w:val="single"/></w:rPr><w:t xml:space="preserve">⟨10.4000/bifea.1699⟩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hal-01802771v1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Coloquio Internacional: «Les indépendances hispano-américaines. Un objet d’histoire». París, 9 al 11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pp.441 - 444. </w:t></w:r><w:hyperlink r:id="rId45" w:history="1"><w:r><w:rPr><w:color w:val="#410a8c"/><w:u w:val="single"/></w:rPr><w:t xml:space="preserve">⟨10.4000/bifea.1557⟩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hal-01808495v1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Congreso Internacional: «Tiempo de violencia: historia y memoria». Lima, 19 y 20 de septiembre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pp.625 - 631. </w:t></w:r><w:hyperlink r:id="rId47" w:history="1"><w:r><w:rPr><w:color w:val="#410a8c"/><w:u w:val="single"/></w:rPr><w:t xml:space="preserve">⟨10.4000/bifea.1368⟩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hal-01808597v1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Congreso Internacional: «Pablo de Olavide y la Ilustración en Europa y América». Lima, 17, 18 y 19 de agosto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pp.620 - 625. </w:t></w:r><w:hyperlink r:id="rId49" w:history="1"><w:r><w:rPr><w:color w:val="#410a8c"/><w:u w:val="single"/></w:rPr><w:t xml:space="preserve">⟨10.4000/bifea.1367⟩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hal-01808592v1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Proyecto de publicación del Atlas geográfico del Perú de Mariano Felipe Paz Soldán, París, 1865</w:t></w:r></w:hyperlink></w:p><w:p><w:pPr/><w:hyperlink r:id="rId51" w:history="1"><w:r><w:rPr><w:color w:val="#410a8c"/><w:u w:val="single"/></w:rPr><w:t xml:space="preserve">Jean-Pierre Chaumeil</w:t></w:r></w:hyperlink><w:r><w:rPr/><w:t xml:space="preserve">,</w:t></w:r><w:hyperlink r:id="rId52" w:history="1"><w:r><w:rPr><w:color w:val="#410a8c"/><w:u w:val="single"/></w:rPr><w:t xml:space="preserve">Juan Manuel Delgado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pp.599-601. </w:t></w:r><w:hyperlink r:id="rId53" w:history="1"><w:r><w:rPr><w:color w:val="#410a8c"/><w:u w:val="single"/></w:rPr><w:t xml:space="preserve">⟨10.4000/bifea.1346⟩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halshs-00838155v1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Coloquio Internacional: «En torno a la muerte. Ritos, prácticas, imágenes y discursos»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pp.450 - 452. </w:t></w:r><w:hyperlink r:id="rId55" w:history="1"><w:r><w:rPr><w:color w:val="#410a8c"/><w:u w:val="single"/></w:rPr><w:t xml:space="preserve">⟨10.4000/bifea.1559⟩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hal-01808568v1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1794, ou l'année de la &amp;quot;sourde rumeur&amp;quot;. La faillite de l'absolutisme éclairé dans la vice-royauté de Nouvelle-Grenade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Annales historiques de la Révolution française</w:t></w:r><w:r><w:rPr/><w:t xml:space="preserve">, 2011, 3 (365), pp.9-29</w:t></w:r></w:p><w:p><w:pPr/><w:r><w:rPr/><w:t xml:space="preserve">Article dans une revue</w:t></w:r></w:p><w:p><w:pPr/><w:hyperlink r:id="rId56" w:history="1"><w:r><w:rPr><w:color w:val="#410a8c"/><w:u w:val="single"/></w:rPr><w:t xml:space="preserve">halshs-00827364v1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Congreso Internacional: «Abascal y la contra-independencia de América del Sur». Lima, 1ero al 3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pp.436 - 441. </w:t></w:r><w:hyperlink r:id="rId58" w:history="1"><w:r><w:rPr><w:color w:val="#410a8c"/><w:u w:val="single"/></w:rPr><w:t xml:space="preserve">⟨10.4000/bifea.1556⟩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hal-01808478v1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Del miedo a la &amp;quot;imaginaria independencia&amp;quot; al festejo de la &amp;quot;independencia absoluta&amp;quot; : el recorrido de un concepto clave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pp.17-35</w:t></w:r></w:p><w:p><w:pPr/><w:r><w:rPr/><w:t xml:space="preserve">Article dans une revue</w:t></w:r></w:p><w:p><w:pPr/><w:hyperlink r:id="rId59" w:history="1"><w:r><w:rPr><w:color w:val="#410a8c"/><w:u w:val="single"/></w:rPr><w:t xml:space="preserve">halshs-00834014v1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Pensar los primeros &amp;quot;gritos de libertad&amp;quot;, 1809-2009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pp.1-11. </w:t></w:r><w:hyperlink r:id="rId61" w:history="1"><w:r><w:rPr><w:color w:val="#410a8c"/><w:u w:val="single"/></w:rPr><w:t xml:space="preserve">⟨10.4000/bifea.2060⟩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halshs-00838038v1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Cátedra de Historia 2010 de la Fundación Gilberto Álzate Avendaño: cinco preguntas impertinentes sobre la Independencia. Bogotá, 4 - 8 de Octubre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(3), pp.705 - 708. </w:t></w:r><w:hyperlink r:id="rId63" w:history="1"><w:r><w:rPr><w:color w:val="#410a8c"/><w:u w:val="single"/></w:rPr><w:t xml:space="preserve">⟨10.4000/bifea.1865⟩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hal-01811551v1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Panel Internacional: «Homenaje a Fernand Braudel, 1902-1985: los espacio-tiempo de la historia. Aportes a la Historia y a las Ciencias Sociales y Humanas». Bogotá”, 4 y 5 de marzo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pp.210 - 214. </w:t></w:r><w:hyperlink r:id="rId65" w:history="1"><w:r><w:rPr><w:color w:val="#410a8c"/><w:u w:val="single"/></w:rPr><w:t xml:space="preserve">⟨10.4000/bifea.2211⟩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hal-01811545v1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Simposio Internacional: «Cultura visual y revolución: Hispanoamérica, 1808-1830», Lima 30 de agosto – 2 de septiembre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(2), pp.467 - 474. </w:t></w:r><w:hyperlink r:id="rId67" w:history="1"><w:r><w:rPr><w:color w:val="#410a8c"/><w:u w:val="single"/></w:rPr><w:t xml:space="preserve">⟨10.4000/bifea.2055⟩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hal-01811550v1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Seminario Internacional: escribir de sí mismo. Historia y autodocumentos en los Andes, Lima, 26 y 27 febrero 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pp.154 - 157. </w:t></w:r><w:hyperlink r:id="rId69" w:history="1"><w:r><w:rPr><w:color w:val="#410a8c"/><w:u w:val="single"/></w:rPr><w:t xml:space="preserve">⟨10.4000/bifea.2914⟩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hal-01811584v1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IFEA (1948-2008): 60 años de investigaciones al servicio de las sociedades andinas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pp.1 - 3. </w:t></w:r><w:hyperlink r:id="rId71" w:history="1"><w:r><w:rPr><w:color w:val="#410a8c"/><w:u w:val="single"/></w:rPr><w:t xml:space="preserve">⟨10.4000/bifea.2770⟩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hal-01862909v1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1989 y 2010 : De un Bicentenario al otro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altablero</w:t></w:r><w:r><w:rPr/><w:t xml:space="preserve">, 2009, 1810-2010. Bicentenario y educación, 53, pp.27</w:t></w:r></w:p><w:p><w:pPr/><w:r><w:rPr/><w:t xml:space="preserve">Article dans une revue</w:t></w:r></w:p><w:p><w:pPr/><w:hyperlink r:id="rId72" w:history="1"><w:r><w:rPr><w:color w:val="#410a8c"/><w:u w:val="single"/></w:rPr><w:t xml:space="preserve">hal-01868261v1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Seminario Internacional «Etnia, color y clase en los procesos de independencia de los países andinos», Bogotá, 27, 28 y 29 de agosto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pp.569 - 572. </w:t></w:r><w:hyperlink r:id="rId74" w:history="1"><w:r><w:rPr><w:color w:val="#410a8c"/><w:u w:val="single"/></w:rPr><w:t xml:space="preserve">⟨10.4000/bifea.3068⟩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hal-01811578v1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Seminario Internacional: «A contracorriente: Europa tributaria de las Américas». Fondo d’Alembert, 2008, Lima, 25 y 26 de noviembre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pp.578 - 580. </w:t></w:r><w:hyperlink r:id="rId76" w:history="1"><w:r><w:rPr><w:color w:val="#410a8c"/><w:u w:val="single"/></w:rPr><w:t xml:space="preserve">⟨10.4000/bifea.3072⟩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hal-01811580v1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&amp;quot;República&amp;quot; y otras repúblicas 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Jahrbuch für Geschichte Lateinamerikas</w:t></w:r><w:r><w:rPr/><w:t xml:space="preserve">, 2008, 45, pp.275-296. </w:t></w:r><w:hyperlink r:id="rId78" w:history="1"><w:r><w:rPr><w:color w:val="#410a8c"/><w:u w:val="single"/></w:rPr><w:t xml:space="preserve">⟨10.7767/jbla.2008.45.1.275⟩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halshs-00834008v1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communauté symbolique des nations de l'arc-en-ciel, ou la trace d'un rêve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Cahiers des Amériques Latines</w:t></w:r><w:r><w:rPr/><w:t xml:space="preserve">, 2007, 50, pp.53-76</w:t></w:r></w:p><w:p><w:pPr/><w:r><w:rPr/><w:t xml:space="preserve">Article dans une revue</w:t></w:r></w:p><w:p><w:pPr/><w:hyperlink r:id="rId79" w:history="1"><w:r><w:rPr><w:color w:val="#410a8c"/><w:u w:val="single"/></w:rPr><w:t xml:space="preserve">halshs-00834413v1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bon goût à l’esprit de révolution : le &amp;quot;recouvrement de l’Antiquité&amp;quot; dans la vice-royauté de Nouvelle-Grenade (1779-1794)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2006, 11, pp.75-90</w:t></w:r></w:p><w:p><w:pPr/><w:r><w:rPr/><w:t xml:space="preserve">Article dans une revue</w:t></w:r></w:p><w:p><w:pPr/><w:hyperlink r:id="rId80" w:history="1"><w:r><w:rPr><w:color w:val="#410a8c"/><w:u w:val="single"/></w:rPr><w:t xml:space="preserve">hal-01865505v1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l'ouvrage de David González Cruz (ed.), Ritos y ceremonias en el Mundo Hispano durante la edad moderna, Huelva, ed. Universidad de Huelva publicaciones, 2002, 441p., dans « Comptes rendus. Religion et politique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2005, 60 (4), pp.879-882</w:t></w:r></w:p><w:p><w:pPr/><w:r><w:rPr/><w:t xml:space="preserve">Article dans une revue</w:t></w:r></w:p><w:p><w:pPr/><w:hyperlink r:id="rId81" w:history="1"><w:r><w:rPr><w:color w:val="#410a8c"/><w:u w:val="single"/></w:rPr><w:t xml:space="preserve">hal-01868642v1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Germán Arciniegas, âme sans lisières. Un humaniste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2004, 9, pp.55-70</w:t></w:r></w:p><w:p><w:pPr/><w:r><w:rPr/><w:t xml:space="preserve">Article dans une revue</w:t></w:r></w:p><w:p><w:pPr/><w:hyperlink r:id="rId82" w:history="1"><w:r><w:rPr><w:color w:val="#410a8c"/><w:u w:val="single"/></w:rPr><w:t xml:space="preserve">hal-01865523v1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l’ouvrage de Jaime Valenzuela Márquez, Las liturgias del poder. celebraciones públicas y estrategias persuasivas en Chile colonial (1609-1709), Dibam-Santiago du Chili, LOM ediciones / Centro de investigaciones Diego Barros Arana, 2001, 491p., dans « Comptes rendus. Esclavage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2003, 58 (2), pp.361-362</w:t></w:r></w:p><w:p><w:pPr/><w:r><w:rPr/><w:t xml:space="preserve">Article dans une revue</w:t></w:r></w:p><w:p><w:pPr/><w:hyperlink r:id="rId83" w:history="1"><w:r><w:rPr><w:color w:val="#410a8c"/><w:u w:val="single"/></w:rPr><w:t xml:space="preserve">hal-01868657v1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 &amp;quot;espejo roto&amp;quot;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de estudios bolivarianos</w:t></w:r><w:r><w:rPr/><w:t xml:space="preserve">, 2003, IX (10), pp.121-151</w:t></w:r></w:p><w:p><w:pPr/><w:r><w:rPr/><w:t xml:space="preserve">Article dans une revue</w:t></w:r></w:p><w:p><w:pPr/><w:hyperlink r:id="rId84" w:history="1"><w:r><w:rPr><w:color w:val="#410a8c"/><w:u w:val="single"/></w:rPr><w:t xml:space="preserve">hal-01808651v1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comunidad simbólica del manto de Iris o la huella de un sueño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Análisis político</w:t></w:r><w:r><w:rPr/><w:t xml:space="preserve">, 2002, 47, pp.20-35</w:t></w:r></w:p><w:p><w:pPr/><w:r><w:rPr/><w:t xml:space="preserve">Article dans une revue</w:t></w:r></w:p><w:p><w:pPr/><w:hyperlink r:id="rId85" w:history="1"><w:r><w:rPr><w:color w:val="#410a8c"/><w:u w:val="single"/></w:rPr><w:t xml:space="preserve">hal-01865755v1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humanista colombiano :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pp.37-48</w:t></w:r></w:p><w:p><w:pPr/><w:r><w:rPr/><w:t xml:space="preserve">Article dans une revue</w:t></w:r></w:p><w:p><w:pPr/><w:hyperlink r:id="rId86" w:history="1"><w:r><w:rPr><w:color w:val="#410a8c"/><w:u w:val="single"/></w:rPr><w:t xml:space="preserve">hal-01872930v1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sentiment de l'inéluctable. L'édification d'une &amp;quot;culture de guerre&amp;quot; fratricide en Nouvelle-Grenade (1782-1816)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2001, 3, pp.31-49</w:t></w:r></w:p><w:p><w:pPr/><w:r><w:rPr/><w:t xml:space="preserve">Article dans une revue</w:t></w:r></w:p><w:p><w:pPr/><w:hyperlink r:id="rId87" w:history="1"><w:r><w:rPr><w:color w:val="#410a8c"/><w:u w:val="single"/></w:rPr><w:t xml:space="preserve">hal-01865368v1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 mundo de la bella Simonetta o ¿cómo historiar a Venus?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pp.65-70</w:t></w:r></w:p><w:p><w:pPr/><w:r><w:rPr/><w:t xml:space="preserve">Article dans une revue</w:t></w:r></w:p><w:p><w:pPr/><w:hyperlink r:id="rId88" w:history="1"><w:r><w:rPr><w:color w:val="#410a8c"/><w:u w:val="single"/></w:rPr><w:t xml:space="preserve">hal-01872921v1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nations de l'arc-en-ciel. Pour une géopolitique du symbole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Hérodote - Revue de géographie et de géopolitique</w:t></w:r><w:r><w:rPr/><w:t xml:space="preserve">, 2000, 99, pp.78-91</w:t></w:r></w:p><w:p><w:pPr/><w:r><w:rPr/><w:t xml:space="preserve">Article dans une revue</w:t></w:r></w:p><w:p><w:pPr/><w:hyperlink r:id="rId89" w:history="1"><w:r><w:rPr><w:color w:val="#410a8c"/><w:u w:val="single"/></w:rPr><w:t xml:space="preserve">hal-01811617v1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 Reino a la Nación: la invención del territorio colombiano.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2000, 112, pp.2-9</w:t></w:r></w:p><w:p><w:pPr/><w:r><w:rPr/><w:t xml:space="preserve">Article dans une revue</w:t></w:r></w:p><w:p><w:pPr/><w:hyperlink r:id="rId90" w:history="1"><w:r><w:rPr><w:color w:val="#410a8c"/><w:u w:val="single"/></w:rPr><w:t xml:space="preserve">hal-01870822v1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Stefan Zweig : renuncia a la utopía suramericana. Traducido del francés al castellano por Aurora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Número</w:t></w:r><w:r><w:rPr/><w:t xml:space="preserve">, 1998, 18, pp.82-84</w:t></w:r></w:p><w:p><w:pPr/><w:r><w:rPr/><w:t xml:space="preserve">Article dans une revue</w:t></w:r></w:p><w:p><w:pPr/><w:hyperlink r:id="rId91" w:history="1"><w:r><w:rPr><w:color w:val="#410a8c"/><w:u w:val="single"/></w:rPr><w:t xml:space="preserve">hal-01874955v1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mundo de la bella Simonetta. Traducido del francés al castellano por Beatriz Elena Jaramillo de Vélez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1998, 107, pp.44-50</w:t></w:r></w:p><w:p><w:pPr/><w:r><w:rPr/><w:t xml:space="preserve">Article dans une revue</w:t></w:r></w:p><w:p><w:pPr/><w:hyperlink r:id="rId92" w:history="1"><w:r><w:rPr><w:color w:val="#410a8c"/><w:u w:val="single"/></w:rPr><w:t xml:space="preserve">hal-01870825v1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renoncement à l'utopie sud-américaine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Magazine littéraire (Le)</w:t></w:r><w:r><w:rPr/><w:t xml:space="preserve">, 1997, Stefan Zweig, écrivain européen, (Lionel Richard coord.), 351, pp.61-63</w:t></w:r></w:p><w:p><w:pPr/><w:r><w:rPr/><w:t xml:space="preserve">Article dans une revue</w:t></w:r></w:p><w:p><w:pPr/><w:hyperlink r:id="rId93" w:history="1"><w:r><w:rPr><w:color w:val="#410a8c"/><w:u w:val="single"/></w:rPr><w:t xml:space="preserve">hal-01874974v1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 Caballero de El Dorado&amp;quot; de Germán Arciniegas.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1997, 101/102/103, pp.29-36</w:t></w:r></w:p><w:p><w:pPr/><w:r><w:rPr/><w:t xml:space="preserve">Article dans une revue</w:t></w:r></w:p><w:p><w:pPr/><w:hyperlink r:id="rId94" w:history="1"><w:r><w:rPr><w:color w:val="#410a8c"/><w:u w:val="single"/></w:rPr><w:t xml:space="preserve">hal-01870823v1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Royaume à la Nation: l'invention du territoire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L'ordinaire latino-américain</w:t></w:r><w:r><w:rPr/><w:t xml:space="preserve">, 1996, 162, pp.31-37</w:t></w:r></w:p><w:p><w:pPr/><w:r><w:rPr/><w:t xml:space="preserve">Article dans une revue</w:t></w:r></w:p><w:p><w:pPr/><w:hyperlink r:id="rId95" w:history="1"><w:r><w:rPr><w:color w:val="#410a8c"/><w:u w:val="single"/></w:rPr><w:t xml:space="preserve">hal-01866006v1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laboratoire français d'historiographie colombienne (1972-1993)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Histoire et Sociétés de l'Amérique latine</w:t></w:r><w:r><w:rPr/><w:t xml:space="preserve">, 1996, 4, pp.255-282</w:t></w:r></w:p><w:p><w:pPr/><w:r><w:rPr/><w:t xml:space="preserve">Article dans une revue</w:t></w:r></w:p><w:p><w:pPr/><w:hyperlink r:id="rId96" w:history="1"><w:r><w:rPr><w:color w:val="#410a8c"/><w:u w:val="single"/></w:rPr><w:t xml:space="preserve">hal-01866777v1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paradoxe hispano-américain d'un hypothétique &amp;quot;Recours de la Méthode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Quinzaine littéraire</w:t></w:r><w:r><w:rPr/><w:t xml:space="preserve">, 1993, N° spécial, Bertrand Badie (éd.) : Un Monde entre ordre et désordre, 629, pp.38-39</w:t></w:r></w:p><w:p><w:pPr/><w:r><w:rPr/><w:t xml:space="preserve">Article dans une revue</w:t></w:r></w:p><w:p><w:pPr/><w:hyperlink r:id="rId97" w:history="1"><w:r><w:rPr><w:color w:val="#410a8c"/><w:u w:val="single"/></w:rPr><w:t xml:space="preserve">hal-01870443v1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 ciudades de la Nueva Granada : teatro y objeto de los conflictos de la memoria política (1810-1830)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Colombiano de Historia Social y de la Cultura</w:t></w:r><w:r><w:rPr/><w:t xml:space="preserve">, 1993, </w:t></w:r><w:hyperlink r:id="rId99" w:history="1"><w:r><w:rPr><w:color w:val="#410a8c"/><w:u w:val="single"/></w:rPr><w:t xml:space="preserve">⟨10.15446/achsc⟩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hal-01866177v1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Revolución Francesa y la “simbólica” de los ritos bolivarianos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1991, 5, pp.3-17</w:t></w:r></w:p><w:p><w:pPr/><w:r><w:rPr/><w:t xml:space="preserve">Article dans une revue</w:t></w:r></w:p><w:p><w:pPr/><w:hyperlink r:id="rId100" w:history="1"><w:r><w:rPr><w:color w:val="#410a8c"/><w:u w:val="single"/></w:rPr><w:t xml:space="preserve">hal-01872952v1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Révolution française et rites bolivariens: examen d'une transposition de la symbolique républicaine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 des Amériques latines</w:t></w:r><w:r><w:rPr/><w:t xml:space="preserve">, 1991, L'Amérique latine face à la Révolution française (L'héritage révolutionnaire: une modernité de rupture), Deuxième série, N°10, pp.159-176</w:t></w:r></w:p><w:p><w:pPr/><w:r><w:rPr/><w:t xml:space="preserve">Article dans une revue</w:t></w:r></w:p><w:p><w:pPr/><w:hyperlink r:id="rId101" w:history="1"><w:r><w:rPr><w:color w:val="#410a8c"/><w:u w:val="single"/></w:rPr><w:t xml:space="preserve">hal-01867025v1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Fraguar el ‘Alcázar de Minerva’ en los Andes : en pos de la Libertad, el incipiente anhelo de los patriotas por la estética romana de la República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Pensar las repúblicas. De la Res-Publica cristiana a la República democrática (1800-1848)</w:t></w:r><w:r><w:rPr/><w:t xml:space="preserve">, Carole Leal Curiel et Georges Lomné, Sep 2023, Caracas, Venezuela</w:t></w:r></w:p><w:p><w:pPr/><w:r><w:rPr/><w:t xml:space="preserve">Communication dans un congrès</w:t></w:r></w:p><w:p><w:pPr/><w:hyperlink r:id="rId102" w:history="1"><w:r><w:rPr><w:color w:val="#410a8c"/><w:u w:val="single"/></w:rPr><w:t xml:space="preserve">hal-04418261v1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momento político del Viaje: la invención de Colombia (1822-1827)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Leçon donnée à l’occasion de la cérémonie d’investiture comme membre correspondant à titre étranger de l'Académie Colombienne d'Histoire. Session ordinaire de l’ACH, Bogotá</w:t></w:r><w:r><w:rPr/><w:t xml:space="preserve">, Academia Colombiana de Historia, Oct 2023, Bogotá, Colombia, Colombia</w:t></w:r></w:p><w:p><w:pPr/><w:r><w:rPr/><w:t xml:space="preserve">Communication dans un congrès</w:t></w:r></w:p><w:p><w:pPr/><w:hyperlink r:id="rId103" w:history="1"><w:r><w:rPr><w:color w:val="#410a8c"/><w:u w:val="single"/></w:rPr><w:t xml:space="preserve">hal-04418245v1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Quito au futur antérieur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Living Archives for Sustainable Cities, dans le cadre du programme Archival City. Bridging Urban Past and Future</w:t></w:r><w:r><w:rPr/><w:t xml:space="preserve">, Vincent Lemire, Nov 2023, Noisy-Champs - Université Gustave Eiffel,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hal-04418252v1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Uno es escribir como poeta, y otro como historiador&amp;quot;. Entre Clio y Caliope, la novela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vigencia de la novela histórica y la importancia de que exista hoy en día. Table-ronde avec Nancy Ovelar de Gorostiaga (représentante du Paraguay à l’UNESCO) et Mauricio Vargas Linares (Ambassadeur de Colombie en France et représentant de la Colombie à l’UNESCO)</w:t></w:r><w:r><w:rPr/><w:t xml:space="preserve">, UNESCO, Paris., May 2022, Paris (UNESCO), Francia</w:t></w:r></w:p><w:p><w:pPr/><w:r><w:rPr/><w:t xml:space="preserve">Communication dans un congrès</w:t></w:r></w:p><w:p><w:pPr/><w:hyperlink r:id="rId105" w:history="1"><w:r><w:rPr><w:color w:val="#410a8c"/><w:u w:val="single"/></w:rPr><w:t xml:space="preserve">hal-04418407v1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invención parisina del semi-Dios de Colombia, Simón Bolívar (1821-1827)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Independencias e invenciones republicanas. Guerra, ciudadanía y representación política en los países andinos. Bicentenario de la batalla de Pichincha</w:t></w:r><w:r><w:rPr/><w:t xml:space="preserve">, Santiago Cabrera Hanna (Unversité Andine Simon Bolivar, Quito), Apr 2022, Quito (Virtual), Ecuador</w:t></w:r></w:p><w:p><w:pPr/><w:r><w:rPr/><w:t xml:space="preserve">Communication dans un congrès</w:t></w:r></w:p><w:p><w:pPr/><w:hyperlink r:id="rId106" w:history="1"><w:r><w:rPr><w:color w:val="#410a8c"/><w:u w:val="single"/></w:rPr><w:t xml:space="preserve">hal-04418427v1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Cristóbal Colón, ambigua figura de la Libertad americana”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Ni contigo, ni sin tí, tienen mis males remedio. Seminario internacional sobre España e Iberoamérica. Siglo XVI al XXI</w:t></w:r><w:r><w:rPr/><w:t xml:space="preserve">, Heraclio Bonilla (Université Nationale de Colombie, siège de Bogota, Apr 2022, Bogota (virtuel), Colombia</w:t></w:r></w:p><w:p><w:pPr/><w:r><w:rPr/><w:t xml:space="preserve">Communication dans un congrès</w:t></w:r></w:p><w:p><w:pPr/><w:hyperlink r:id="rId107" w:history="1"><w:r><w:rPr><w:color w:val="#410a8c"/><w:u w:val="single"/></w:rPr><w:t xml:space="preserve">hal-04418433v1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‘Voyage de Caldas’. Enquête sur l’archive fantôme d’une description de Quito datée de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Archives fantômes, fantômes d’archives. L’histoire des villes entre disparitions, dispersions, reconstitutions et restitutions documentaires</w:t></w:r><w:r><w:rPr/><w:t xml:space="preserve">, Nov 2022, Pierrefitte-sur-Seine,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hal-04418236v1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Acerca de un manuscrito fantasma. Mollien artifice de un viaje de Caldas a Quito en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Georges Lomné; Carlos Ramiro Espinosa Fernández de Córdova, Apr 2022, Quito, Ecuador</w:t></w:r></w:p><w:p><w:pPr/><w:r><w:rPr/><w:t xml:space="preserve">Communication dans un congrès</w:t></w:r></w:p><w:p><w:pPr/><w:hyperlink r:id="rId109" w:history="1"><w:r><w:rPr><w:color w:val="#410a8c"/><w:u w:val="single"/></w:rPr><w:t xml:space="preserve">hal-03651737v1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Archivos urbanos o archivos de las ciudades.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Carlos Espinosa Fernández de Córdova (USFQ) Guillermo Bustos (UASB) et Georges Lomné (Université Gustave Eiffel), Apr 2022, Quito, Ecuador</w:t></w:r></w:p><w:p><w:pPr/><w:r><w:rPr/><w:t xml:space="preserve">Communication dans un congrès</w:t></w:r></w:p><w:p><w:pPr/><w:hyperlink r:id="rId110" w:history="1"><w:r><w:rPr><w:color w:val="#410a8c"/><w:u w:val="single"/></w:rPr><w:t xml:space="preserve">hal-04418421v1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Bolívar epígono andino del republicanismo de los romanos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libertad antigua y moderna en las Independencias andinas: una mirada heterodoxa al Bicentenario</w:t></w:r><w:r><w:rPr/><w:t xml:space="preserve">, Carlos Espinosa Fernández de Córdova (Universidad San Francisco de Quito, USFQ), May 2022, Quito, Ecuador</w:t></w:r></w:p><w:p><w:pPr/><w:r><w:rPr/><w:t xml:space="preserve">Communication dans un congrès</w:t></w:r></w:p><w:p><w:pPr/><w:hyperlink r:id="rId111" w:history="1"><w:r><w:rPr><w:color w:val="#410a8c"/><w:u w:val="single"/></w:rPr><w:t xml:space="preserve">hal-04418415v1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Libertad, 1760-1860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Maiguashca (Universidad de York/UASB-E) y Guillermo Bustos (UASB-E), Aug 2022, Quito (virtuel), Ecuador</w:t></w:r></w:p><w:p><w:pPr/><w:r><w:rPr/><w:t xml:space="preserve">Communication dans un congrès</w:t></w:r></w:p><w:p><w:pPr/><w:hyperlink r:id="rId112" w:history="1"><w:r><w:rPr><w:color w:val="#410a8c"/><w:u w:val="single"/></w:rPr><w:t xml:space="preserve">hal-04418271v1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Juan García del Río, desafortunado heraldo de una “gran familia columbiana”,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 Independencia</w:t></w:r><w:r><w:rPr/><w:t xml:space="preserve">, Scarlett O’Phelan Godoy, Jul 2022, Lima (Virtuel), Peru</w:t></w:r></w:p><w:p><w:pPr/><w:r><w:rPr/><w:t xml:space="preserve">Communication dans un congrès</w:t></w:r></w:p><w:p><w:pPr/><w:hyperlink r:id="rId113" w:history="1"><w:r><w:rPr><w:color w:val="#410a8c"/><w:u w:val="single"/></w:rPr><w:t xml:space="preserve">hal-04418266v1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Figurar la República. (1821-1831)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Decid : Colombia es, y Colombia será. El momento constitucional de 1821</w:t></w:r><w:r><w:rPr/><w:t xml:space="preserve">, Francisco Ortega (Université Nationale de Colombie, siège de Bogota), Sep 2021, Bogota (virtuel), Colombia</w:t></w:r></w:p><w:p><w:pPr/><w:r><w:rPr/><w:t xml:space="preserve">Communication dans un congrès</w:t></w:r></w:p><w:p><w:pPr/><w:hyperlink r:id="rId114" w:history="1"><w:r><w:rPr><w:color w:val="#410a8c"/><w:u w:val="single"/></w:rPr><w:t xml:space="preserve">hal-04418439v1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¿Fue concebida a orillas del Sena la figura del &amp;quot;Dios de Colombia&amp;quot;, Simón Bolívar?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Bicentenario del Congreso constituyente. República de Colombia, 1821-2021. Congreso de historia conmemorativo en Villa del Rosario, Norte de Santander</w:t></w:r><w:r><w:rPr/><w:t xml:space="preserve">, Armando Martínez Garnica (Universidad Industrial del Santander, UIS), Aug 2021, Villa del Rosario, Colombia</w:t></w:r></w:p><w:p><w:pPr/><w:r><w:rPr/><w:t xml:space="preserve">Communication dans un congrès</w:t></w:r></w:p><w:p><w:pPr/><w:hyperlink r:id="rId115" w:history="1"><w:r><w:rPr><w:color w:val="#410a8c"/><w:u w:val="single"/></w:rPr><w:t xml:space="preserve">hal-04418443v1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fabrique de Bolívar ou las avatars d'une figure de la Liberté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République universelle. Les chemins aporétiques de la Liberté.</w:t></w:r><w:r><w:rPr/><w:t xml:space="preserve">, Marie Cuillerai; Patrice Vermeren, Oct 2020, Paris Maison de l'Amérique latine,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hal-04418229v1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 Alcázar de Minerva : de Roma al Ande, la conformación del primer republicanismo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Perú con Ciencia</w:t></w:r><w:r><w:rPr/><w:t xml:space="preserve">, CONCYTEC, Nov 2020, Lima (virtuel), Peru</w:t></w:r></w:p><w:p><w:pPr/><w:r><w:rPr/><w:t xml:space="preserve">Communication dans un congrès</w:t></w:r></w:p><w:p><w:pPr/><w:hyperlink r:id="rId117" w:history="1"><w:r><w:rPr><w:color w:val="#410a8c"/><w:u w:val="single"/></w:rPr><w:t xml:space="preserve">hal-04418451v1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Comentario de los manuscitos de Ahmed Deidán de la Torre (Université du Texas) : « Conflicto y alternancia: las elecciones municipales entre el Antiguo Régimen y la elección constitucional, 1808-1822 »; de Viviana Velasco (PUCE) : « Elecciones y poder militar. Una aproximación a la acción y representación política de los militares en Ecuador de 1830 a 1845 »; de Milagros Villareal Rivera (UASB-E) : « Perspectiva historiográfica sobre las elecciones en Ecuador durante el siglo XIX », y de Alexis Medina (Université de Franche-Comté) : « Elecciones y legitimidad durante el periodo progresista, 1883-1895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Cultura política y elecciones en Ecuador del largo siglo XIX</w:t></w:r><w:r><w:rPr/><w:t xml:space="preserve">, Juan Maiguashca (U.York/UASB-E); Galaxis Borja G. (UASB-E); Luis Esteban Vizuete Marcillo (El Colegio de México), Mar 2020, Quito (Universidad Andina Simón Bolívar, UASB), Ecuador</w:t></w:r></w:p><w:p><w:pPr/><w:r><w:rPr/><w:t xml:space="preserve">Communication dans un congrès</w:t></w:r></w:p><w:p><w:pPr/><w:hyperlink r:id="rId118" w:history="1"><w:r><w:rPr><w:color w:val="#410a8c"/><w:u w:val="single"/></w:rPr><w:t xml:space="preserve">hal-04436624v1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Commentaire de la communication de Natalia Prunes (UBA) : « Rapports historiques de pouvoir dans l’histoire de la langue espagnole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philosophiques. Maison d’Amérique latine</w:t></w:r><w:r><w:rPr/><w:t xml:space="preserve">, Patrice Vermeren, Jan 2020, Paris (Maison de l'Amérique latine),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hal-04436591v1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Presentación del Proyecto &amp;quot;Archival Quito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Eifel); Guillermo Bustos (Universidad Andina Simón Bolívar, sede Ecuador (UASB-E)., Mar 2020, Quito (Universidad Andina Simón Bolívar, UASB), Ecuador</w:t></w:r></w:p><w:p><w:pPr/><w:r><w:rPr/><w:t xml:space="preserve">Communication dans un congrès</w:t></w:r></w:p><w:p><w:pPr/><w:hyperlink r:id="rId120" w:history="1"><w:r><w:rPr><w:color w:val="#410a8c"/><w:u w:val="single"/></w:rPr><w:t xml:space="preserve">hal-04436609v1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Conclusiones del Congreso internacional ARCHIVAL CITY Bridging Urban Past & Future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Eiffel); Carlos Espinosa Fernández de Córdova (Universidad San Francisco de Quito, USFQ), Mar 2020, Quito (Universidad San Francisco de Quito, USFQ), Ecuador</w:t></w:r></w:p><w:p><w:pPr/><w:r><w:rPr/><w:t xml:space="preserve">Communication dans un congrès</w:t></w:r></w:p><w:p><w:pPr/><w:hyperlink r:id="rId121" w:history="1"><w:r><w:rPr><w:color w:val="#410a8c"/><w:u w:val="single"/></w:rPr><w:t xml:space="preserve">hal-04436618v1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Études aréales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Congrès de l’Institut des Amériques (IDA), Campus Condorcet, Paris-Aubervilliers, Cité des Humanités et des Sciences sociales</w:t></w:r><w:r><w:rPr/><w:t xml:space="preserve">, Institut des Amériques (IDA), Oct 2019, Paris-Aubervilliers,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hal-04436581v1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Juan García del Río, hacedor y vocero de la utopía &amp;quot;columbiana&amp;quot; (1818-1827)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Perú en tiempos de la Gran Colombia</w:t></w:r><w:r><w:rPr/><w:t xml:space="preserve">, Scarlett O’Phelan Godoy, Sep 2019, Lima, Peru</w:t></w:r></w:p><w:p><w:pPr/><w:r><w:rPr/><w:t xml:space="preserve">Communication dans un congrès</w:t></w:r></w:p><w:p><w:pPr/><w:hyperlink r:id="rId123" w:history="1"><w:r><w:rPr><w:color w:val="#410a8c"/><w:u w:val="single"/></w:rPr><w:t xml:space="preserve">hal-04436334v1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Patria a República : Colombia en busca de una estética nacional (1819-1830)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Imaginando Repúblicas en Tiempos de Independencia</w:t></w:r><w:r><w:rPr/><w:t xml:space="preserve">, Francisco Ortega (Universidad Nacional de Colombia, sede Bogotá), Nov 2019, Bogotá, Colombia</w:t></w:r></w:p><w:p><w:pPr/><w:r><w:rPr/><w:t xml:space="preserve">Communication dans un congrès</w:t></w:r></w:p><w:p><w:pPr/><w:hyperlink r:id="rId124" w:history="1"><w:r><w:rPr><w:color w:val="#410a8c"/><w:u w:val="single"/></w:rPr><w:t xml:space="preserve">hal-04418455v1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de la communication d’Alma Bolón Pedretti (Universidad de la República, UdelaR, Montevideo) : « Sur ‘l’affectif dans la salle de cours’. À propos de quelques rapports d’inspection concernant des professeurs d’Isidore Ducasse et d’Arthur Rimbaud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 (Patrice Vermeren, org.), Maison d’Amérique latine</w:t></w:r><w:r><w:rPr/><w:t xml:space="preserve">, Patrice Vermeren, Feb 2019, Paris (Maison de l'Amérique latine),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hal-04436588v1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Historia de un libro : Stefan Zweig y El Caballero de El Dorado de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de Doctorado en Historia Latinoamericana »</w:t></w:r><w:r><w:rPr/><w:t xml:space="preserve">, Universidad Andina Simón Bolívar (UASB) sede Ecuador, Quito, Apr 2019, Quito, Ecuador</w:t></w:r></w:p><w:p><w:pPr/><w:r><w:rPr/><w:t xml:space="preserve">Communication dans un congrès</w:t></w:r></w:p><w:p><w:pPr/><w:hyperlink r:id="rId126" w:history="1"><w:r><w:rPr><w:color w:val="#410a8c"/><w:u w:val="single"/></w:rPr><w:t xml:space="preserve">hal-04436601v1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Lady Liberty a Colombia : Figuraciones hemisféricas de la emancipación política (1783-1830)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Estética y República</w:t></w:r><w:r><w:rPr/><w:t xml:space="preserve">, Erika Pani (El Colegio de México, A.C.), Priscila Pilatowski Goñi (Université Sorbonne Nouvelle – Paris 3 / CREDA), Olivier Christin (EPHE ; CEDRE-PSL) et Georges Lomné (UPEM), Nov 2018, México D.F., México</w:t></w:r></w:p><w:p><w:pPr/><w:r><w:rPr/><w:t xml:space="preserve">Communication dans un congrès</w:t></w:r></w:p><w:p><w:pPr/><w:hyperlink r:id="rId127" w:history="1"><w:r><w:rPr><w:color w:val="#410a8c"/><w:u w:val="single"/></w:rPr><w:t xml:space="preserve">hal-04418460v1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Juan García del Río, caballero andante de la libertad de los Modernos (1822-1831)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Exiliados de la independencia hispanoamericana : un estudio de casos</w:t></w:r><w:r><w:rPr/><w:t xml:space="preserve">, Scarlett Rebeca O’Phelan Godoy (PUCP, Pérou); Georges Lomné (ACP, Université Gustave Eiffel), Jul 2018, Salamanca, España</w:t></w:r></w:p><w:p><w:pPr/><w:r><w:rPr/><w:t xml:space="preserve">Communication dans un congrès</w:t></w:r></w:p><w:p><w:pPr/><w:hyperlink r:id="rId128" w:history="1"><w:r><w:rPr><w:color w:val="#410a8c"/><w:u w:val="single"/></w:rPr><w:t xml:space="preserve">hal-04436562v1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Bogotá a Lima, unos atisbos sobre el papel de la Libertad de los Romanos en la conformación del Republicanismo andino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Tradiciones republicanas: ¿una singularidad andina?</w:t></w:r><w:r><w:rPr/><w:t xml:space="preserve">, Cristobal Aljovín (UMSM) et Georges Lomné (UPEM), Nov 2018, Lima, Perú</w:t></w:r></w:p><w:p><w:pPr/><w:r><w:rPr/><w:t xml:space="preserve">Communication dans un congrès</w:t></w:r></w:p><w:p><w:pPr/><w:hyperlink r:id="rId129" w:history="1"><w:r><w:rPr><w:color w:val="#410a8c"/><w:u w:val="single"/></w:rPr><w:t xml:space="preserve">hal-04418465v1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Antiguos a Modernos, la traducción de la Libertad (1780-1850)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Dire la République : histoire conceptuelle et traduction en Amérique ibérique (XVIIIème-XIXème siècles)</w:t></w:r><w:r><w:rPr/><w:t xml:space="preserve">, Noemí Goldman (Institut Ravignani- Université de Buenos Aires-CONICET) et Georges Lomné (Uniuversité Paris-Est, Marne-la-Vallée), Feb 2018, Madrid, Casa de Velázquez, Spain</w:t></w:r></w:p><w:p><w:pPr/><w:r><w:rPr/><w:t xml:space="preserve">Communication dans un congrès</w:t></w:r></w:p><w:p><w:pPr/><w:hyperlink r:id="rId130" w:history="1"><w:r><w:rPr><w:color w:val="#410a8c"/><w:u w:val="single"/></w:rPr><w:t xml:space="preserve">hal-04418467v1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Commentaire de l'ouvrage de Juliette Dumont, Diplomaties culturelles et fabriques des identités. Argentine, Brésil, Chili (1919-1946)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Rencontre-débat animée par à la Maison de la Recherche de Paris 3 (Salle du Conseil)</w:t></w:r><w:r><w:rPr/><w:t xml:space="preserve">, Jean-Michel Lacroix, vice-président du Conseil scientifique de l'Institut des Amériques, Dec 2018,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hal-04436586v1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Libertad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Mayhuasca; Guillermo Bustos, Jul 2018, Quito, Ecuador</w:t></w:r></w:p><w:p><w:pPr/><w:r><w:rPr/><w:t xml:space="preserve">Communication dans un congrès</w:t></w:r></w:p><w:p><w:pPr/><w:hyperlink r:id="rId132" w:history="1"><w:r><w:rPr><w:color w:val="#410a8c"/><w:u w:val="single"/></w:rPr><w:t xml:space="preserve">hal-04436341v1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Quito à l’heure de la liberté des Anciens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(1735-2013), Deuxième plate-forme d'échanges franco-équatoriens</w:t></w:r><w:r><w:rPr/><w:t xml:space="preserve">, Ambassade de France en Équateur; Ministère de Coordination du Patrimoine (Équateur), Mar 2012, Quito, Équateur. pp.239-257</w:t></w:r></w:p><w:p><w:pPr/><w:r><w:rPr/><w:t xml:space="preserve">Communication dans un congrès</w:t></w:r></w:p><w:p><w:pPr/><w:hyperlink r:id="rId133" w:history="1"><w:r><w:rPr><w:color w:val="#410a8c"/><w:u w:val="single"/></w:rPr><w:t xml:space="preserve">hal-01789448v1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Participation à la table ronde : « L’histoire globale à l’épreuve de l’histoire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Amérique latine globale</w:t></w:r><w:r><w:rPr/><w:t xml:space="preserve">, Daniel Emilio Rojas, Apr 2016, Paris, France. pp.197-214</w:t></w:r></w:p><w:p><w:pPr/><w:r><w:rPr/><w:t xml:space="preserve">Communication dans un congrès</w:t></w:r></w:p><w:p><w:pPr/><w:hyperlink r:id="rId134" w:history="1"><w:r><w:rPr><w:color w:val="#410a8c"/><w:u w:val="single"/></w:rPr><w:t xml:space="preserve">hal-01877366v1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Yves Bonnefoy, Gilbert Gadoffre : une amitié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Pierre Brunel; Odile Bombarde, May 2013, Paris, France. pp.125-135</w:t></w:r></w:p><w:p><w:pPr/><w:r><w:rPr/><w:t xml:space="preserve">Communication dans un congrès</w:t></w:r></w:p><w:p><w:pPr/><w:hyperlink r:id="rId135" w:history="1"><w:r><w:rPr><w:color w:val="#410a8c"/><w:u w:val="single"/></w:rPr><w:t xml:space="preserve">hal-01789895v1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política indígena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L'Indien et la Politique</w:t></w:r><w:r><w:rPr/><w:t xml:space="preserve">, Georges Lomné, Mar 2011, Paris, Francia. pp.9-19</w:t></w:r></w:p><w:p><w:pPr/><w:r><w:rPr/><w:t xml:space="preserve">Communication dans un congrès</w:t></w:r></w:p><w:p><w:pPr/><w:hyperlink r:id="rId136" w:history="1"><w:r><w:rPr><w:color w:val="#410a8c"/><w:u w:val="single"/></w:rPr><w:t xml:space="preserve">hal-01790022v1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Quito al compás de la libertad de los Antiguos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(1735-2013). Segunda plataforma de intercambios franco-ecuatorianos</w:t></w:r><w:r><w:rPr/><w:t xml:space="preserve">, Embajada de Francia (Ecuador); Ministerio de Coordinación del Patrimonio, Mar 2013, Quito, Ecuador. pp.97-116</w:t></w:r></w:p><w:p><w:pPr/><w:r><w:rPr/><w:t xml:space="preserve">Communication dans un congrès</w:t></w:r></w:p><w:p><w:pPr/><w:hyperlink r:id="rId137" w:history="1"><w:r><w:rPr><w:color w:val="#410a8c"/><w:u w:val="single"/></w:rPr><w:t xml:space="preserve">hal-01789451v1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 pos de la felicidad, la república: apuntes para una historia del concepto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Conmemorativo del Bicentenario de la Constitución de la República de Tunja de 1811</w:t></w:r><w:r><w:rPr/><w:t xml:space="preserve">, Nov 2011, Tunja, Colombia. pp.200-230</w:t></w:r></w:p><w:p><w:pPr/><w:r><w:rPr/><w:t xml:space="preserve">Communication dans un congrès</w:t></w:r></w:p><w:p><w:pPr/><w:hyperlink r:id="rId138" w:history="1"><w:r><w:rPr><w:color w:val="#410a8c"/><w:u w:val="single"/></w:rPr><w:t xml:space="preserve">halshs-00837642v1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disolución de las &amp;quot;cuerdas de imaginación&amp;quot; en el Virreinato de la Nueva Granada (1765-1810)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cuestión colonial</w:t></w:r><w:r><w:rPr/><w:t xml:space="preserve">, Nov 2009, Bogotá, Colombia. pp.225-245</w:t></w:r></w:p><w:p><w:pPr/><w:r><w:rPr/><w:t xml:space="preserve">Communication dans un congrès</w:t></w:r></w:p><w:p><w:pPr/><w:hyperlink r:id="rId139" w:history="1"><w:r><w:rPr><w:color w:val="#410a8c"/><w:u w:val="single"/></w:rPr><w:t xml:space="preserve">halshs-00837639v1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¿Cómo historiar el concepto de patria en el orbe ibérico (1750-1870)?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guerra de la Independencia. Silencio y memoria. Bicentenario de Cochabamba, 1810-2010.</w:t></w:r><w:r><w:rPr/><w:t xml:space="preserve">, Sep 2010, Cochabamba, Bolivia. pp.68-72</w:t></w:r></w:p><w:p><w:pPr/><w:r><w:rPr/><w:t xml:space="preserve">Communication dans un congrès</w:t></w:r></w:p><w:p><w:pPr/><w:hyperlink r:id="rId140" w:history="1"><w:r><w:rPr><w:color w:val="#410a8c"/><w:u w:val="single"/></w:rPr><w:t xml:space="preserve">halshs-00837643v1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 concepto de Independencia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Cátedra abierta, Grandes Temas de Nuestro Tiempo : Bicentenario de la Independencia. 1810-2010</w:t></w:r><w:r><w:rPr/><w:t xml:space="preserve">, Feb 2010, Manizales, Colombia. pp.45-67</w:t></w:r></w:p><w:p><w:pPr/><w:r><w:rPr/><w:t xml:space="preserve">Communication dans un congrès</w:t></w:r></w:p><w:p><w:pPr/><w:hyperlink r:id="rId141" w:history="1"><w:r><w:rPr><w:color w:val="#410a8c"/><w:u w:val="single"/></w:rPr><w:t xml:space="preserve">halshs-00837884v1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Cuando el hermano se hace enemigo: renegación de España e invención de lo americano en la Nueva Granada (1809-1826)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Encuentro Internacional con Nuestra Historia</w:t></w:r><w:r><w:rPr/><w:t xml:space="preserve">, Oct 2009, Cartagena, Colombia. pp.235-246</w:t></w:r></w:p><w:p><w:pPr/><w:r><w:rPr/><w:t xml:space="preserve">Communication dans un congrès</w:t></w:r></w:p><w:p><w:pPr/><w:hyperlink r:id="rId142" w:history="1"><w:r><w:rPr><w:color w:val="#410a8c"/><w:u w:val="single"/></w:rPr><w:t xml:space="preserve">halshs-00837604v1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Relatoría general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Etnia, color y clase en los procesos de independencia de los países andinos</w:t></w:r><w:r><w:rPr/><w:t xml:space="preserve">, Aug 2008, Bogotá, Colombia. pp.299-308</w:t></w:r></w:p><w:p><w:pPr/><w:r><w:rPr/><w:t xml:space="preserve">Communication dans un congrès</w:t></w:r></w:p><w:p><w:pPr/><w:hyperlink r:id="rId143" w:history="1"><w:r><w:rPr><w:color w:val="#410a8c"/><w:u w:val="single"/></w:rPr><w:t xml:space="preserve">halshs-00837930v1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 proyecto de república monárquica : una estética discrepante con el dicho &amp;quot;espíritu del siglo&amp;quot; (1809-1852)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Repensando el siglo XIX. Desde América latina y Francia</w:t></w:r><w:r><w:rPr/><w:t xml:space="preserve">, Aug 2008, Mendoza, Argentina. pp.59-68</w:t></w:r></w:p><w:p><w:pPr/><w:r><w:rPr/><w:t xml:space="preserve">Communication dans un congrès</w:t></w:r></w:p><w:p><w:pPr/><w:hyperlink r:id="rId144" w:history="1"><w:r><w:rPr><w:color w:val="#410a8c"/><w:u w:val="single"/></w:rPr><w:t xml:space="preserve">halshs-00837956v1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Bolivar, l'homme qui ne voulait pas être roi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L'échec dans l'Histoire</w:t></w:r><w:r><w:rPr/><w:t xml:space="preserve">, May 2005, Marne-la-Vallée, France. pp.129-149</w:t></w:r></w:p><w:p><w:pPr/><w:r><w:rPr/><w:t xml:space="preserve">Communication dans un congrès</w:t></w:r></w:p><w:p><w:pPr/><w:hyperlink r:id="rId145" w:history="1"><w:r><w:rPr><w:color w:val="#410a8c"/><w:u w:val="single"/></w:rPr><w:t xml:space="preserve">halshs-00837634v1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Invención estética y revolución política. La fascinación por la libertad de los Antiguos, en el virreinato de la Nueva Granada (1779-1815)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Las Revoluciones en el Mundo Atlántico</w:t></w:r><w:r><w:rPr/><w:t xml:space="preserve">, María Teresa Calderón ; Clément Thibaud Oct 2004, Bogotá, Colombia. pp.100-120</w:t></w:r></w:p><w:p><w:pPr/><w:r><w:rPr/><w:t xml:space="preserve">Communication dans un congrès</w:t></w:r></w:p><w:p><w:pPr/><w:hyperlink r:id="rId146" w:history="1"><w:r><w:rPr><w:color w:val="#410a8c"/><w:u w:val="single"/></w:rPr><w:t xml:space="preserve">hal-01800160v1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mito neoclásico : ‘El Siglo de oro’ de los Borbones’, en Santafé de Bogotá (1795-1804)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Mitos políticos en las sociedades andinas. Orígenes, invenciones y ficciones</w:t></w:r><w:r><w:rPr/><w:t xml:space="preserve">, Germán Carrera Damas; Carole Leal Curiel; Georges Lomné; Frédéric Martinez, Nov 2001, Caracas, Venezuela. pp.45-64</w:t></w:r></w:p><w:p><w:pPr/><w:r><w:rPr/><w:t xml:space="preserve">Communication dans un congrès</w:t></w:r></w:p><w:p><w:pPr/><w:hyperlink r:id="rId147" w:history="1"><w:r><w:rPr><w:color w:val="#410a8c"/><w:u w:val="single"/></w:rPr><w:t xml:space="preserve">hal-01799913v1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Face à l’Averne de la Révolution, le ‘véritable patriotisme’ des Néo-grenadins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Cosmopolitismes, patriotismes. Europe et Amériques, 1773-1802</w:t></w:r><w:r><w:rPr/><w:t xml:space="preserve">, Marc Bélissa; Bernard Cottret, Jan 2005, Paris, France. pp.161-181</w:t></w:r></w:p><w:p><w:pPr/><w:r><w:rPr/><w:t xml:space="preserve">Communication dans un congrès</w:t></w:r></w:p><w:p><w:pPr/><w:hyperlink r:id="rId148" w:history="1"><w:r><w:rPr><w:color w:val="#410a8c"/><w:u w:val="single"/></w:rPr><w:t xml:space="preserve">hal-01800388v1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Dialogue des cultures. Le legs de Gilbert Gadoffre</w:t></w:r></w:hyperlink></w:p><w:p><w:pPr/><w:hyperlink r:id="rId12" w:history="1"><w:r><w:rPr><w:color w:val="#410a8c"/><w:u w:val="single"/></w:rPr><w:t xml:space="preserve">Georges Lomné</w:t></w:r></w:hyperlink></w:p><w:p><w:pPr/><w:hyperlink r:id="rId150" w:history="1"><w:r><w:rPr><w:color w:val="#410a8c"/><w:u w:val="single"/></w:rPr><w:t xml:space="preserve">Collection « Vivre l'humanisme, d'hier à demain », Montpellier, Espaces 34</w:t></w:r></w:hyperlink><w:r><w:rPr/><w:t xml:space="preserve">, pp.368, 2025, 978-2-84705-176-6</w:t></w:r></w:p><w:p><w:pPr/><w:r><w:rPr/><w:t xml:space="preserve">Ouvrages</w:t></w:r></w:p><w:p><w:pPr/><w:hyperlink r:id="rId149" w:history="1"><w:r><w:rPr><w:color w:val="#410a8c"/><w:u w:val="single"/></w:rPr><w:t xml:space="preserve">hal-05230486v1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 exilio en la independencia iberoamericana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Lima, fondo editorial de la Universidad del Pacífico, pp.343, 2025, 978-9972-57-550-1</w:t></w:r></w:p><w:p><w:pPr/><w:r><w:rPr/><w:t xml:space="preserve">Ouvrages</w:t></w:r></w:p><w:p><w:pPr/><w:hyperlink r:id="rId151" w:history="1"><w:r><w:rPr><w:color w:val="#410a8c"/><w:u w:val="single"/></w:rPr><w:t xml:space="preserve">hal-05228625v1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Los lenguajes de la república. Historia conceptual y traducción en Iberoamérica (siglos XVIII y XIX)</w:t></w:r></w:hyperlink></w:p><w:p><w:pPr/><w:hyperlink r:id="rId154" w:history="1"><w:r><w:rPr><w:color w:val="#410a8c"/><w:u w:val="single"/></w:rPr><w:t xml:space="preserve">Noemí Goldman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55" w:history="1"><w:r><w:rPr><w:color w:val="#410a8c"/><w:u w:val="single"/></w:rPr><w:t xml:space="preserve">Casa de Velázquez</w:t></w:r></w:hyperlink><w:r><w:rPr/><w:t xml:space="preserve">, Collection de la Casa de Velázquez n°198, 2024, 978-84-9096-431-6. </w:t></w:r><w:hyperlink r:id="rId156" w:history="1"><w:r><w:rPr><w:color w:val="#410a8c"/><w:u w:val="single"/></w:rPr><w:t xml:space="preserve">⟨10.4000/12azg⟩</w:t></w:r></w:hyperlink></w:p><w:p><w:pPr/><w:r><w:rPr/><w:t xml:space="preserve">Ouvrages</w:t></w:r></w:p><w:p><w:pPr/><w:hyperlink r:id="rId153" w:history="1"><w:r><w:rPr><w:color w:val="#410a8c"/><w:u w:val="single"/></w:rPr><w:t xml:space="preserve">hal-05226733v1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Pensar las repúblicas. De la res publica christiana a la república liberal democrática</w:t></w:r></w:hyperlink></w:p><w:p><w:pPr/><w:hyperlink r:id="rId158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Abediciones : Colección Registro, Universidad Católica Andrés Bello, 2024, 978-980-439-206-1</w:t></w:r></w:p><w:p><w:pPr/><w:r><w:rPr/><w:t xml:space="preserve">Ouvrages</w:t></w:r></w:p><w:p><w:pPr/><w:hyperlink r:id="rId157" w:history="1"><w:r><w:rPr><w:color w:val="#410a8c"/><w:u w:val="single"/></w:rPr><w:t xml:space="preserve">hal-05223036v1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 ilusiones de la igualdad. Mestizaje, emancipación y multiculturalismo.</w:t></w:r></w:hyperlink></w:p><w:p><w:pPr/><w:hyperlink r:id="rId160" w:history="1"><w:r><w:rPr><w:color w:val="#410a8c"/><w:u w:val="single"/></w:rPr><w:t xml:space="preserve">Max Sebastián Hering Torres</w:t></w:r></w:hyperlink><w:r><w:rPr/><w:t xml:space="preserve">,</w:t></w:r><w:hyperlink r:id="rId161" w:history="1"><w:r><w:rPr><w:color w:val="#410a8c"/><w:u w:val="single"/></w:rPr><w:t xml:space="preserve">Laura Lema Silva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2" w:history="1"><w:r><w:rPr><w:color w:val="#410a8c"/><w:u w:val="single"/></w:rPr><w:t xml:space="preserve">Universidad Nacional de Colombia. Facultad de Ciencias Humanas</w:t></w:r></w:hyperlink><w:r><w:rPr/><w:t xml:space="preserve">, 2020, 978-958-794-193-7</w:t></w:r></w:p><w:p><w:pPr/><w:r><w:rPr/><w:t xml:space="preserve">Ouvrages</w:t></w:r></w:p><w:p><w:pPr/><w:hyperlink r:id="rId159" w:history="1"><w:r><w:rPr><w:color w:val="#410a8c"/><w:u w:val="single"/></w:rPr><w:t xml:space="preserve">hal-02976239v1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Extremo Occidente y Extremo Oriente. Herencias asiáticas en la América hispánica</w:t></w:r></w:hyperlink></w:p><w:p><w:pPr/><w:hyperlink r:id="rId164" w:history="1"><w:r><w:rPr><w:color w:val="#410a8c"/><w:u w:val="single"/></w:rPr><w:t xml:space="preserve">Axel Gasquet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5" w:history="1"><w:r><w:rPr><w:color w:val="#410a8c"/><w:u w:val="single"/></w:rPr><w:t xml:space="preserve">Pontificia Universidad Católica del Perú, Fondo Editorial</w:t></w:r></w:hyperlink><w:r><w:rPr/><w:t xml:space="preserve">, 317p., 2018, 978-612-317-372-2</w:t></w:r></w:p><w:p><w:pPr/><w:r><w:rPr/><w:t xml:space="preserve">Ouvrages</w:t></w:r></w:p><w:p><w:pPr/><w:hyperlink r:id="rId163" w:history="1"><w:r><w:rPr><w:color w:val="#410a8c"/><w:u w:val="single"/></w:rPr><w:t xml:space="preserve">hal-01870564v1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Viajeros e Independencia : la mirada del otro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Fondo Editorial del Congreso del Perú, pp.464, 2017, Colección Bicentenario de la Independencia 1821-2021, 978-612-4329-265</w:t></w:r></w:p><w:p><w:pPr/><w:r><w:rPr/><w:t xml:space="preserve">Ouvrages</w:t></w:r></w:p><w:p><w:pPr/><w:hyperlink r:id="rId166" w:history="1"><w:r><w:rPr><w:color w:val="#410a8c"/><w:u w:val="single"/></w:rPr><w:t xml:space="preserve">hal-01781230v1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la política indígena, Perú y Bolivia</w:t></w:r></w:hyperlink></w:p><w:p><w:pPr/><w:hyperlink r:id="rId12" w:history="1"><w:r><w:rPr><w:color w:val="#410a8c"/><w:u w:val="single"/></w:rPr><w:t xml:space="preserve">Georges Lomné</w:t></w:r></w:hyperlink></w:p><w:p><w:pPr/><w:r><w:rPr/><w:t xml:space="preserve">Instituto de Estudios Peruanos - IEP, (Colección Mínima, 68), Institut Français d'Études Andines - IFEA (Biblioteca andina de bolsillo, 32), pp.128, 2014, 978-9972-51-450-0</w:t></w:r></w:p><w:p><w:pPr/><w:r><w:rPr/><w:t xml:space="preserve">Ouvrages</w:t></w:r></w:p><w:p><w:pPr/><w:hyperlink r:id="rId167" w:history="1"><w:r><w:rPr><w:color w:val="#410a8c"/><w:u w:val="single"/></w:rPr><w:t xml:space="preserve">halshs-01065913v1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Universidad del País Vasco / Euskal Herriko Unibertsitatea et Centro de Estudios Políticos y Constitucionales, pp.228, 2014, 978-84-259-1606-9</w:t></w:r></w:p><w:p><w:pPr/><w:r><w:rPr/><w:t xml:space="preserve">Ouvrages</w:t></w:r></w:p><w:p><w:pPr/><w:hyperlink r:id="rId168" w:history="1"><w:r><w:rPr><w:color w:val="#410a8c"/><w:u w:val="single"/></w:rPr><w:t xml:space="preserve">halshs-01065889v1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Voces americanas en las Cortes de Cádiz: 1810-1814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39), Pontificia Universidad Católica del Perú - PUCP, pp.427, 2014, 978-9972-623-87-5</w:t></w:r></w:p><w:p><w:pPr/><w:r><w:rPr/><w:t xml:space="preserve">Ouvrages</w:t></w:r></w:p><w:p><w:pPr/><w:hyperlink r:id="rId169" w:history="1"><w:r><w:rPr><w:color w:val="#410a8c"/><w:u w:val="single"/></w:rPr><w:t xml:space="preserve">halshs-01068493v1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Ecuador y Francia, diálogos científicos y políticos (1735-2013)</w:t></w:r></w:hyperlink></w:p><w:p><w:pPr/><w:hyperlink r:id="rId171" w:history="1"><w:r><w:rPr><w:color w:val="#410a8c"/><w:u w:val="single"/></w:rPr><w:t xml:space="preserve">Carlos Espinosa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FLACSO-Ecuador; Institut Français d'Études Andines (IFEA, Umifre 17, MAEDI/CNRS USR 3337-Amérique latine)., pp.286, 2013, 9789978673980</w:t></w:r></w:p><w:p><w:pPr/><w:r><w:rPr/><w:t xml:space="preserve">Ouvrages</w:t></w:r></w:p><w:p><w:pPr/><w:hyperlink r:id="rId170" w:history="1"><w:r><w:rPr><w:color w:val="#410a8c"/><w:u w:val="single"/></w:rPr><w:t xml:space="preserve">halshs-01068330v1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Abascal y la contra-independencia de América del Sur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33), Pontificia Universidad Católica del Perú - PUCP, pp.580, 2013, 978-9972-623-82-0</w:t></w:r></w:p><w:p><w:pPr/><w:r><w:rPr/><w:t xml:space="preserve">Ouvrages</w:t></w:r></w:p><w:p><w:pPr/><w:hyperlink r:id="rId172" w:history="1"><w:r><w:rPr><w:color w:val="#410a8c"/><w:u w:val="single"/></w:rPr><w:t xml:space="preserve">halshs-01068562v1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Figuras de la Modernidad. Hispanoamérica. Siglos XIX-XX.</w:t></w:r></w:hyperlink></w:p><w:p><w:pPr/><w:hyperlink r:id="rId174" w:history="1"><w:r><w:rPr><w:color w:val="#410a8c"/><w:u w:val="single"/></w:rPr><w:t xml:space="preserve">François-Xavier Guerra</w:t></w:r></w:hyperlink><w:r><w:rPr/><w:t xml:space="preserve">,</w:t></w:r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Annick Lempérière; Georges Lomné. Universidad Externado de Colombia; Taurus, pp.432, 2012, Estudios en Historia de la Universidad Externado, María Teresa Calderón, 978-958-758-439-4</w:t></w:r></w:p><w:p><w:pPr/><w:r><w:rPr/><w:t xml:space="preserve">Ouvrages</w:t></w:r></w:p><w:p><w:pPr/><w:hyperlink r:id="rId173" w:history="1"><w:r><w:rPr><w:color w:val="#410a8c"/><w:u w:val="single"/></w:rPr><w:t xml:space="preserve">halshs-01077696v1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Diccionario político y social del mundo iberoamericano. La era de las revoluciones, 1750-1850</w:t></w:r></w:hyperlink></w:p><w:p><w:pPr/><w:hyperlink r:id="rId177" w:history="1"><w:r><w:rPr><w:color w:val="#410a8c"/><w:u w:val="single"/></w:rPr><w:t xml:space="preserve">Cristóbal Aljovín de Losada</w:t></w:r></w:hyperlink><w:r><w:rPr/><w:t xml:space="preserve">,</w:t></w:r><w:hyperlink r:id="rId178" w:history="1"><w:r><w:rPr><w:color w:val="#410a8c"/><w:u w:val="single"/></w:rPr><w:t xml:space="preserve">João Feres Junior</w:t></w:r></w:hyperlink><w:r><w:rPr/><w:t xml:space="preserve">,</w:t></w:r><w:hyperlink r:id="rId179" w:history="1"><w:r><w:rPr><w:color w:val="#410a8c"/><w:u w:val="single"/></w:rPr><w:t xml:space="preserve">Javier Fernández Sebastián</w:t></w:r></w:hyperlink><w:r><w:rPr/><w:t xml:space="preserve">,</w:t></w:r><w:hyperlink r:id="rId180" w:history="1"><w:r><w:rPr><w:color w:val="#410a8c"/><w:u w:val="single"/></w:rPr><w:t xml:space="preserve">María de Fatima Sá E Melo Ferreira</w:t></w:r></w:hyperlink><w:r><w:rPr/><w:t xml:space="preserve">,</w:t></w:r><w:hyperlink r:id="rId154" w:history="1"><w:r><w:rPr><w:color w:val="#410a8c"/><w:u w:val="single"/></w:rPr><w:t xml:space="preserve">Noemí Goldman</w:t></w:r></w:hyperlink><w:r><w:rPr/><w:t xml:space="preserve">et al.</w:t></w:r></w:p><w:p><w:pPr/><w:r><w:rPr/><w:t xml:space="preserve">Javier Fernández Sebastián. Fundación Carolina; Sociedad Estatal de Conmemoraciones Culturales de España; Centro de Estudios Políticos y Constitucionales, Madrid, pp.1422, 2009, 978-84-96411-66-1</w:t></w:r></w:p><w:p><w:pPr/><w:r><w:rPr/><w:t xml:space="preserve">Ouvrages</w:t></w:r></w:p><w:p><w:pPr/><w:hyperlink r:id="rId176" w:history="1"><w:r><w:rPr><w:color w:val="#410a8c"/><w:u w:val="single"/></w:rPr><w:t xml:space="preserve">halshs-00838178v1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Á la rencontre de García Márquez. Traduction et édition du livre de Juan Gustavo Cobo Borda: Para llegar a García Márquez (Ed: Temas de Hoy, Bogotá, 1997)</w:t></w:r></w:hyperlink></w:p><w:p><w:pPr/><w:hyperlink r:id="rId12" w:history="1"><w:r><w:rPr><w:color w:val="#410a8c"/><w:u w:val="single"/></w:rPr><w:t xml:space="preserve">Georges Lomné</w:t></w:r></w:hyperlink></w:p><w:p><w:pPr/><w:hyperlink r:id="rId182" w:history="1"><w:r><w:rPr><w:color w:val="#410a8c"/><w:u w:val="single"/></w:rPr><w:t xml:space="preserve">Espaces 34, Montpellier</w:t></w:r></w:hyperlink><w:r><w:rPr/><w:t xml:space="preserve">, pp.223, 2000, 2-907293-59-1</w:t></w:r></w:p><w:p><w:pPr/><w:r><w:rPr/><w:t xml:space="preserve">Ouvrages</w:t></w:r></w:p><w:p><w:pPr/><w:hyperlink r:id="rId181" w:history="1"><w:r><w:rPr><w:color w:val="#410a8c"/><w:u w:val="single"/></w:rPr><w:t xml:space="preserve">hal-01875008v1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L'Amérique latine et les modèles européens</w:t></w:r></w:hyperlink></w:p><w:p><w:pPr/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4" w:history="1"><w:r><w:rPr><w:color w:val="#410a8c"/><w:u w:val="single"/></w:rPr><w:t xml:space="preserve">Frédéric Martinez</w:t></w:r></w:hyperlink><w:r><w:rPr/><w:t xml:space="preserve">,</w:t></w:r><w:hyperlink r:id="rId185" w:history="1"><w:r><w:rPr><w:color w:val="#410a8c"/><w:u w:val="single"/></w:rPr><w:t xml:space="preserve">Denis Rolland</w:t></w:r></w:hyperlink></w:p><w:p><w:pPr/><w:hyperlink r:id="rId186" w:history="1"><w:r><w:rPr><w:color w:val="#410a8c"/><w:u w:val="single"/></w:rPr><w:t xml:space="preserve">L'Harmattan; Collection de la Maison des Pays Ibériques</w:t></w:r></w:hyperlink><w:r><w:rPr/><w:t xml:space="preserve">, pp.540, 1998, ISBN : L’Harmattan : 2-7384-6807-1 ISBN : Collection de la Maison des Pays Ibériques, n°74. ISBN : 2-909596-17-6</w:t></w:r></w:p><w:p><w:pPr/><w:r><w:rPr/><w:t xml:space="preserve">Ouvrages</w:t></w:r></w:p><w:p><w:pPr/><w:hyperlink r:id="rId183" w:history="1"><w:r><w:rPr><w:color w:val="#410a8c"/><w:u w:val="single"/></w:rPr><w:t xml:space="preserve">hal-01865771v1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monde de la Belle Simonetta. Traduction et édition du livre de Germán Arciniegas: El mundo de la bella Simonetta (1962)</w:t></w:r></w:hyperlink></w:p><w:p><w:pPr/><w:hyperlink r:id="rId12" w:history="1"><w:r><w:rPr><w:color w:val="#410a8c"/><w:u w:val="single"/></w:rPr><w:t xml:space="preserve">Georges Lomné</w:t></w:r></w:hyperlink></w:p><w:p><w:pPr/><w:r><w:rPr/><w:t xml:space="preserve">, pp.213, 1998, 2-907293-58-3</w:t></w:r></w:p><w:p><w:pPr/><w:r><w:rPr/><w:t xml:space="preserve">Ouvrages</w:t></w:r></w:p><w:p><w:pPr/><w:hyperlink r:id="rId187" w:history="1"><w:r><w:rPr><w:color w:val="#410a8c"/><w:u w:val="single"/></w:rPr><w:t xml:space="preserve">hal-01873097v1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Chevalier d'El Dorado, traduction et édition du livre de Germán Arciniegas: El caballero de El Dorado (1939). Suivi d'une analyse de la correspondance de l'auteur avec Stefan Zweig (1940-42)</w:t></w:r></w:hyperlink></w:p><w:p><w:pPr/><w:hyperlink r:id="rId12" w:history="1"><w:r><w:rPr><w:color w:val="#410a8c"/><w:u w:val="single"/></w:rPr><w:t xml:space="preserve">Georges Lomné</w:t></w:r></w:hyperlink></w:p><w:p><w:pPr/><w:r><w:rPr/><w:t xml:space="preserve">Espaces 34, Montpellier, pp.282, 1995, 2-6907293-21-4</w:t></w:r></w:p><w:p><w:pPr/><w:r><w:rPr/><w:t xml:space="preserve">Ouvrages</w:t></w:r></w:p><w:p><w:pPr/><w:hyperlink r:id="rId188" w:history="1"><w:r><w:rPr><w:color w:val="#410a8c"/><w:u w:val="single"/></w:rPr><w:t xml:space="preserve">hal-01872184v1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Juan García del Río, caballero andante de la libertad de los modernos (1814-1831)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Scarlett O’Phelan Godoy y Georges Lomné (dir.), El exilio en la independencia iberoamericana,</w:t></w:r><w:r><w:rPr/><w:t xml:space="preserve">, </w:t></w:r><w:hyperlink r:id="rId190" w:history="1"><w:r><w:rPr><w:color w:val="#410a8c"/><w:u w:val="single"/></w:rPr><w:t xml:space="preserve">Lima, fondo editorial de la Universidad del Pacífico</w:t></w:r></w:hyperlink><w:r><w:rPr/><w:t xml:space="preserve">, 2025, 978-9972-57-550-1</w:t></w:r></w:p><w:p><w:pPr/><w:r><w:rPr/><w:t xml:space="preserve">Chapitre d'ouvrage</w:t></w:r></w:p><w:p><w:pPr/><w:hyperlink r:id="rId189" w:history="1"><w:r><w:rPr><w:color w:val="#410a8c"/><w:u w:val="single"/></w:rPr><w:t xml:space="preserve">hal-05228689v1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Juan García del Río, desafortunado heraldo de una “gran familia columbiana”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las independencias iberoamericanas, Scarlett O’Phelan (dir),</w:t></w:r><w:r><w:rPr/><w:t xml:space="preserve">, </w:t></w:r><w:hyperlink r:id="rId192" w:history="1"><w:r><w:rPr><w:color w:val="#410a8c"/><w:u w:val="single"/></w:rPr><w:t xml:space="preserve">Lima, PUCP-Instituto Riva-Aguëro</w:t></w:r></w:hyperlink><w:r><w:rPr/><w:t xml:space="preserve">, pp.100-123., 2025, 978-612-4496-23-3</w:t></w:r></w:p><w:p><w:pPr/><w:r><w:rPr/><w:t xml:space="preserve">Chapitre d'ouvrage</w:t></w:r></w:p><w:p><w:pPr/><w:hyperlink r:id="rId191" w:history="1"><w:r><w:rPr><w:color w:val="#410a8c"/><w:u w:val="single"/></w:rPr><w:t xml:space="preserve">halshs-05229958v1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Gilbert Gadoffre ou la Culture comme projet de société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Dialogues des cultures : Le legs de Gilbert Gadoffre</w:t></w:r><w:r><w:rPr/><w:t xml:space="preserve">, Espaces 34, Collection « Vivre l'humanisme, d'hier à demain », pp.11-31, 2025, 978-2-84705-176-6</w:t></w:r></w:p><w:p><w:pPr/><w:r><w:rPr/><w:t xml:space="preserve">Chapitre d'ouvrage</w:t></w:r></w:p><w:p><w:pPr/><w:hyperlink r:id="rId193" w:history="1"><w:r><w:rPr><w:color w:val="#410a8c"/><w:u w:val="single"/></w:rPr><w:t xml:space="preserve">hal-05231352v1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Colombia a la Nueva Granada : la cambiante figura de la república, 1819-1849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Margarita Garrido Otoya ; Francisco A. Ortega ; Franz Hensel Riveros (dir.), Historias de lo Político en Colombia. Vol. I : Imaginando repúblicas en tiempos de la independencia, 1780-1852,</w:t></w:r><w:r><w:rPr/><w:t xml:space="preserve">, Vol I, Universidad del Rosario, pp.27-66, 2024, 9789585003217. </w:t></w:r><w:hyperlink r:id="rId195" w:history="1"><w:r><w:rPr><w:color w:val="#410a8c"/><w:u w:val="single"/></w:rPr><w:t xml:space="preserve">⟨10.12804/urosario9789585003231⟩</w:t></w:r></w:hyperlink></w:p><w:p><w:pPr/><w:r><w:rPr/><w:t xml:space="preserve">Chapitre d'ouvrage</w:t></w:r></w:p><w:p><w:pPr/><w:hyperlink r:id="rId194" w:history="1"><w:r><w:rPr><w:color w:val="#410a8c"/><w:u w:val="single"/></w:rPr><w:t xml:space="preserve">hal-05226264v1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antiguos y modernos. Traducir la “libertad’ en el orbe grancolombiano (1780-1848)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Noemí Goldman y Georges Lomné, Los lenguajes de la república: Historia conceptual y traducción en Iberoamérica (siglos XVIII y XIX),</w:t></w:r><w:r><w:rPr/><w:t xml:space="preserve">, Collection de la Casa de Velázquez n°198, Madrid, Casa de Velázquez, pp.11-24, 2024, 978-84-9096-431-6. </w:t></w:r><w:hyperlink r:id="rId197" w:history="1"><w:r><w:rPr><w:color w:val="#410a8c"/><w:u w:val="single"/></w:rPr><w:t xml:space="preserve">⟨10.4000/12ays.⟩</w:t></w:r></w:hyperlink></w:p><w:p><w:pPr/><w:r><w:rPr/><w:t xml:space="preserve">Chapitre d'ouvrage</w:t></w:r></w:p><w:p><w:pPr/><w:hyperlink r:id="rId196" w:history="1"><w:r><w:rPr><w:color w:val="#410a8c"/><w:u w:val="single"/></w:rPr><w:t xml:space="preserve">hal-05226867v1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Juan García del Río, hacedor y vocero de la utopía “columbiana” (1818-1827)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Godoy. </w:t></w:r><w:r><w:rPr><w:i w:val="1"/><w:iCs w:val="1"/></w:rPr><w:t xml:space="preserve">Perú en los tiempos de la Gran Colombia</w:t></w:r><w:r><w:rPr/><w:t xml:space="preserve">, Lima, Fondo editorial PUCP et Fundación J. Bustamante de la Puente, pp.123-152, 2023, 978-612-317-919-9</w:t></w:r></w:p><w:p><w:pPr/><w:r><w:rPr/><w:t xml:space="preserve">Chapitre d'ouvrage</w:t></w:r></w:p><w:p><w:pPr/><w:hyperlink r:id="rId198" w:history="1"><w:r><w:rPr><w:color w:val="#410a8c"/><w:u w:val="single"/></w:rPr><w:t xml:space="preserve">hal-04365969v1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Figurer la Colombie. Une poétique de l’Indépendance (1784-1830).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Christin; Servane Dargnies-De-Vitry; François-René Martin. </w:t></w:r><w:r><w:rPr><w:i w:val="1"/><w:iCs w:val="1"/></w:rPr><w:t xml:space="preserve">Esthétique et Républiques. Une anthropologie des images, Paris, Le Bord de l’eau Éditions</w:t></w:r><w:r><w:rPr/><w:t xml:space="preserve">, Le Bord de l’eau Éditions, pp.155-172, 2022, Bibliothèque républicaine, 9782356878090</w:t></w:r></w:p><w:p><w:pPr/><w:r><w:rPr/><w:t xml:space="preserve">Chapitre d'ouvrage</w:t></w:r></w:p><w:p><w:pPr/><w:hyperlink r:id="rId199" w:history="1"><w:r><w:rPr><w:color w:val="#410a8c"/><w:u w:val="single"/></w:rPr><w:t xml:space="preserve">hal-04266852v1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 Nouveau Monde à l’Amérique latine : l’individuation d’une aire culturelle</w:t></w:r></w:hyperlink></w:p><w:p><w:pPr/><w:hyperlink r:id="rId12" w:history="1"><w:r><w:rPr><w:color w:val="#410a8c"/><w:u w:val="single"/></w:rPr><w:t xml:space="preserve">Georges Lomné</w:t></w:r></w:hyperlink></w:p><w:p><w:pPr/><w:r><w:rPr/><w:t xml:space="preserve">Arezki Cherfaoui; Jacques Pothier. </w:t></w:r><w:r><w:rPr><w:i w:val="1"/><w:iCs w:val="1"/></w:rPr><w:t xml:space="preserve">Visions du monde. Les civilisations à l’heure de la globalisation</w:t></w:r><w:r><w:rPr/><w:t xml:space="preserve">, Presses universitaires François-Rabelais, pp.141-159, 2022, Civilisations étrangères, 978-2-86906-806-3</w:t></w:r></w:p><w:p><w:pPr/><w:r><w:rPr/><w:t xml:space="preserve">Chapitre d'ouvrage</w:t></w:r></w:p><w:p><w:pPr/><w:hyperlink r:id="rId200" w:history="1"><w:r><w:rPr><w:color w:val="#410a8c"/><w:u w:val="single"/></w:rPr><w:t xml:space="preserve">hal-03694659v1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villes au futur antérieur</w:t></w:r></w:hyperlink></w:p><w:p><w:pPr/><w:hyperlink r:id="rId12" w:history="1"><w:r><w:rPr><w:color w:val="#410a8c"/><w:u w:val="single"/></w:rPr><w:t xml:space="preserve">Georges Lomné</w:t></w:r></w:hyperlink></w:p><w:p><w:pPr/><w:r><w:rPr/><w:t xml:space="preserve">Sylvain Allemand. </w:t></w:r><w:r><w:rPr><w:i w:val="1"/><w:iCs w:val="1"/></w:rPr><w:t xml:space="preserve">Demain, les villes ? Paroles de chercheuses et de chercheurs</w:t></w:r><w:r><w:rPr/><w:t xml:space="preserve">, Presses universitaires de Rennes, pp.370-375, 2022, 978-2-7535-8298-9</w:t></w:r></w:p><w:p><w:pPr/><w:r><w:rPr/><w:t xml:space="preserve">Chapitre d'ouvrage</w:t></w:r></w:p><w:p><w:pPr/><w:hyperlink r:id="rId201" w:history="1"><w:r><w:rPr><w:color w:val="#410a8c"/><w:u w:val="single"/></w:rPr><w:t xml:space="preserve">hal-03694989v1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Régénérer la ville. L’idéal d’une harmonieuse ‘cité enchevêtrée’ à Quito et à Santafé de Bogotá (1779-1801)</w:t></w:r></w:hyperlink></w:p><w:p><w:pPr/><w:hyperlink r:id="rId12" w:history="1"><w:r><w:rPr><w:color w:val="#410a8c"/><w:u w:val="single"/></w:rPr><w:t xml:space="preserve">Georges Lomné</w:t></w:r></w:hyperlink></w:p><w:p><w:pPr/><w:r><w:rPr/><w:t xml:space="preserve">Louise Bénat-Tachot; Mercedes Blanco; Araceli Guillaume-Alonso; Hélène Thieulin-Pardo. </w:t></w:r><w:r><w:rPr><w:i w:val="1"/><w:iCs w:val="1"/></w:rPr><w:t xml:space="preserve">L’invention de la ville dans le monde hispanique (IXe-XVIIIe siècle)</w:t></w:r><w:r><w:rPr/><w:t xml:space="preserve">, </w:t></w:r><w:hyperlink r:id="rId203" w:history="1"><w:r><w:rPr><w:color w:val="#410a8c"/><w:u w:val="single"/></w:rPr><w:t xml:space="preserve">Éditions hispaniques</w:t></w:r></w:hyperlink><w:r><w:rPr/><w:t xml:space="preserve">, pp.435-449, 2019, 978-2-85355-102-1</w:t></w:r></w:p><w:p><w:pPr/><w:r><w:rPr/><w:t xml:space="preserve">Chapitre d'ouvrage</w:t></w:r></w:p><w:p><w:pPr/><w:hyperlink r:id="rId202" w:history="1"><w:r><w:rPr><w:color w:val="#410a8c"/><w:u w:val="single"/></w:rPr><w:t xml:space="preserve">hal-03261797v1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Depuis le rivage: entrevoir Mexico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4" w:history="1"><w:r><w:rPr><w:color w:val="#410a8c"/><w:u w:val="single"/></w:rPr><w:t xml:space="preserve">Cecilia Martínez</w:t></w:r></w:hyperlink></w:p><w:p><w:pPr/><w:r><w:rPr><w:i w:val="1"/><w:iCs w:val="1"/></w:rPr><w:t xml:space="preserve">(D) Ecribir la ciudad / (D) Écrire la ville</w:t></w:r><w:r><w:rPr/><w:t xml:space="preserve">, </w:t></w:r><w:hyperlink r:id="rId205" w:history="1"><w:r><w:rPr><w:color w:val="#410a8c"/><w:u w:val="single"/></w:rPr><w:t xml:space="preserve">Arquine</w:t></w:r></w:hyperlink><w:r><w:rPr/><w:t xml:space="preserve">, pp.96-110, 2018</w:t></w:r></w:p><w:p><w:pPr/><w:r><w:rPr/><w:t xml:space="preserve">Chapitre d'ouvrage</w:t></w:r></w:p><w:p><w:pPr/><w:hyperlink r:id="rId204" w:history="1"><w:r><w:rPr><w:color w:val="#410a8c"/><w:u w:val="single"/></w:rPr><w:t xml:space="preserve">hal-01790094v1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Bolivar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7" w:history="1"><w:r><w:rPr><w:color w:val="#410a8c"/><w:u w:val="single"/></w:rPr><w:t xml:space="preserve">Presses Universitaires de France</w:t></w:r></w:hyperlink><w:r><w:rPr/><w:t xml:space="preserve">, pp.21-22, 2017, Que sais-je ? n° 4085, 978-2-13-078739-6</w:t></w:r></w:p><w:p><w:pPr/><w:r><w:rPr/><w:t xml:space="preserve">Chapitre d'ouvrage</w:t></w:r></w:p><w:p><w:pPr/><w:hyperlink r:id="rId206" w:history="1"><w:r><w:rPr><w:color w:val="#410a8c"/><w:u w:val="single"/></w:rPr><w:t xml:space="preserve">hal-01788238v1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Gaspard Théodore de Mollien, intérprete de la revolución de Colombia (1822-1825)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O’Phelan; Georges Lomné. </w:t></w:r><w:r><w:rPr><w:i w:val="1"/><w:iCs w:val="1"/></w:rPr><w:t xml:space="preserve">Viajeros e Independencia : la mirada del otro, Prefacio de Luis Galarreta Velarde, Colección Bicentenario de la Independencia 1821-2021</w:t></w:r><w:r><w:rPr/><w:t xml:space="preserve">, </w:t></w:r><w:hyperlink r:id="rId209" w:history="1"><w:r><w:rPr><w:color w:val="#410a8c"/><w:u w:val="single"/></w:rPr><w:t xml:space="preserve">Fondo Editorial del Congreso del Perú</w:t></w:r></w:hyperlink><w:r><w:rPr/><w:t xml:space="preserve">, pp.141- 184, 2017, 978-612-4329-265</w:t></w:r></w:p><w:p><w:pPr/><w:r><w:rPr/><w:t xml:space="preserve">Chapitre d'ouvrage</w:t></w:r></w:p><w:p><w:pPr/><w:hyperlink r:id="rId208" w:history="1"><w:r><w:rPr><w:color w:val="#410a8c"/><w:u w:val="single"/></w:rPr><w:t xml:space="preserve">hal-01789444v1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Amérique latine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7" w:history="1"><w:r><w:rPr><w:color w:val="#410a8c"/><w:u w:val="single"/></w:rPr><w:t xml:space="preserve">Presses Universitaires de France</w:t></w:r></w:hyperlink><w:r><w:rPr/><w:t xml:space="preserve">, pp.19-20, 2017, Que sais-je ? n°4085, 978-2-13-078739-6</w:t></w:r></w:p><w:p><w:pPr/><w:r><w:rPr/><w:t xml:space="preserve">Chapitre d'ouvrage</w:t></w:r></w:p><w:p><w:pPr/><w:hyperlink r:id="rId210" w:history="1"><w:r><w:rPr><w:color w:val="#410a8c"/><w:u w:val="single"/></w:rPr><w:t xml:space="preserve">hal-01788230v1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Nation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Christin. </w:t></w:r><w:r><w:rPr><w:i w:val="1"/><w:iCs w:val="1"/></w:rPr><w:t xml:space="preserve">Dictionnaire des concepts nomades en sciences humaines</w:t></w:r><w:r><w:rPr/><w:t xml:space="preserve">, 2, </w:t></w:r><w:hyperlink r:id="rId212" w:history="1"><w:r><w:rPr><w:color w:val="#410a8c"/><w:u w:val="single"/></w:rPr><w:t xml:space="preserve">Métailié</w:t></w:r></w:hyperlink><w:r><w:rPr/><w:t xml:space="preserve">, pp.53-66, 2016, 979-10-226-0454-3</w:t></w:r></w:p><w:p><w:pPr/><w:r><w:rPr/><w:t xml:space="preserve">Chapitre d'ouvrage</w:t></w:r></w:p><w:p><w:pPr/><w:hyperlink r:id="rId211" w:history="1"><w:r><w:rPr><w:color w:val="#410a8c"/><w:u w:val="single"/></w:rPr><w:t xml:space="preserve">hal-01788164v1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Patria. Colombia / 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4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pp.123-140,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3" w:history="1"><w:r><w:rPr><w:color w:val="#410a8c"/><w:u w:val="single"/></w:rPr><w:t xml:space="preserve">hal-01788738v1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¿La revolución en clave romana ? Unos apuntes sobre la retórica americana de la libertad en las Cortes de Cádiz (1810-1813)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Voces americanas en las Cortes de Cádiz: 1810-1814</w:t></w:r><w:r><w:rPr/><w:t xml:space="preserve">, </w:t></w:r><w:hyperlink r:id="rId216" w:history="1"><w:r><w:rPr><w:color w:val="#410a8c"/><w:u w:val="single"/></w:rPr><w:t xml:space="preserve">Institut Français d'Études Andines (IFEA, Umifre 17, MAEDI/CNRS USR 3337-Amérique latine), Actes et Mémoires, Tome 39, Pontificia Universidad Católica del Perú – PUCP,</w:t></w:r></w:hyperlink><w:r><w:rPr/><w:t xml:space="preserve">, pp.387-416, 2014, 978-9972-623-87-5</w:t></w:r></w:p><w:p><w:pPr/><w:r><w:rPr/><w:t xml:space="preserve">Chapitre d'ouvrage</w:t></w:r></w:p><w:p><w:pPr/><w:hyperlink r:id="rId215" w:history="1"><w:r><w:rPr><w:color w:val="#410a8c"/><w:u w:val="single"/></w:rPr><w:t xml:space="preserve">hal-01788940v1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 feliz momento de la 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4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pp.15-36,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7" w:history="1"><w:r><w:rPr><w:color w:val="#410a8c"/><w:u w:val="single"/></w:rPr><w:t xml:space="preserve">hal-01788662v1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[Independencia], Colombia/Nueva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Alejandro San Francisco. </w:t></w:r><w:r><w:rPr><w:i w:val="1"/><w:iCs w:val="1"/></w:rPr><w:t xml:space="preserve">Independencia, volumen 4 del Diccionario político y social del mundo iberoamericano. Conceptos políticos fundamentales, 1770-1870, [Iberconceptos-II]</w:t></w:r><w:r><w:rPr/><w:t xml:space="preserve">, </w:t></w:r><w:hyperlink r:id="rId214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pp.111-125, 2014, 978-84-259-1602-1</w:t></w:r></w:p><w:p><w:pPr/><w:r><w:rPr/><w:t xml:space="preserve">Chapitre d'ouvrage</w:t></w:r></w:p><w:p><w:pPr/><w:hyperlink r:id="rId218" w:history="1"><w:r><w:rPr><w:color w:val="#410a8c"/><w:u w:val="single"/></w:rPr><w:t xml:space="preserve">hal-01789127v1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Aux origines du républicanisme quiténien (1809-1812) : la liberté des Romains</w:t></w:r></w:hyperlink></w:p><w:p><w:pPr/><w:hyperlink r:id="rId12" w:history="1"><w:r><w:rPr><w:color w:val="#410a8c"/><w:u w:val="single"/></w:rPr><w:t xml:space="preserve">Georges Lomné</w:t></w:r></w:hyperlink></w:p><w:p><w:pPr/><w:r><w:rPr/><w:t xml:space="preserve">Véronique Hébrard ; Geneviève Verdo </w:t></w:r><w:r><w:rPr><w:i w:val="1"/><w:iCs w:val="1"/></w:rPr><w:t xml:space="preserve">Las independencias hispanoamericanas. Un objeto de historia</w:t></w:r><w:r><w:rPr/><w:t xml:space="preserve">, 137, </w:t></w:r><w:hyperlink r:id="rId220" w:history="1"><w:r><w:rPr><w:color w:val="#410a8c"/><w:u w:val="single"/></w:rPr><w:t xml:space="preserve">Casa de Velázquez</w:t></w:r></w:hyperlink><w:r><w:rPr/><w:t xml:space="preserve">, pp.49-63, 2013, Collection de la Casa de Velázquez, 978-84-96820-95 </w:t></w:r><w:hyperlink r:id="rId221" w:history="1"><w:r><w:rPr><w:color w:val="#410a8c"/><w:u w:val="single"/></w:rPr><w:t xml:space="preserve">⟨10.4000/books.cvz.19882⟩</w:t></w:r></w:hyperlink></w:p><w:p><w:pPr/><w:r><w:rPr/><w:t xml:space="preserve">Chapitre d'ouvrage</w:t></w:r></w:p><w:p><w:pPr/><w:hyperlink r:id="rId219" w:history="1"><w:r><w:rPr><w:color w:val="#410a8c"/><w:u w:val="single"/></w:rPr><w:t xml:space="preserve">hal-01786786v1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 informe de Ramón Núñez del Arco (Quito, 1813) : un afán de pacificación absoluta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Abascal y la Contra-independencia de América del Sur</w:t></w:r><w:r><w:rPr/><w:t xml:space="preserve">, </w:t></w:r><w:hyperlink r:id="rId216" w:history="1"><w:r><w:rPr><w:color w:val="#410a8c"/><w:u w:val="single"/></w:rPr><w:t xml:space="preserve">Institut Français d'Études Ándines (IFEA, Umifre 17, MAEDI/CNRS USR 3337-Amérique latine), Actes et Mémoires, Tome 33, Pontificia Universidad Católica del Perú – PUCP</w:t></w:r></w:hyperlink><w:r><w:rPr/><w:t xml:space="preserve">, pp.535-570, 2013, 978_9972-623-82-0</w:t></w:r></w:p><w:p><w:pPr/><w:r><w:rPr/><w:t xml:space="preserve">Chapitre d'ouvrage</w:t></w:r></w:p><w:p><w:pPr/><w:hyperlink r:id="rId222" w:history="1"><w:r><w:rPr><w:color w:val="#410a8c"/><w:u w:val="single"/></w:rPr><w:t xml:space="preserve">hal-01789091v1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Préface à la réédition de l'Atlas geográfico del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Jean-Pierre Chaumeil; Juan Manuel Delgado Estrada. </w:t></w:r><w:r><w:rPr><w:i w:val="1"/><w:iCs w:val="1"/></w:rPr><w:t xml:space="preserve">Atlas geográfico del Perú, (Mariano Felipe Paz Soldán, Paris, 1865), Travaux de l'Ifea, tome 301</w:t></w:r><w:r><w:rPr/><w:t xml:space="preserve">, </w:t></w:r><w:hyperlink r:id="rId224" w:history="1"><w:r><w:rPr><w:color w:val="#410a8c"/><w:u w:val="single"/></w:rPr><w:t xml:space="preserve">Institut Français d'Études Andines/IFEA; Ambassade de France au Pérou; Universidad Nacional Mayor de San Marcos/UNMSM, Facultad de Ciencias Sociales</w:t></w:r></w:hyperlink><w:r><w:rPr/><w:t xml:space="preserve">, 2012, 978-9972-623-75-2</w:t></w:r></w:p><w:p><w:pPr/><w:r><w:rPr/><w:t xml:space="preserve">Chapitre d'ouvrage</w:t></w:r></w:p><w:p><w:pPr/><w:hyperlink r:id="rId223" w:history="1"><w:r><w:rPr><w:color w:val="#410a8c"/><w:u w:val="single"/></w:rPr><w:t xml:space="preserve">hal-01876306v1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Désillusions sud-américaines</w:t></w:r></w:hyperlink></w:p><w:p><w:pPr/><w:hyperlink r:id="rId12" w:history="1"><w:r><w:rPr><w:color w:val="#410a8c"/><w:u w:val="single"/></w:rPr><w:t xml:space="preserve">Georges Lomné</w:t></w:r></w:hyperlink></w:p><w:p><w:pPr/><w:r><w:rPr/><w:t xml:space="preserve">Lionel Richard. </w:t></w:r><w:r><w:rPr><w:i w:val="1"/><w:iCs w:val="1"/></w:rPr><w:t xml:space="preserve">Stefan Zweig</w:t></w:r><w:r><w:rPr/><w:t xml:space="preserve">, Magazine Littéraire, pp.85-92, 2012, Nouveaux regards, 979-10-91530-01-9</w:t></w:r></w:p><w:p><w:pPr/><w:r><w:rPr/><w:t xml:space="preserve">Chapitre d'ouvrage</w:t></w:r></w:p><w:p><w:pPr/><w:hyperlink r:id="rId225" w:history="1"><w:r><w:rPr><w:color w:val="#410a8c"/><w:u w:val="single"/></w:rPr><w:t xml:space="preserve">hal-01865731v1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República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pp.1306-1320, 2009, 978-84-96411-66-1</w:t></w:r></w:p><w:p><w:pPr/><w:r><w:rPr/><w:t xml:space="preserve">Chapitre d'ouvrage</w:t></w:r></w:p><w:p><w:pPr/><w:hyperlink r:id="rId226" w:history="1"><w:r><w:rPr><w:color w:val="#410a8c"/><w:u w:val="single"/></w:rPr><w:t xml:space="preserve">halshs-00838011v1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América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pp.101-115, 2009, 978-84-96411-66-1</w:t></w:r></w:p><w:p><w:pPr/><w:r><w:rPr/><w:t xml:space="preserve">Chapitre d'ouvrage</w:t></w:r></w:p><w:p><w:pPr/><w:hyperlink r:id="rId227" w:history="1"><w:r><w:rPr><w:color w:val="#410a8c"/><w:u w:val="single"/></w:rPr><w:t xml:space="preserve">halshs-00838006v1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la &amp;quot;República&amp;quot; y otras repúblicas: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/><w:t xml:space="preserve">Javier Fernández Sebastián. </w:t></w:r><w:r><w:rPr><w:i w:val="1"/><w:iCs w:val="1"/></w:rPr><w:t xml:space="preserve">Diccionario político y social del mundo iberoamericano. La era de las revoluciones, 1750-1850. [Iberconceptos-I]</w:t></w:r><w:r><w:rPr/><w:t xml:space="preserve">, 1, Fundación Carolina; Sociedad Estatal de Conmemoraciones Culturales de España; Centro de Estudios Políticos y Constitucionales, Madrid, pp.1253-1269, 2009, 978-84-96411-66-1</w:t></w:r></w:p><w:p><w:pPr/><w:r><w:rPr/><w:t xml:space="preserve">Chapitre d'ouvrage</w:t></w:r></w:p><w:p><w:pPr/><w:hyperlink r:id="rId228" w:history="1"><w:r><w:rPr><w:color w:val="#410a8c"/><w:u w:val="single"/></w:rPr><w:t xml:space="preserve">hal-01876516v1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Quand le frère devient l’ennemi : déni de l’Espagne et invention du sentiment américain en Nouvelle-Grenade</w:t></w:r></w:hyperlink></w:p><w:p><w:pPr/><w:hyperlink r:id="rId12" w:history="1"><w:r><w:rPr><w:color w:val="#410a8c"/><w:u w:val="single"/></w:rPr><w:t xml:space="preserve">Georges Lomné</w:t></w:r></w:hyperlink></w:p><w:p><w:pPr/><w:r><w:rPr/><w:t xml:space="preserve">Joanna Nowicki; Czeslaw Porebski. </w:t></w:r><w:r><w:rPr><w:i w:val="1"/><w:iCs w:val="1"/></w:rPr><w:t xml:space="preserve">L’invention de l’Autre</w:t></w:r><w:r><w:rPr/><w:t xml:space="preserve">, Éditions du Sandre, pp.125-134, 2008, 978-2-914958-94-3</w:t></w:r></w:p><w:p><w:pPr/><w:r><w:rPr/><w:t xml:space="preserve">Chapitre d'ouvrage</w:t></w:r></w:p><w:p><w:pPr/><w:hyperlink r:id="rId229" w:history="1"><w:r><w:rPr><w:color w:val="#410a8c"/><w:u w:val="single"/></w:rPr><w:t xml:space="preserve">hal-01865952v1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Presentación</w:t></w:r></w:hyperlink></w:p><w:p><w:pPr/><w:hyperlink r:id="rId12" w:history="1"><w:r><w:rPr><w:color w:val="#410a8c"/><w:u w:val="single"/></w:rPr><w:t xml:space="preserve">Georges Lomné</w:t></w:r></w:hyperlink></w:p><w:p><w:pPr/><w:r><w:rPr/><w:t xml:space="preserve">Manuel Burga. </w:t></w:r><w:r><w:rPr><w:i w:val="1"/><w:iCs w:val="1"/></w:rPr><w:t xml:space="preserve">Choquequirao. Símbolo de la resistencia andina (historia, antropología y lingüística)</w:t></w:r><w:r><w:rPr/><w:t xml:space="preserve">, IFEA (UMIFRE 17, CNRS-MAEE) ; Universidad de San Marcos; Fondo Contravalor Perú-Francia, pp.9-10, 2008, 9789972463907. </w:t></w:r><w:hyperlink r:id="rId231" w:history="1"><w:r><w:rPr><w:color w:val="#410a8c"/><w:u w:val="single"/></w:rPr><w:t xml:space="preserve">⟨10.4000/books.ifea.5983⟩</w:t></w:r></w:hyperlink></w:p><w:p><w:pPr/><w:r><w:rPr/><w:t xml:space="preserve">Chapitre d'ouvrage</w:t></w:r></w:p><w:p><w:pPr/><w:hyperlink r:id="rId230" w:history="1"><w:r><w:rPr><w:color w:val="#410a8c"/><w:u w:val="single"/></w:rPr><w:t xml:space="preserve">hal-01809025v1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 'espejo roto'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/><w:t xml:space="preserve">Antonio Annino; François-Xavier Guerra. </w:t></w:r><w:r><w:rPr><w:i w:val="1"/><w:iCs w:val="1"/></w:rPr><w:t xml:space="preserve">Inventando la nación. Iberoamérica siglo XIX</w:t></w:r><w:r><w:rPr/><w:t xml:space="preserve">, </w:t></w:r><w:hyperlink r:id="rId233" w:history="1"><w:r><w:rPr><w:color w:val="#410a8c"/><w:u w:val="single"/></w:rPr><w:t xml:space="preserve">Fondo de Cultura Económica</w:t></w:r></w:hyperlink><w:r><w:rPr/><w:t xml:space="preserve">, pp.475-500, 2003, 968-16-6956-8</w:t></w:r></w:p><w:p><w:pPr/><w:r><w:rPr/><w:t xml:space="preserve">Chapitre d'ouvrage</w:t></w:r></w:p><w:p><w:pPr/><w:hyperlink r:id="rId232" w:history="1"><w:r><w:rPr><w:color w:val="#410a8c"/><w:u w:val="single"/></w:rPr><w:t xml:space="preserve">hal-01876163v1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siècle d'or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Delsol, Michel Maslowski et Joanna Nowicki (éd.). </w:t></w:r><w:r><w:rPr><w:i w:val="1"/><w:iCs w:val="1"/></w:rPr><w:t xml:space="preserve">Mythes et symboles politiques en Europe centrale</w:t></w:r><w:r><w:rPr/><w:t xml:space="preserve">, PUF, pp.163-167, 2002, Politique d'aujourd'hui 978-2-13-050050-6</w:t></w:r></w:p><w:p><w:pPr/><w:r><w:rPr/><w:t xml:space="preserve">Chapitre d'ouvrage</w:t></w:r></w:p><w:p><w:pPr/><w:hyperlink r:id="rId234" w:history="1"><w:r><w:rPr><w:color w:val="#410a8c"/><w:u w:val="single"/></w:rPr><w:t xml:space="preserve">hal-01865727v1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 humaniste d'avant-garde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Gilbert Gadoffre, un humaniste révolutionnaire, Entretiens avec Alice Gadoffre-Staath, Préface de Jean Starobinski</w:t></w:r><w:r><w:rPr/><w:t xml:space="preserve">, CREAPHIS, pp.163-177, 2002, 2913610226-9782913610224</w:t></w:r></w:p><w:p><w:pPr/><w:r><w:rPr/><w:t xml:space="preserve">Chapitre d'ouvrage</w:t></w:r></w:p><w:p><w:pPr/><w:hyperlink r:id="rId235" w:history="1"><w:r><w:rPr><w:color w:val="#410a8c"/><w:u w:val="single"/></w:rPr><w:t xml:space="preserve">hal-01865734v1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Una &amp;quot;palestra de gladiadores&amp;quot;. Colombia de 1810 a 1828: ¿guerra de emancipación o guerra civil?</w:t></w:r></w:hyperlink></w:p><w:p><w:pPr/><w:hyperlink r:id="rId12" w:history="1"><w:r><w:rPr><w:color w:val="#410a8c"/><w:u w:val="single"/></w:rPr><w:t xml:space="preserve">Georges Lomné</w:t></w:r></w:hyperlink></w:p><w:p><w:pPr/><w:r><w:rPr/><w:t xml:space="preserve">Gonzalo Sánchez Gómez; María Emma Wills Obregón. </w:t></w:r><w:r><w:rPr><w:i w:val="1"/><w:iCs w:val="1"/></w:rPr><w:t xml:space="preserve">Museo, Democracia, Nación</w:t></w:r><w:r><w:rPr/><w:t xml:space="preserve">, Ministerio de Cultura, Museo Nacional de Colombia : Programa de las Naciones Unidas para el Desarrollo -PNUD : Instituto de Estudios Políticos y Relaciones Internacionales -IEPRI- de la Universidad Nacional de Colombia : Instituto Colombiano de Antropología e Historia -ICAHN, pp.287-312, 2000, 9588052459 9789588052458</w:t></w:r></w:p><w:p><w:pPr/><w:r><w:rPr/><w:t xml:space="preserve">Chapitre d'ouvrage</w:t></w:r></w:p><w:p><w:pPr/><w:hyperlink r:id="rId236" w:history="1"><w:r><w:rPr><w:color w:val="#410a8c"/><w:u w:val="single"/></w:rPr><w:t xml:space="preserve">hal-01865993v1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À l'école de l'esprit du siècle: Vicente Rocafuerte (1820-1847)</w:t></w:r></w:hyperlink></w:p><w:p><w:pPr/><w:hyperlink r:id="rId12" w:history="1"><w:r><w:rPr><w:color w:val="#410a8c"/><w:u w:val="single"/></w:rPr><w:t xml:space="preserve">Georges Lomné</w:t></w:r></w:hyperlink></w:p><w:p><w:pPr/><w:r><w:rPr/><w:t xml:space="preserve">Annick Lempérière; Georges Lomné; Frédéric Martinez; Denis Rolland. </w:t></w:r><w:r><w:rPr><w:i w:val="1"/><w:iCs w:val="1"/></w:rPr><w:t xml:space="preserve">L'Amérique Latine et les modèles européens</w:t></w:r><w:r><w:rPr/><w:t xml:space="preserve">, </w:t></w:r><w:hyperlink r:id="rId186" w:history="1"><w:r><w:rPr><w:color w:val="#410a8c"/><w:u w:val="single"/></w:rPr><w:t xml:space="preserve">L’Harmattan; Collection de la Maison des Pays Ibériques</w:t></w:r></w:hyperlink><w:r><w:rPr/><w:t xml:space="preserve">, 1998, ISBN : L’Harmattan : 2-7384-6807-1 ISBN : Collection de la Maison des Pays Ibériques, n°74. ISBN : 2-909596-17-6</w:t></w:r></w:p><w:p><w:pPr/><w:r><w:rPr/><w:t xml:space="preserve">Chapitre d'ouvrage</w:t></w:r></w:p><w:p><w:pPr/><w:hyperlink r:id="rId237" w:history="1"><w:r><w:rPr><w:color w:val="#410a8c"/><w:u w:val="single"/></w:rPr><w:t xml:space="preserve">hal-01870659v1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patria en representación. Una escena y sus públicos: Santa Fe de Bogotá, 1810-1828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Guerra, Annick Lempérière et al. </w:t></w:r><w:r><w:rPr><w:i w:val="1"/><w:iCs w:val="1"/></w:rPr><w:t xml:space="preserve">Los espacios públicos en Iberoamérica : Ambigüedades y problemas. Siglos XVIII-XIX</w:t></w:r><w:r><w:rPr/><w:t xml:space="preserve">, Mexico : Centro Francés de Estudios Mexicanos y Centroamericanos (CEMCA) ; Fondo de Cultura Económica (FCE), pp.321-339, 1998, 968-16-5468-4</w:t></w:r></w:p><w:p><w:pPr/><w:r><w:rPr/><w:t xml:space="preserve">Chapitre d'ouvrage</w:t></w:r></w:p><w:p><w:pPr/><w:hyperlink r:id="rId238" w:history="1"><w:r><w:rPr><w:color w:val="#410a8c"/><w:u w:val="single"/></w:rPr><w:t xml:space="preserve">hal-01870662v1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Europa : entre la historia y la memoria</w:t></w:r></w:hyperlink></w:p><w:p><w:pPr/><w:hyperlink r:id="rId12" w:history="1"><w:r><w:rPr><w:color w:val="#410a8c"/><w:u w:val="single"/></w:rPr><w:t xml:space="preserve">Georges Lomné</w:t></w:r></w:hyperlink></w:p><w:p><w:pPr/><w:r><w:rPr/><w:t xml:space="preserve">Hugo Fazio. </w:t></w:r><w:r><w:rPr><w:i w:val="1"/><w:iCs w:val="1"/></w:rPr><w:t xml:space="preserve">¿La gran Europa?</w:t></w:r><w:r><w:rPr/><w:t xml:space="preserve">, Instituto de Estudios Políticos y Relaciones Internacionales, Universidad Nacional, IEPRI; ECOE Ediciones, pp.1-23, 1997, 958-648-138-7</w:t></w:r></w:p><w:p><w:pPr/><w:r><w:rPr/><w:t xml:space="preserve">Chapitre d'ouvrage</w:t></w:r></w:p><w:p><w:pPr/><w:hyperlink r:id="rId239" w:history="1"><w:r><w:rPr><w:color w:val="#410a8c"/><w:u w:val="single"/></w:rPr><w:t xml:space="preserve">hal-01871282v1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El laboratorio francés de historiografía colombiana durante los últimos veinte años</w:t></w:r></w:hyperlink></w:p><w:p><w:pPr/><w:hyperlink r:id="rId12" w:history="1"><w:r><w:rPr><w:color w:val="#410a8c"/><w:u w:val="single"/></w:rPr><w:t xml:space="preserve">Georges Lomné</w:t></w:r></w:hyperlink></w:p><w:p><w:pPr/><w:r><w:rPr/><w:t xml:space="preserve">Bernardo Tovar Zambrano. </w:t></w:r><w:r><w:rPr><w:i w:val="1"/><w:iCs w:val="1"/></w:rPr><w:t xml:space="preserve">La Historia al final del milenio. Ensayos de historiografía colombiana y latinoamericana</w:t></w:r><w:r><w:rPr/><w:t xml:space="preserve">, 2, Editorial Universidad Nacional de Colombia, pp.655-681, 1994, 958-17-0122-2 (v.2)</w:t></w:r></w:p><w:p><w:pPr/><w:r><w:rPr/><w:t xml:space="preserve">Chapitre d'ouvrage</w:t></w:r></w:p><w:p><w:pPr/><w:hyperlink r:id="rId240" w:history="1"><w:r><w:rPr><w:color w:val="#410a8c"/><w:u w:val="single"/></w:rPr><w:t xml:space="preserve">hal-01871238v1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villes de Nouvelle-Grenade: théâtres et objets des jeux conflictuels de la mémoire politique (1810-1830)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Guerra. </w:t></w:r><w:r><w:rPr><w:i w:val="1"/><w:iCs w:val="1"/></w:rPr><w:t xml:space="preserve">Mémoires en devenir. Amérique Latine, XIXe-XXe siècle</w:t></w:r><w:r><w:rPr/><w:t xml:space="preserve">, Maison des pays ibériques pp.139-155, 1994, Collection de la Maison des pays ibériques, 62, ISSN 0296-7588 2-909596-06-0</w:t></w:r></w:p><w:p><w:pPr/><w:r><w:rPr/><w:t xml:space="preserve">Chapitre d'ouvrage</w:t></w:r></w:p><w:p><w:pPr/><w:hyperlink r:id="rId241" w:history="1"><w:r><w:rPr><w:color w:val="#410a8c"/><w:u w:val="single"/></w:rPr><w:t xml:space="preserve">hal-01866382v1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L’Europe entre Histoire et Mémoire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 et Hanna Swida-Ziemba. </w:t></w:r><w:r><w:rPr><w:i w:val="1"/><w:iCs w:val="1"/></w:rPr><w:t xml:space="preserve">La grande Europe ?</w:t></w:r><w:r><w:rPr/><w:t xml:space="preserve">, Paris: Librairie Philosophique J. Vrin; Lyon : Institut Interdisciplinaire d'Études Épistémologiques, pp.1-21, 1994, Collection: Science - Histoire - Philosophie, ISBN VRIN: 2-7116-9821-1 ISBN IIEE: 2-910425-02-9</w:t></w:r></w:p><w:p><w:pPr/><w:r><w:rPr/><w:t xml:space="preserve">Chapitre d'ouvrage</w:t></w:r></w:p><w:p><w:pPr/><w:hyperlink r:id="rId242" w:history="1"><w:r><w:rPr><w:color w:val="#410a8c"/><w:u w:val="single"/></w:rPr><w:t xml:space="preserve">hal-01870404v1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Revolución Francesa y lo simbólico en la liturgia política bolivariana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Miscelánea Histórica Ecuatoriana</w:t></w:r><w:r><w:rPr/><w:t xml:space="preserve">, 2, Revista de Investigaciones Históricas de los Museos del Banco Central del Ecuador. Quito, Ecuador, pp.40-67, 1990, 9978-969-01-2</w:t></w:r></w:p><w:p><w:pPr/><w:r><w:rPr/><w:t xml:space="preserve">Chapitre d'ouvrage</w:t></w:r></w:p><w:p><w:pPr/><w:hyperlink r:id="rId243" w:history="1"><w:r><w:rPr><w:color w:val="#410a8c"/><w:u w:val="single"/></w:rPr><w:t xml:space="preserve">hal-01868504v1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Proceso emancipador en la región. Conversatorio con Francisco Belaunde dentro del programa Geomundo. TV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hal-04436313v1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¿Fue concebida a orillas del Sena la figura del ‘Dios de Colombia’ Simón Bolívar? (1819-1827)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2021</w:t></w:r></w:p><w:p><w:pPr/><w:r><w:rPr/><w:t xml:space="preserve">Vidéo</w:t></w:r></w:p><w:p><w:pPr/><w:hyperlink r:id="rId245" w:history="1"><w:r><w:rPr><w:color w:val="#410a8c"/><w:u w:val="single"/></w:rPr><w:t xml:space="preserve">hal-04484151v1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L'indien et la politique I - Bolivie et Pérou.</w:t></w:r></w:hyperlink></w:p><w:p><w:pPr/><w:hyperlink r:id="rId247" w:history="1"><w:r><w:rPr><w:color w:val="#410a8c"/><w:u w:val="single"/></w:rPr><w:t xml:space="preserve">Carmen Salazar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,</w:t></w:r><w:hyperlink r:id="rId250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246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L'indien et la politique II - Bolivie et Pérou.</w:t></w:r></w:hyperlink></w:p><w:p><w:pPr/><w:hyperlink r:id="rId252" w:history="1"><w:r><w:rPr><w:color w:val="#410a8c"/><w:u w:val="single"/></w:rPr><w:t xml:space="preserve">Franck Poupeau</w:t></w:r></w:hyperlink><w:r><w:rPr/><w:t xml:space="preserve">,</w:t></w:r><w:hyperlink r:id="rId51" w:history="1"><w:r><w:rPr><w:color w:val="#410a8c"/><w:u w:val="single"/></w:rPr><w:t xml:space="preserve">Jean-Pierre Chaumeil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251" w:history="1"><w:r><w:rPr><w:color w:val="#410a8c"/><w:u w:val="single"/></w:rPr><w:t xml:space="preserve">medihal-01395185v2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Yves Bonnefoy, un poète. Fondation Hugot du Collège de France, 2013</w:t></w:r></w:hyperlink></w:p><w:p><w:pPr/><w:hyperlink r:id="rId254" w:history="1"><w:r><w:rPr><w:color w:val="#410a8c"/><w:u w:val="single"/></w:rPr><w:t xml:space="preserve">Pierre Brunel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May 2013, Paris, France. 1, Éditions Espaces 34, pp.189, 2017, Vivre l'Humanisme, d'hier à demain, 978-2-84705-145-2</w:t></w:r></w:p><w:p><w:pPr/><w:r><w:rPr/><w:t xml:space="preserve">Proceedings/Recueil des communications</w:t></w:r></w:p><w:p><w:pPr/><w:hyperlink r:id="rId253" w:history="1"><w:r><w:rPr><w:color w:val="#410a8c"/><w:u w:val="single"/></w:rPr><w:t xml:space="preserve">hal-01781451v1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Mitos políticos en las sociedades andinas. Orígenes, invenciones y ficciones</w:t></w:r></w:hyperlink></w:p><w:p><w:pPr/><w:hyperlink r:id="rId256" w:history="1"><w:r><w:rPr><w:color w:val="#410a8c"/><w:u w:val="single"/></w:rPr><w:t xml:space="preserve">Germán Carrera Damas</w:t></w:r></w:hyperlink><w:r><w:rPr/><w:t xml:space="preserve">,</w:t></w:r><w:hyperlink r:id="rId158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4" w:history="1"><w:r><w:rPr><w:color w:val="#410a8c"/><w:u w:val="single"/></w:rPr><w:t xml:space="preserve">Frédéric Martinez</w:t></w:r></w:hyperlink></w:p><w:p><w:pPr/><w:r><w:rPr/><w:t xml:space="preserve">Germán Carrera Damas; Carole Leal Curiel; Georges Lomné; Frédéric Martinez. </w:t></w:r><w:r><w:rPr><w:i w:val="1"/><w:iCs w:val="1"/></w:rPr><w:t xml:space="preserve">Mitos políticos en la región andina: una perspectiva comparada</w:t></w:r><w:r><w:rPr/><w:t xml:space="preserve">, Nov 2001, Caracas, Venezuela. 216, Equinoccio (Université Simón Bolívar, Caracas); Université de Marne-la-Vallée; Institut Français d'Études Andines – IFEA, pp.420, 2006, Travaux de l’IFEA, 980-237-241-2</w:t></w:r></w:p><w:p><w:pPr/><w:r><w:rPr/><w:t xml:space="preserve">Proceedings/Recueil des communications</w:t></w:r></w:p><w:p><w:pPr/><w:hyperlink r:id="rId255" w:history="1"><w:r><w:rPr><w:color w:val="#410a8c"/><w:u w:val="single"/></w:rPr><w:t xml:space="preserve">halshs-01077679v1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El momento colombiano de las repúblicas andinas. Desde el concepto de Colombia hasta el reconocimiento internacional</w:t></w:r></w:hyperlink></w:p><w:p><w:pPr/><w:hyperlink r:id="rId258" w:history="1"><w:r><w:rPr><w:color w:val="#410a8c"/><w:u w:val="single"/></w:rPr><w:t xml:space="preserve">Ángel Rafael Almarza Villalobos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53, pp.11-196, 2021, </w:t></w:r><w:hyperlink r:id="rId259" w:history="1"><w:r><w:rPr><w:color w:val="#410a8c"/><w:u w:val="single"/></w:rPr><w:t xml:space="preserve">⟨10.29078/procesos.v.n53.2021⟩</w:t></w:r></w:hyperlink></w:p><w:p><w:pPr/><w:r><w:rPr/><w:t xml:space="preserve">N°spécial de revue/special issue</w:t></w:r></w:p><w:p><w:pPr/><w:hyperlink r:id="rId257" w:history="1"><w:r><w:rPr><w:color w:val="#410a8c"/><w:u w:val="single"/></w:rPr><w:t xml:space="preserve">hal-03695211v1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 momento colombiano de las repúblicas andinas. Historia política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58" w:history="1"><w:r><w:rPr><w:color w:val="#410a8c"/><w:u w:val="single"/></w:rPr><w:t xml:space="preserve">Ángel Rafael Almarza Villalobos</w:t></w:r></w:hyperlink></w:p><w:p><w:pPr/><w:r><w:rPr><w:i w:val="1"/><w:iCs w:val="1"/></w:rPr><w:t xml:space="preserve">Procesos. Revista Ecuatoriana de Historia</w:t></w:r><w:r><w:rPr/><w:t xml:space="preserve">, 54, pp.11-134, 2021, </w:t></w:r><w:hyperlink r:id="rId261" w:history="1"><w:r><w:rPr><w:color w:val="#410a8c"/><w:u w:val="single"/></w:rPr><w:t xml:space="preserve">⟨10.29078/procesos.v.n54.2021⟩</w:t></w:r></w:hyperlink></w:p><w:p><w:pPr/><w:r><w:rPr/><w:t xml:space="preserve">N°spécial de revue/special issue</w:t></w:r></w:p><w:p><w:pPr/><w:hyperlink r:id="rId260" w:history="1"><w:r><w:rPr><w:color w:val="#410a8c"/><w:u w:val="single"/></w:rPr><w:t xml:space="preserve">hal-03695423v1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Historia de los conceptos políticos en el Área andina (1750-1870)</w:t></w:r></w:hyperlink></w:p><w:p><w:pPr/><w:hyperlink r:id="rId12" w:history="1"><w:r><w:rPr><w:color w:val="#410a8c"/><w:u w:val="single"/></w:rPr><w:t xml:space="preserve">Georges Lomné</w:t></w:r></w:hyperlink></w:p><w:p><w:pPr/><w:r><w:rPr/><w:t xml:space="preserve">pp.91, 2010</w:t></w:r></w:p><w:p><w:pPr/><w:r><w:rPr/><w:t xml:space="preserve">N°spécial de revue/special issue</w:t></w:r></w:p><w:p><w:pPr/><w:hyperlink r:id="rId262" w:history="1"><w:r><w:rPr><w:color w:val="#410a8c"/><w:u w:val="single"/></w:rPr><w:t xml:space="preserve">halshs-00838158v1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Roscio, Juan Germán (1763-1821)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pp.830-831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hal-01789503v1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Santa Cruz, maréchal José Andrés de (1792-1865)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pp.840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hal-01789493v1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Santander, général Francisco de Paula (1792-1840)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pp.841-842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hal-01789455v1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7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mne" TargetMode="External"/><Relationship Id="rId9" Type="http://schemas.openxmlformats.org/officeDocument/2006/relationships/hyperlink" Target="https://orcid.org/0000-0001-8222-3301" TargetMode="External"/><Relationship Id="rId10" Type="http://schemas.openxmlformats.org/officeDocument/2006/relationships/hyperlink" Target="https://www.idref.fr/034177736" TargetMode="External"/><Relationship Id="rId11" Type="http://schemas.openxmlformats.org/officeDocument/2006/relationships/hyperlink" Target="https://univ-eiffel.hal.science/hal-05230137v1" TargetMode="External"/><Relationship Id="rId12" Type="http://schemas.openxmlformats.org/officeDocument/2006/relationships/hyperlink" Target="https://hal.science/search/index/?q=*&amp;authFullName_s=Georges Lomn&#233;" TargetMode="External"/><Relationship Id="rId13" Type="http://schemas.openxmlformats.org/officeDocument/2006/relationships/hyperlink" Target="https://dx.doi.org/10.29078/procesos.n60.2024.5584" TargetMode="External"/><Relationship Id="rId14" Type="http://schemas.openxmlformats.org/officeDocument/2006/relationships/hyperlink" Target="https://univ-eiffel.hal.science/hal-05224276v1" TargetMode="External"/><Relationship Id="rId15" Type="http://schemas.openxmlformats.org/officeDocument/2006/relationships/hyperlink" Target="https://dx.doi.org/10.29078/procesos.n59.2024.4950" TargetMode="External"/><Relationship Id="rId16" Type="http://schemas.openxmlformats.org/officeDocument/2006/relationships/hyperlink" Target="https://univ-eiffel.hal.science/hal-04417451v1" TargetMode="External"/><Relationship Id="rId17" Type="http://schemas.openxmlformats.org/officeDocument/2006/relationships/hyperlink" Target="https://univ-eiffel.hal.science/hal-04267424v1" TargetMode="External"/><Relationship Id="rId18" Type="http://schemas.openxmlformats.org/officeDocument/2006/relationships/hyperlink" Target="https://univ-eiffel.hal.science/hal-04266946v1" TargetMode="External"/><Relationship Id="rId19" Type="http://schemas.openxmlformats.org/officeDocument/2006/relationships/hyperlink" Target="https://hal.science/hal-01398796v1" TargetMode="External"/><Relationship Id="rId20" Type="http://schemas.openxmlformats.org/officeDocument/2006/relationships/hyperlink" Target="https://dx.doi.org/10.4000/mcv.7084" TargetMode="External"/><Relationship Id="rId21" Type="http://schemas.openxmlformats.org/officeDocument/2006/relationships/hyperlink" Target="https://hal.science/hal-01398875v1" TargetMode="External"/><Relationship Id="rId22" Type="http://schemas.openxmlformats.org/officeDocument/2006/relationships/hyperlink" Target="https://hal.science/hal-01398832v1" TargetMode="External"/><Relationship Id="rId23" Type="http://schemas.openxmlformats.org/officeDocument/2006/relationships/hyperlink" Target="https://hal.science/hal-01398878v1" TargetMode="External"/><Relationship Id="rId24" Type="http://schemas.openxmlformats.org/officeDocument/2006/relationships/hyperlink" Target="https://hal.science/search/index/?q=*&amp;authFullName_s=Cecilia Mart&#237;nez" TargetMode="External"/><Relationship Id="rId25" Type="http://schemas.openxmlformats.org/officeDocument/2006/relationships/hyperlink" Target="https://hal.science/hal-01398814v1" TargetMode="External"/><Relationship Id="rId26" Type="http://schemas.openxmlformats.org/officeDocument/2006/relationships/hyperlink" Target="https://hal.science/hal-01789305v1" TargetMode="External"/><Relationship Id="rId27" Type="http://schemas.openxmlformats.org/officeDocument/2006/relationships/hyperlink" Target="https://dx.doi.org/10.4000/bifea.953" TargetMode="External"/><Relationship Id="rId28" Type="http://schemas.openxmlformats.org/officeDocument/2006/relationships/hyperlink" Target="https://hal.science/hal-01796554v1" TargetMode="External"/><Relationship Id="rId29" Type="http://schemas.openxmlformats.org/officeDocument/2006/relationships/hyperlink" Target="https://dx.doi.org/10.4000/bifea.680" TargetMode="External"/><Relationship Id="rId30" Type="http://schemas.openxmlformats.org/officeDocument/2006/relationships/hyperlink" Target="https://hal.science/hal-01796551v1" TargetMode="External"/><Relationship Id="rId31" Type="http://schemas.openxmlformats.org/officeDocument/2006/relationships/hyperlink" Target="https://dx.doi.org/10.4000/bifea.676" TargetMode="External"/><Relationship Id="rId32" Type="http://schemas.openxmlformats.org/officeDocument/2006/relationships/hyperlink" Target="https://hal.science/hal-01796553v1" TargetMode="External"/><Relationship Id="rId33" Type="http://schemas.openxmlformats.org/officeDocument/2006/relationships/hyperlink" Target="https://dx.doi.org/10.4000/bifea.679" TargetMode="External"/><Relationship Id="rId34" Type="http://schemas.openxmlformats.org/officeDocument/2006/relationships/hyperlink" Target="https://hal.science/hal-01789310v1" TargetMode="External"/><Relationship Id="rId35" Type="http://schemas.openxmlformats.org/officeDocument/2006/relationships/hyperlink" Target="https://dx.doi.org/10.4000/bifea.671" TargetMode="External"/><Relationship Id="rId36" Type="http://schemas.openxmlformats.org/officeDocument/2006/relationships/hyperlink" Target="https://hal.science/hal-01796550v1" TargetMode="External"/><Relationship Id="rId37" Type="http://schemas.openxmlformats.org/officeDocument/2006/relationships/hyperlink" Target="https://dx.doi.org/10.4000/bifea.674" TargetMode="External"/><Relationship Id="rId38" Type="http://schemas.openxmlformats.org/officeDocument/2006/relationships/hyperlink" Target="https://hal.science/hal-01861752v1" TargetMode="External"/><Relationship Id="rId39" Type="http://schemas.openxmlformats.org/officeDocument/2006/relationships/hyperlink" Target="https://dx.doi.org/10.4000/bifea.1183" TargetMode="External"/><Relationship Id="rId40" Type="http://schemas.openxmlformats.org/officeDocument/2006/relationships/hyperlink" Target="https://hal.science/hal-01808424v1" TargetMode="External"/><Relationship Id="rId41" Type="http://schemas.openxmlformats.org/officeDocument/2006/relationships/hyperlink" Target="https://dx.doi.org/10.4000/bifea.1555" TargetMode="External"/><Relationship Id="rId42" Type="http://schemas.openxmlformats.org/officeDocument/2006/relationships/hyperlink" Target="https://hal.science/hal-01802771v1" TargetMode="External"/><Relationship Id="rId43" Type="http://schemas.openxmlformats.org/officeDocument/2006/relationships/hyperlink" Target="https://dx.doi.org/10.4000/bifea.1699" TargetMode="External"/><Relationship Id="rId44" Type="http://schemas.openxmlformats.org/officeDocument/2006/relationships/hyperlink" Target="https://hal.science/hal-01808495v1" TargetMode="External"/><Relationship Id="rId45" Type="http://schemas.openxmlformats.org/officeDocument/2006/relationships/hyperlink" Target="https://dx.doi.org/10.4000/bifea.1557" TargetMode="External"/><Relationship Id="rId46" Type="http://schemas.openxmlformats.org/officeDocument/2006/relationships/hyperlink" Target="https://hal.science/hal-01808597v1" TargetMode="External"/><Relationship Id="rId47" Type="http://schemas.openxmlformats.org/officeDocument/2006/relationships/hyperlink" Target="https://dx.doi.org/10.4000/bifea.1368" TargetMode="External"/><Relationship Id="rId48" Type="http://schemas.openxmlformats.org/officeDocument/2006/relationships/hyperlink" Target="https://hal.science/hal-01808592v1" TargetMode="External"/><Relationship Id="rId49" Type="http://schemas.openxmlformats.org/officeDocument/2006/relationships/hyperlink" Target="https://dx.doi.org/10.4000/bifea.1367" TargetMode="External"/><Relationship Id="rId50" Type="http://schemas.openxmlformats.org/officeDocument/2006/relationships/hyperlink" Target="https://shs.hal.science/halshs-00838155v1" TargetMode="External"/><Relationship Id="rId51" Type="http://schemas.openxmlformats.org/officeDocument/2006/relationships/hyperlink" Target="https://hal.science/search/index/?q=*&amp;authFullName_s=Jean-Pierre Chaumeil" TargetMode="External"/><Relationship Id="rId52" Type="http://schemas.openxmlformats.org/officeDocument/2006/relationships/hyperlink" Target="https://hal.science/search/index/?q=*&amp;authFullName_s=Juan Manuel Delgado" TargetMode="External"/><Relationship Id="rId53" Type="http://schemas.openxmlformats.org/officeDocument/2006/relationships/hyperlink" Target="https://dx.doi.org/10.4000/bifea.1346" TargetMode="External"/><Relationship Id="rId54" Type="http://schemas.openxmlformats.org/officeDocument/2006/relationships/hyperlink" Target="https://hal.science/hal-01808568v1" TargetMode="External"/><Relationship Id="rId55" Type="http://schemas.openxmlformats.org/officeDocument/2006/relationships/hyperlink" Target="https://dx.doi.org/10.4000/bifea.1559" TargetMode="External"/><Relationship Id="rId56" Type="http://schemas.openxmlformats.org/officeDocument/2006/relationships/hyperlink" Target="https://shs.hal.science/halshs-00827364v1" TargetMode="External"/><Relationship Id="rId57" Type="http://schemas.openxmlformats.org/officeDocument/2006/relationships/hyperlink" Target="https://hal.science/hal-01808478v1" TargetMode="External"/><Relationship Id="rId58" Type="http://schemas.openxmlformats.org/officeDocument/2006/relationships/hyperlink" Target="https://dx.doi.org/10.4000/bifea.1556" TargetMode="External"/><Relationship Id="rId59" Type="http://schemas.openxmlformats.org/officeDocument/2006/relationships/hyperlink" Target="https://shs.hal.science/halshs-00834014v1" TargetMode="External"/><Relationship Id="rId60" Type="http://schemas.openxmlformats.org/officeDocument/2006/relationships/hyperlink" Target="https://shs.hal.science/halshs-00838038v1" TargetMode="External"/><Relationship Id="rId61" Type="http://schemas.openxmlformats.org/officeDocument/2006/relationships/hyperlink" Target="https://dx.doi.org/10.4000/bifea.2060" TargetMode="External"/><Relationship Id="rId62" Type="http://schemas.openxmlformats.org/officeDocument/2006/relationships/hyperlink" Target="https://hal.science/hal-01811551v1" TargetMode="External"/><Relationship Id="rId63" Type="http://schemas.openxmlformats.org/officeDocument/2006/relationships/hyperlink" Target="https://dx.doi.org/10.4000/bifea.1865" TargetMode="External"/><Relationship Id="rId64" Type="http://schemas.openxmlformats.org/officeDocument/2006/relationships/hyperlink" Target="https://hal.science/hal-01811545v1" TargetMode="External"/><Relationship Id="rId65" Type="http://schemas.openxmlformats.org/officeDocument/2006/relationships/hyperlink" Target="https://dx.doi.org/10.4000/bifea.2211" TargetMode="External"/><Relationship Id="rId66" Type="http://schemas.openxmlformats.org/officeDocument/2006/relationships/hyperlink" Target="https://hal.science/hal-01811550v1" TargetMode="External"/><Relationship Id="rId67" Type="http://schemas.openxmlformats.org/officeDocument/2006/relationships/hyperlink" Target="https://dx.doi.org/10.4000/bifea.2055" TargetMode="External"/><Relationship Id="rId68" Type="http://schemas.openxmlformats.org/officeDocument/2006/relationships/hyperlink" Target="https://hal.science/hal-01811584v1" TargetMode="External"/><Relationship Id="rId69" Type="http://schemas.openxmlformats.org/officeDocument/2006/relationships/hyperlink" Target="https://dx.doi.org/10.4000/bifea.2914" TargetMode="External"/><Relationship Id="rId70" Type="http://schemas.openxmlformats.org/officeDocument/2006/relationships/hyperlink" Target="https://hal.science/hal-01862909v1" TargetMode="External"/><Relationship Id="rId71" Type="http://schemas.openxmlformats.org/officeDocument/2006/relationships/hyperlink" Target="https://dx.doi.org/10.4000/bifea.2770" TargetMode="External"/><Relationship Id="rId72" Type="http://schemas.openxmlformats.org/officeDocument/2006/relationships/hyperlink" Target="https://hal.science/hal-01868261v1" TargetMode="External"/><Relationship Id="rId73" Type="http://schemas.openxmlformats.org/officeDocument/2006/relationships/hyperlink" Target="https://hal.science/hal-01811578v1" TargetMode="External"/><Relationship Id="rId74" Type="http://schemas.openxmlformats.org/officeDocument/2006/relationships/hyperlink" Target="https://dx.doi.org/10.4000/bifea.3068" TargetMode="External"/><Relationship Id="rId75" Type="http://schemas.openxmlformats.org/officeDocument/2006/relationships/hyperlink" Target="https://hal.science/hal-01811580v1" TargetMode="External"/><Relationship Id="rId76" Type="http://schemas.openxmlformats.org/officeDocument/2006/relationships/hyperlink" Target="https://dx.doi.org/10.4000/bifea.3072" TargetMode="External"/><Relationship Id="rId77" Type="http://schemas.openxmlformats.org/officeDocument/2006/relationships/hyperlink" Target="https://shs.hal.science/halshs-00834008v1" TargetMode="External"/><Relationship Id="rId78" Type="http://schemas.openxmlformats.org/officeDocument/2006/relationships/hyperlink" Target="https://dx.doi.org/10.7767/jbla.2008.45.1.275" TargetMode="External"/><Relationship Id="rId79" Type="http://schemas.openxmlformats.org/officeDocument/2006/relationships/hyperlink" Target="https://shs.hal.science/halshs-00834413v1" TargetMode="External"/><Relationship Id="rId80" Type="http://schemas.openxmlformats.org/officeDocument/2006/relationships/hyperlink" Target="https://hal.science/hal-01865505v1" TargetMode="External"/><Relationship Id="rId81" Type="http://schemas.openxmlformats.org/officeDocument/2006/relationships/hyperlink" Target="https://hal.science/hal-01868642v1" TargetMode="External"/><Relationship Id="rId82" Type="http://schemas.openxmlformats.org/officeDocument/2006/relationships/hyperlink" Target="https://hal.science/hal-01865523v1" TargetMode="External"/><Relationship Id="rId83" Type="http://schemas.openxmlformats.org/officeDocument/2006/relationships/hyperlink" Target="https://hal.science/hal-01868657v1" TargetMode="External"/><Relationship Id="rId84" Type="http://schemas.openxmlformats.org/officeDocument/2006/relationships/hyperlink" Target="https://hal.science/hal-01808651v1" TargetMode="External"/><Relationship Id="rId85" Type="http://schemas.openxmlformats.org/officeDocument/2006/relationships/hyperlink" Target="https://hal.science/hal-01865755v1" TargetMode="External"/><Relationship Id="rId86" Type="http://schemas.openxmlformats.org/officeDocument/2006/relationships/hyperlink" Target="https://hal.science/hal-01872930v1" TargetMode="External"/><Relationship Id="rId87" Type="http://schemas.openxmlformats.org/officeDocument/2006/relationships/hyperlink" Target="https://hal.science/hal-01865368v1" TargetMode="External"/><Relationship Id="rId88" Type="http://schemas.openxmlformats.org/officeDocument/2006/relationships/hyperlink" Target="https://hal.science/hal-01872921v1" TargetMode="External"/><Relationship Id="rId89" Type="http://schemas.openxmlformats.org/officeDocument/2006/relationships/hyperlink" Target="https://hal.science/hal-01811617v1" TargetMode="External"/><Relationship Id="rId90" Type="http://schemas.openxmlformats.org/officeDocument/2006/relationships/hyperlink" Target="https://hal.science/hal-01870822v1" TargetMode="External"/><Relationship Id="rId91" Type="http://schemas.openxmlformats.org/officeDocument/2006/relationships/hyperlink" Target="https://hal.science/hal-01874955v1" TargetMode="External"/><Relationship Id="rId92" Type="http://schemas.openxmlformats.org/officeDocument/2006/relationships/hyperlink" Target="https://hal.science/hal-01870825v1" TargetMode="External"/><Relationship Id="rId93" Type="http://schemas.openxmlformats.org/officeDocument/2006/relationships/hyperlink" Target="https://hal.science/hal-01874974v1" TargetMode="External"/><Relationship Id="rId94" Type="http://schemas.openxmlformats.org/officeDocument/2006/relationships/hyperlink" Target="https://hal.science/hal-01870823v1" TargetMode="External"/><Relationship Id="rId95" Type="http://schemas.openxmlformats.org/officeDocument/2006/relationships/hyperlink" Target="https://hal.science/hal-01866006v1" TargetMode="External"/><Relationship Id="rId96" Type="http://schemas.openxmlformats.org/officeDocument/2006/relationships/hyperlink" Target="https://hal.science/hal-01866777v1" TargetMode="External"/><Relationship Id="rId97" Type="http://schemas.openxmlformats.org/officeDocument/2006/relationships/hyperlink" Target="https://hal.science/hal-01870443v1" TargetMode="External"/><Relationship Id="rId98" Type="http://schemas.openxmlformats.org/officeDocument/2006/relationships/hyperlink" Target="https://hal.science/hal-01866177v1" TargetMode="External"/><Relationship Id="rId99" Type="http://schemas.openxmlformats.org/officeDocument/2006/relationships/hyperlink" Target="https://dx.doi.org/10.15446/achsc" TargetMode="External"/><Relationship Id="rId100" Type="http://schemas.openxmlformats.org/officeDocument/2006/relationships/hyperlink" Target="https://hal.science/hal-01872952v1" TargetMode="External"/><Relationship Id="rId101" Type="http://schemas.openxmlformats.org/officeDocument/2006/relationships/hyperlink" Target="https://hal.science/hal-01867025v1" TargetMode="External"/><Relationship Id="rId102" Type="http://schemas.openxmlformats.org/officeDocument/2006/relationships/hyperlink" Target="https://univ-eiffel.hal.science/hal-04418261v1" TargetMode="External"/><Relationship Id="rId103" Type="http://schemas.openxmlformats.org/officeDocument/2006/relationships/hyperlink" Target="https://univ-eiffel.hal.science/hal-04418245v1" TargetMode="External"/><Relationship Id="rId104" Type="http://schemas.openxmlformats.org/officeDocument/2006/relationships/hyperlink" Target="https://univ-eiffel.hal.science/hal-04418252v1" TargetMode="External"/><Relationship Id="rId105" Type="http://schemas.openxmlformats.org/officeDocument/2006/relationships/hyperlink" Target="https://univ-eiffel.hal.science/hal-04418407v1" TargetMode="External"/><Relationship Id="rId106" Type="http://schemas.openxmlformats.org/officeDocument/2006/relationships/hyperlink" Target="https://univ-eiffel.hal.science/hal-04418427v1" TargetMode="External"/><Relationship Id="rId107" Type="http://schemas.openxmlformats.org/officeDocument/2006/relationships/hyperlink" Target="https://univ-eiffel.hal.science/hal-04418433v1" TargetMode="External"/><Relationship Id="rId108" Type="http://schemas.openxmlformats.org/officeDocument/2006/relationships/hyperlink" Target="https://univ-eiffel.hal.science/hal-04418236v1" TargetMode="External"/><Relationship Id="rId109" Type="http://schemas.openxmlformats.org/officeDocument/2006/relationships/hyperlink" Target="https://hal.science/hal-03651737v1" TargetMode="External"/><Relationship Id="rId110" Type="http://schemas.openxmlformats.org/officeDocument/2006/relationships/hyperlink" Target="https://univ-eiffel.hal.science/hal-04418421v1" TargetMode="External"/><Relationship Id="rId111" Type="http://schemas.openxmlformats.org/officeDocument/2006/relationships/hyperlink" Target="https://univ-eiffel.hal.science/hal-04418415v1" TargetMode="External"/><Relationship Id="rId112" Type="http://schemas.openxmlformats.org/officeDocument/2006/relationships/hyperlink" Target="https://univ-eiffel.hal.science/hal-04418271v1" TargetMode="External"/><Relationship Id="rId113" Type="http://schemas.openxmlformats.org/officeDocument/2006/relationships/hyperlink" Target="https://univ-eiffel.hal.science/hal-04418266v1" TargetMode="External"/><Relationship Id="rId114" Type="http://schemas.openxmlformats.org/officeDocument/2006/relationships/hyperlink" Target="https://univ-eiffel.hal.science/hal-04418439v1" TargetMode="External"/><Relationship Id="rId115" Type="http://schemas.openxmlformats.org/officeDocument/2006/relationships/hyperlink" Target="https://univ-eiffel.hal.science/hal-04418443v1" TargetMode="External"/><Relationship Id="rId116" Type="http://schemas.openxmlformats.org/officeDocument/2006/relationships/hyperlink" Target="https://univ-eiffel.hal.science/hal-04418229v1" TargetMode="External"/><Relationship Id="rId117" Type="http://schemas.openxmlformats.org/officeDocument/2006/relationships/hyperlink" Target="https://univ-eiffel.hal.science/hal-04418451v1" TargetMode="External"/><Relationship Id="rId118" Type="http://schemas.openxmlformats.org/officeDocument/2006/relationships/hyperlink" Target="https://univ-eiffel.hal.science/hal-04436624v1" TargetMode="External"/><Relationship Id="rId119" Type="http://schemas.openxmlformats.org/officeDocument/2006/relationships/hyperlink" Target="https://univ-eiffel.hal.science/hal-04436591v1" TargetMode="External"/><Relationship Id="rId120" Type="http://schemas.openxmlformats.org/officeDocument/2006/relationships/hyperlink" Target="https://univ-eiffel.hal.science/hal-04436609v1" TargetMode="External"/><Relationship Id="rId121" Type="http://schemas.openxmlformats.org/officeDocument/2006/relationships/hyperlink" Target="https://univ-eiffel.hal.science/hal-04436618v1" TargetMode="External"/><Relationship Id="rId122" Type="http://schemas.openxmlformats.org/officeDocument/2006/relationships/hyperlink" Target="https://univ-eiffel.hal.science/hal-04436581v1" TargetMode="External"/><Relationship Id="rId123" Type="http://schemas.openxmlformats.org/officeDocument/2006/relationships/hyperlink" Target="https://univ-eiffel.hal.science/hal-04436334v1" TargetMode="External"/><Relationship Id="rId124" Type="http://schemas.openxmlformats.org/officeDocument/2006/relationships/hyperlink" Target="https://univ-eiffel.hal.science/hal-04418455v1" TargetMode="External"/><Relationship Id="rId125" Type="http://schemas.openxmlformats.org/officeDocument/2006/relationships/hyperlink" Target="https://univ-eiffel.hal.science/hal-04436588v1" TargetMode="External"/><Relationship Id="rId126" Type="http://schemas.openxmlformats.org/officeDocument/2006/relationships/hyperlink" Target="https://univ-eiffel.hal.science/hal-04436601v1" TargetMode="External"/><Relationship Id="rId127" Type="http://schemas.openxmlformats.org/officeDocument/2006/relationships/hyperlink" Target="https://univ-eiffel.hal.science/hal-04418460v1" TargetMode="External"/><Relationship Id="rId128" Type="http://schemas.openxmlformats.org/officeDocument/2006/relationships/hyperlink" Target="https://univ-eiffel.hal.science/hal-04436562v1" TargetMode="External"/><Relationship Id="rId129" Type="http://schemas.openxmlformats.org/officeDocument/2006/relationships/hyperlink" Target="https://univ-eiffel.hal.science/hal-04418465v1" TargetMode="External"/><Relationship Id="rId130" Type="http://schemas.openxmlformats.org/officeDocument/2006/relationships/hyperlink" Target="https://univ-eiffel.hal.science/hal-04418467v1" TargetMode="External"/><Relationship Id="rId131" Type="http://schemas.openxmlformats.org/officeDocument/2006/relationships/hyperlink" Target="https://univ-eiffel.hal.science/hal-04436586v1" TargetMode="External"/><Relationship Id="rId132" Type="http://schemas.openxmlformats.org/officeDocument/2006/relationships/hyperlink" Target="https://univ-eiffel.hal.science/hal-04436341v1" TargetMode="External"/><Relationship Id="rId133" Type="http://schemas.openxmlformats.org/officeDocument/2006/relationships/hyperlink" Target="https://hal.science/hal-01789448v1" TargetMode="External"/><Relationship Id="rId134" Type="http://schemas.openxmlformats.org/officeDocument/2006/relationships/hyperlink" Target="https://hal.science/hal-01877366v1" TargetMode="External"/><Relationship Id="rId135" Type="http://schemas.openxmlformats.org/officeDocument/2006/relationships/hyperlink" Target="https://hal.science/hal-01789895v1" TargetMode="External"/><Relationship Id="rId136" Type="http://schemas.openxmlformats.org/officeDocument/2006/relationships/hyperlink" Target="https://hal.science/hal-01790022v1" TargetMode="External"/><Relationship Id="rId137" Type="http://schemas.openxmlformats.org/officeDocument/2006/relationships/hyperlink" Target="https://hal.science/hal-01789451v1" TargetMode="External"/><Relationship Id="rId138" Type="http://schemas.openxmlformats.org/officeDocument/2006/relationships/hyperlink" Target="https://shs.hal.science/halshs-00837642v1" TargetMode="External"/><Relationship Id="rId139" Type="http://schemas.openxmlformats.org/officeDocument/2006/relationships/hyperlink" Target="https://shs.hal.science/halshs-00837639v1" TargetMode="External"/><Relationship Id="rId140" Type="http://schemas.openxmlformats.org/officeDocument/2006/relationships/hyperlink" Target="https://shs.hal.science/halshs-00837643v1" TargetMode="External"/><Relationship Id="rId141" Type="http://schemas.openxmlformats.org/officeDocument/2006/relationships/hyperlink" Target="https://shs.hal.science/halshs-00837884v1" TargetMode="External"/><Relationship Id="rId142" Type="http://schemas.openxmlformats.org/officeDocument/2006/relationships/hyperlink" Target="https://shs.hal.science/halshs-00837604v1" TargetMode="External"/><Relationship Id="rId143" Type="http://schemas.openxmlformats.org/officeDocument/2006/relationships/hyperlink" Target="https://shs.hal.science/halshs-00837930v1" TargetMode="External"/><Relationship Id="rId144" Type="http://schemas.openxmlformats.org/officeDocument/2006/relationships/hyperlink" Target="https://shs.hal.science/halshs-00837956v1" TargetMode="External"/><Relationship Id="rId145" Type="http://schemas.openxmlformats.org/officeDocument/2006/relationships/hyperlink" Target="https://shs.hal.science/halshs-00837634v1" TargetMode="External"/><Relationship Id="rId146" Type="http://schemas.openxmlformats.org/officeDocument/2006/relationships/hyperlink" Target="https://hal.science/hal-01800160v1" TargetMode="External"/><Relationship Id="rId147" Type="http://schemas.openxmlformats.org/officeDocument/2006/relationships/hyperlink" Target="https://hal.science/hal-01799913v1" TargetMode="External"/><Relationship Id="rId148" Type="http://schemas.openxmlformats.org/officeDocument/2006/relationships/hyperlink" Target="https://hal.science/hal-01800388v1" TargetMode="External"/><Relationship Id="rId149" Type="http://schemas.openxmlformats.org/officeDocument/2006/relationships/hyperlink" Target="https://univ-eiffel.hal.science/hal-05230486v1" TargetMode="External"/><Relationship Id="rId150" Type="http://schemas.openxmlformats.org/officeDocument/2006/relationships/hyperlink" Target="https://www.editions-espaces34.fr/spip.php?page=espaces34_livre&amp;amp;id_article=2233" TargetMode="External"/><Relationship Id="rId151" Type="http://schemas.openxmlformats.org/officeDocument/2006/relationships/hyperlink" Target="https://univ-eiffel.hal.science/hal-05228625v1" TargetMode="External"/><Relationship Id="rId152" Type="http://schemas.openxmlformats.org/officeDocument/2006/relationships/hyperlink" Target="https://hal.science/search/index/?q=*&amp;authFullName_s=Scarlett O'Phelan Godoy" TargetMode="External"/><Relationship Id="rId153" Type="http://schemas.openxmlformats.org/officeDocument/2006/relationships/hyperlink" Target="https://univ-eiffel.hal.science/hal-05226733v1" TargetMode="External"/><Relationship Id="rId154" Type="http://schemas.openxmlformats.org/officeDocument/2006/relationships/hyperlink" Target="https://hal.science/search/index/?q=*&amp;authFullName_s=Noem&#237; Goldman" TargetMode="External"/><Relationship Id="rId155" Type="http://schemas.openxmlformats.org/officeDocument/2006/relationships/hyperlink" Target="https://books.openedition.org/cvz/52962?lang=fr" TargetMode="External"/><Relationship Id="rId156" Type="http://schemas.openxmlformats.org/officeDocument/2006/relationships/hyperlink" Target="https://dx.doi.org/10.4000/12azg" TargetMode="External"/><Relationship Id="rId157" Type="http://schemas.openxmlformats.org/officeDocument/2006/relationships/hyperlink" Target="https://univ-eiffel.hal.science/hal-05223036v1" TargetMode="External"/><Relationship Id="rId158" Type="http://schemas.openxmlformats.org/officeDocument/2006/relationships/hyperlink" Target="https://hal.science/search/index/?q=*&amp;authFullName_s=Carole Leal Curiel" TargetMode="External"/><Relationship Id="rId159" Type="http://schemas.openxmlformats.org/officeDocument/2006/relationships/hyperlink" Target="https://hal.science/hal-02976239v1" TargetMode="External"/><Relationship Id="rId160" Type="http://schemas.openxmlformats.org/officeDocument/2006/relationships/hyperlink" Target="https://hal.science/search/index/?q=*&amp;authFullName_s=Max Sebasti&#225;n Hering Torres" TargetMode="External"/><Relationship Id="rId161" Type="http://schemas.openxmlformats.org/officeDocument/2006/relationships/hyperlink" Target="https://hal.science/search/index/?q=*&amp;authFullName_s=Laura Lema Silva" TargetMode="External"/><Relationship Id="rId162" Type="http://schemas.openxmlformats.org/officeDocument/2006/relationships/hyperlink" Target="https://www.humanas.unal.edu.co/2017/investigacion/centro-editorial/libros/las-ilusiones-de-la-igualdad-mestizaje-emancipacion-y-multiculturalismo" TargetMode="External"/><Relationship Id="rId163" Type="http://schemas.openxmlformats.org/officeDocument/2006/relationships/hyperlink" Target="https://hal.science/hal-01870564v1" TargetMode="External"/><Relationship Id="rId164" Type="http://schemas.openxmlformats.org/officeDocument/2006/relationships/hyperlink" Target="https://hal.science/search/index/?q=*&amp;authFullName_s=Axel Gasquet" TargetMode="External"/><Relationship Id="rId165" Type="http://schemas.openxmlformats.org/officeDocument/2006/relationships/hyperlink" Target="http://www.fondoeditorial.pucp.edu.pe" TargetMode="External"/><Relationship Id="rId166" Type="http://schemas.openxmlformats.org/officeDocument/2006/relationships/hyperlink" Target="https://hal.science/hal-01781230v1" TargetMode="External"/><Relationship Id="rId167" Type="http://schemas.openxmlformats.org/officeDocument/2006/relationships/hyperlink" Target="https://shs.hal.science/halshs-01065913v1" TargetMode="External"/><Relationship Id="rId168" Type="http://schemas.openxmlformats.org/officeDocument/2006/relationships/hyperlink" Target="https://shs.hal.science/halshs-01065889v1" TargetMode="External"/><Relationship Id="rId169" Type="http://schemas.openxmlformats.org/officeDocument/2006/relationships/hyperlink" Target="https://shs.hal.science/halshs-01068493v1" TargetMode="External"/><Relationship Id="rId170" Type="http://schemas.openxmlformats.org/officeDocument/2006/relationships/hyperlink" Target="https://shs.hal.science/halshs-01068330v1" TargetMode="External"/><Relationship Id="rId171" Type="http://schemas.openxmlformats.org/officeDocument/2006/relationships/hyperlink" Target="https://hal.science/search/index/?q=*&amp;authFullName_s=Carlos Espinosa" TargetMode="External"/><Relationship Id="rId172" Type="http://schemas.openxmlformats.org/officeDocument/2006/relationships/hyperlink" Target="https://shs.hal.science/halshs-01068562v1" TargetMode="External"/><Relationship Id="rId173" Type="http://schemas.openxmlformats.org/officeDocument/2006/relationships/hyperlink" Target="https://shs.hal.science/halshs-01077696v1" TargetMode="External"/><Relationship Id="rId174" Type="http://schemas.openxmlformats.org/officeDocument/2006/relationships/hyperlink" Target="https://hal.science/search/index/?q=*&amp;authFullName_s=Fran&#231;ois-Xavier Guerra" TargetMode="External"/><Relationship Id="rId175" Type="http://schemas.openxmlformats.org/officeDocument/2006/relationships/hyperlink" Target="https://hal.science/search/index/?q=*&amp;authFullName_s=Annick Lemp&#233;ri&#232;re" TargetMode="External"/><Relationship Id="rId176" Type="http://schemas.openxmlformats.org/officeDocument/2006/relationships/hyperlink" Target="https://shs.hal.science/halshs-00838178v1" TargetMode="External"/><Relationship Id="rId177" Type="http://schemas.openxmlformats.org/officeDocument/2006/relationships/hyperlink" Target="https://hal.science/search/index/?q=*&amp;authFullName_s=Crist&#243;bal Aljov&#237;n de Losada" TargetMode="External"/><Relationship Id="rId178" Type="http://schemas.openxmlformats.org/officeDocument/2006/relationships/hyperlink" Target="https://hal.science/search/index/?q=*&amp;authFullName_s=Jo&#227;o Feres Junior" TargetMode="External"/><Relationship Id="rId179" Type="http://schemas.openxmlformats.org/officeDocument/2006/relationships/hyperlink" Target="https://hal.science/search/index/?q=*&amp;authFullName_s=Javier Fern&#225;ndez Sebasti&#225;n" TargetMode="External"/><Relationship Id="rId180" Type="http://schemas.openxmlformats.org/officeDocument/2006/relationships/hyperlink" Target="https://hal.science/search/index/?q=*&amp;authFullName_s=Mar&#237;a de Fatima S&#225; E Melo Ferreira" TargetMode="External"/><Relationship Id="rId181" Type="http://schemas.openxmlformats.org/officeDocument/2006/relationships/hyperlink" Target="https://hal.science/hal-01875008v1" TargetMode="External"/><Relationship Id="rId182" Type="http://schemas.openxmlformats.org/officeDocument/2006/relationships/hyperlink" Target="https://www.editions-espaces34.fr/" TargetMode="External"/><Relationship Id="rId183" Type="http://schemas.openxmlformats.org/officeDocument/2006/relationships/hyperlink" Target="https://hal.science/hal-01865771v1" TargetMode="External"/><Relationship Id="rId184" Type="http://schemas.openxmlformats.org/officeDocument/2006/relationships/hyperlink" Target="https://hal.science/search/index/?q=*&amp;authFullName_s=Fr&#233;d&#233;ric Martinez" TargetMode="External"/><Relationship Id="rId185" Type="http://schemas.openxmlformats.org/officeDocument/2006/relationships/hyperlink" Target="https://hal.science/search/index/?q=*&amp;authFullName_s=Denis Rolland" TargetMode="External"/><Relationship Id="rId186" Type="http://schemas.openxmlformats.org/officeDocument/2006/relationships/hyperlink" Target="http://www.editions-harmattan.fr/index.asp?navig=catalogue&amp;amp;obj=livre&amp;amp;no=681&amp;amp;razSqlClone=1" TargetMode="External"/><Relationship Id="rId187" Type="http://schemas.openxmlformats.org/officeDocument/2006/relationships/hyperlink" Target="https://hal.science/hal-01873097v1" TargetMode="External"/><Relationship Id="rId188" Type="http://schemas.openxmlformats.org/officeDocument/2006/relationships/hyperlink" Target="https://hal.science/hal-01872184v1" TargetMode="External"/><Relationship Id="rId189" Type="http://schemas.openxmlformats.org/officeDocument/2006/relationships/hyperlink" Target="https://univ-eiffel.hal.science/hal-05228689v1" TargetMode="External"/><Relationship Id="rId190" Type="http://schemas.openxmlformats.org/officeDocument/2006/relationships/hyperlink" Target="https://fondoeditorial.up.edu.pe/producto/el-exilio-en-la-independencia-iberoamericana/" TargetMode="External"/><Relationship Id="rId191" Type="http://schemas.openxmlformats.org/officeDocument/2006/relationships/hyperlink" Target="https://shs.hal.science/halshs-05229958v1" TargetMode="External"/><Relationship Id="rId192" Type="http://schemas.openxmlformats.org/officeDocument/2006/relationships/hyperlink" Target="https://ira.pucp.edu.pe/publicaciones/impresas/el-americanismo-en-las-independencias-iberoamericanas/" TargetMode="External"/><Relationship Id="rId193" Type="http://schemas.openxmlformats.org/officeDocument/2006/relationships/hyperlink" Target="https://univ-eiffel.hal.science/hal-05231352v1" TargetMode="External"/><Relationship Id="rId194" Type="http://schemas.openxmlformats.org/officeDocument/2006/relationships/hyperlink" Target="https://univ-eiffel.hal.science/hal-05226264v1" TargetMode="External"/><Relationship Id="rId195" Type="http://schemas.openxmlformats.org/officeDocument/2006/relationships/hyperlink" Target="https://dx.doi.org/10.12804/urosario9789585003231" TargetMode="External"/><Relationship Id="rId196" Type="http://schemas.openxmlformats.org/officeDocument/2006/relationships/hyperlink" Target="https://univ-eiffel.hal.science/hal-05226867v1" TargetMode="External"/><Relationship Id="rId197" Type="http://schemas.openxmlformats.org/officeDocument/2006/relationships/hyperlink" Target="https://dx.doi.org/10.4000/12ays." TargetMode="External"/><Relationship Id="rId198" Type="http://schemas.openxmlformats.org/officeDocument/2006/relationships/hyperlink" Target="https://univ-eiffel.hal.science/hal-04365969v1" TargetMode="External"/><Relationship Id="rId199" Type="http://schemas.openxmlformats.org/officeDocument/2006/relationships/hyperlink" Target="https://univ-eiffel.hal.science/hal-04266852v1" TargetMode="External"/><Relationship Id="rId200" Type="http://schemas.openxmlformats.org/officeDocument/2006/relationships/hyperlink" Target="https://hal.science/hal-03694659v1" TargetMode="External"/><Relationship Id="rId201" Type="http://schemas.openxmlformats.org/officeDocument/2006/relationships/hyperlink" Target="https://hal.science/hal-03694989v1" TargetMode="External"/><Relationship Id="rId202" Type="http://schemas.openxmlformats.org/officeDocument/2006/relationships/hyperlink" Target="https://hal.science/hal-03261797v1" TargetMode="External"/><Relationship Id="rId203" Type="http://schemas.openxmlformats.org/officeDocument/2006/relationships/hyperlink" Target="https://editions-hispaniques.com/le-catalogue/156-l-invention-de-la-ville-dans-le-monde-hispanique-ixe-xviiie-siecle.html" TargetMode="External"/><Relationship Id="rId204" Type="http://schemas.openxmlformats.org/officeDocument/2006/relationships/hyperlink" Target="https://hal.science/hal-01790094v1" TargetMode="External"/><Relationship Id="rId205" Type="http://schemas.openxmlformats.org/officeDocument/2006/relationships/hyperlink" Target="http://www.arquine.com/" TargetMode="External"/><Relationship Id="rId206" Type="http://schemas.openxmlformats.org/officeDocument/2006/relationships/hyperlink" Target="https://hal.science/hal-01788238v1" TargetMode="External"/><Relationship Id="rId207" Type="http://schemas.openxmlformats.org/officeDocument/2006/relationships/hyperlink" Target="https://www.puf.com/content/Les_100_mots_de_la_R%C3%A9publique" TargetMode="External"/><Relationship Id="rId208" Type="http://schemas.openxmlformats.org/officeDocument/2006/relationships/hyperlink" Target="https://hal.science/hal-01789444v1" TargetMode="External"/><Relationship Id="rId209" Type="http://schemas.openxmlformats.org/officeDocument/2006/relationships/hyperlink" Target="https://es-la.facebook.com/CongresoPeru/videos/1859352167439603/" TargetMode="External"/><Relationship Id="rId210" Type="http://schemas.openxmlformats.org/officeDocument/2006/relationships/hyperlink" Target="https://hal.science/hal-01788230v1" TargetMode="External"/><Relationship Id="rId211" Type="http://schemas.openxmlformats.org/officeDocument/2006/relationships/hyperlink" Target="https://hal.science/hal-01788164v1" TargetMode="External"/><Relationship Id="rId212" Type="http://schemas.openxmlformats.org/officeDocument/2006/relationships/hyperlink" Target="https://editions-metailie.com/livre/dictionnaire-des-concepts-nomades-en-sciences-humaines-t-2/" TargetMode="External"/><Relationship Id="rId213" Type="http://schemas.openxmlformats.org/officeDocument/2006/relationships/hyperlink" Target="https://hal.science/hal-01788738v1" TargetMode="External"/><Relationship Id="rId214" Type="http://schemas.openxmlformats.org/officeDocument/2006/relationships/hyperlink" Target="http://www.iberconceptos.net/diccionario-politico-y-social-del-mundo-iberoamericano-tomo-ii-2" TargetMode="External"/><Relationship Id="rId215" Type="http://schemas.openxmlformats.org/officeDocument/2006/relationships/hyperlink" Target="https://hal.science/hal-01788940v1" TargetMode="External"/><Relationship Id="rId216" Type="http://schemas.openxmlformats.org/officeDocument/2006/relationships/hyperlink" Target="http://www.ifea.org.pe/ediciones/" TargetMode="External"/><Relationship Id="rId217" Type="http://schemas.openxmlformats.org/officeDocument/2006/relationships/hyperlink" Target="https://hal.science/hal-01788662v1" TargetMode="External"/><Relationship Id="rId218" Type="http://schemas.openxmlformats.org/officeDocument/2006/relationships/hyperlink" Target="https://hal.science/hal-01789127v1" TargetMode="External"/><Relationship Id="rId219" Type="http://schemas.openxmlformats.org/officeDocument/2006/relationships/hyperlink" Target="https://hal.science/hal-01786786v1" TargetMode="External"/><Relationship Id="rId220" Type="http://schemas.openxmlformats.org/officeDocument/2006/relationships/hyperlink" Target="https://www.casadevelazquez.org/" TargetMode="External"/><Relationship Id="rId221" Type="http://schemas.openxmlformats.org/officeDocument/2006/relationships/hyperlink" Target="https://dx.doi.org/10.4000/books.cvz.19882" TargetMode="External"/><Relationship Id="rId222" Type="http://schemas.openxmlformats.org/officeDocument/2006/relationships/hyperlink" Target="https://hal.science/hal-01789091v1" TargetMode="External"/><Relationship Id="rId223" Type="http://schemas.openxmlformats.org/officeDocument/2006/relationships/hyperlink" Target="https://hal.science/hal-01876306v1" TargetMode="External"/><Relationship Id="rId224" Type="http://schemas.openxmlformats.org/officeDocument/2006/relationships/hyperlink" Target="http://www.ifea.org.pe/" TargetMode="External"/><Relationship Id="rId225" Type="http://schemas.openxmlformats.org/officeDocument/2006/relationships/hyperlink" Target="https://hal.science/hal-01865731v1" TargetMode="External"/><Relationship Id="rId226" Type="http://schemas.openxmlformats.org/officeDocument/2006/relationships/hyperlink" Target="https://shs.hal.science/halshs-00838011v1" TargetMode="External"/><Relationship Id="rId227" Type="http://schemas.openxmlformats.org/officeDocument/2006/relationships/hyperlink" Target="https://shs.hal.science/halshs-00838006v1" TargetMode="External"/><Relationship Id="rId228" Type="http://schemas.openxmlformats.org/officeDocument/2006/relationships/hyperlink" Target="https://hal.science/hal-01876516v1" TargetMode="External"/><Relationship Id="rId229" Type="http://schemas.openxmlformats.org/officeDocument/2006/relationships/hyperlink" Target="https://hal.science/hal-01865952v1" TargetMode="External"/><Relationship Id="rId230" Type="http://schemas.openxmlformats.org/officeDocument/2006/relationships/hyperlink" Target="https://hal.science/hal-01809025v1" TargetMode="External"/><Relationship Id="rId231" Type="http://schemas.openxmlformats.org/officeDocument/2006/relationships/hyperlink" Target="https://dx.doi.org/10.4000/books.ifea.5983" TargetMode="External"/><Relationship Id="rId232" Type="http://schemas.openxmlformats.org/officeDocument/2006/relationships/hyperlink" Target="https://hal.science/hal-01876163v1" TargetMode="External"/><Relationship Id="rId233" Type="http://schemas.openxmlformats.org/officeDocument/2006/relationships/hyperlink" Target="https://www.fondodeculturaeconomica.com" TargetMode="External"/><Relationship Id="rId234" Type="http://schemas.openxmlformats.org/officeDocument/2006/relationships/hyperlink" Target="https://hal.science/hal-01865727v1" TargetMode="External"/><Relationship Id="rId235" Type="http://schemas.openxmlformats.org/officeDocument/2006/relationships/hyperlink" Target="https://hal.science/hal-01865734v1" TargetMode="External"/><Relationship Id="rId236" Type="http://schemas.openxmlformats.org/officeDocument/2006/relationships/hyperlink" Target="https://hal.science/hal-01865993v1" TargetMode="External"/><Relationship Id="rId237" Type="http://schemas.openxmlformats.org/officeDocument/2006/relationships/hyperlink" Target="https://hal.science/hal-01870659v1" TargetMode="External"/><Relationship Id="rId238" Type="http://schemas.openxmlformats.org/officeDocument/2006/relationships/hyperlink" Target="https://hal.science/hal-01870662v1" TargetMode="External"/><Relationship Id="rId239" Type="http://schemas.openxmlformats.org/officeDocument/2006/relationships/hyperlink" Target="https://hal.science/hal-01871282v1" TargetMode="External"/><Relationship Id="rId240" Type="http://schemas.openxmlformats.org/officeDocument/2006/relationships/hyperlink" Target="https://hal.science/hal-01871238v1" TargetMode="External"/><Relationship Id="rId241" Type="http://schemas.openxmlformats.org/officeDocument/2006/relationships/hyperlink" Target="https://hal.science/hal-01866382v1" TargetMode="External"/><Relationship Id="rId242" Type="http://schemas.openxmlformats.org/officeDocument/2006/relationships/hyperlink" Target="https://hal.science/hal-01870404v1" TargetMode="External"/><Relationship Id="rId243" Type="http://schemas.openxmlformats.org/officeDocument/2006/relationships/hyperlink" Target="https://hal.science/hal-01868504v1" TargetMode="External"/><Relationship Id="rId244" Type="http://schemas.openxmlformats.org/officeDocument/2006/relationships/hyperlink" Target="https://univ-eiffel.hal.science/hal-04436313v1" TargetMode="External"/><Relationship Id="rId245" Type="http://schemas.openxmlformats.org/officeDocument/2006/relationships/hyperlink" Target="https://media.hal.science/hal-04484151v1" TargetMode="External"/><Relationship Id="rId246" Type="http://schemas.openxmlformats.org/officeDocument/2006/relationships/hyperlink" Target="https://hal.campus-aar.fr/medihal-01395183v2" TargetMode="External"/><Relationship Id="rId247" Type="http://schemas.openxmlformats.org/officeDocument/2006/relationships/hyperlink" Target="https://hal.science/search/index/?q=*&amp;authFullName_s=Carmen Salazar" TargetMode="External"/><Relationship Id="rId248" Type="http://schemas.openxmlformats.org/officeDocument/2006/relationships/hyperlink" Target="https://hal.science/search/index/?q=*&amp;authFullName_s=Dominique Fournier" TargetMode="External"/><Relationship Id="rId249" Type="http://schemas.openxmlformats.org/officeDocument/2006/relationships/hyperlink" Target="https://hal.science/search/index/?q=*&amp;authFullName_s=Elisabeth de Pablo" TargetMode="External"/><Relationship Id="rId250" Type="http://schemas.openxmlformats.org/officeDocument/2006/relationships/hyperlink" Target="https://hal.science/search/index/?q=*&amp;authFullName_s=Val&#233;rie Legrand" TargetMode="External"/><Relationship Id="rId251" Type="http://schemas.openxmlformats.org/officeDocument/2006/relationships/hyperlink" Target="https://hal.campus-aar.fr/medihal-01395185v2" TargetMode="External"/><Relationship Id="rId252" Type="http://schemas.openxmlformats.org/officeDocument/2006/relationships/hyperlink" Target="https://hal.science/search/index/?q=*&amp;authFullName_s=Franck Poupeau" TargetMode="External"/><Relationship Id="rId253" Type="http://schemas.openxmlformats.org/officeDocument/2006/relationships/hyperlink" Target="https://hal.science/hal-01781451v1" TargetMode="External"/><Relationship Id="rId254" Type="http://schemas.openxmlformats.org/officeDocument/2006/relationships/hyperlink" Target="https://hal.science/search/index/?q=*&amp;authFullName_s=Pierre Brunel" TargetMode="External"/><Relationship Id="rId255" Type="http://schemas.openxmlformats.org/officeDocument/2006/relationships/hyperlink" Target="https://shs.hal.science/halshs-01077679v1" TargetMode="External"/><Relationship Id="rId256" Type="http://schemas.openxmlformats.org/officeDocument/2006/relationships/hyperlink" Target="https://hal.science/search/index/?q=*&amp;authFullName_s=Germ&#225;n Carrera Damas" TargetMode="External"/><Relationship Id="rId257" Type="http://schemas.openxmlformats.org/officeDocument/2006/relationships/hyperlink" Target="https://hal.science/hal-03695211v1" TargetMode="External"/><Relationship Id="rId258" Type="http://schemas.openxmlformats.org/officeDocument/2006/relationships/hyperlink" Target="https://hal.science/search/index/?q=*&amp;authFullName_s=&#193;ngel Rafael Almarza Villalobos" TargetMode="External"/><Relationship Id="rId259" Type="http://schemas.openxmlformats.org/officeDocument/2006/relationships/hyperlink" Target="https://dx.doi.org/10.29078/procesos.v.n53.2021" TargetMode="External"/><Relationship Id="rId260" Type="http://schemas.openxmlformats.org/officeDocument/2006/relationships/hyperlink" Target="https://hal.science/hal-03695423v1" TargetMode="External"/><Relationship Id="rId261" Type="http://schemas.openxmlformats.org/officeDocument/2006/relationships/hyperlink" Target="https://dx.doi.org/10.29078/procesos.v.n54.2021" TargetMode="External"/><Relationship Id="rId262" Type="http://schemas.openxmlformats.org/officeDocument/2006/relationships/hyperlink" Target="https://shs.hal.science/halshs-00838158v1" TargetMode="External"/><Relationship Id="rId263" Type="http://schemas.openxmlformats.org/officeDocument/2006/relationships/hyperlink" Target="https://hal.science/hal-01789503v1" TargetMode="External"/><Relationship Id="rId264" Type="http://schemas.openxmlformats.org/officeDocument/2006/relationships/hyperlink" Target="https://hal.science/hal-01789493v1" TargetMode="External"/><Relationship Id="rId265" Type="http://schemas.openxmlformats.org/officeDocument/2006/relationships/hyperlink" Target="https://hal.science/hal-01789455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Lomné</dc:title>
  <dc:description>CV</dc:description>
  <dc:subject/>
  <cp:keywords/>
  <cp:category/>
  <cp:lastModifiedBy/>
  <dcterms:created xsi:type="dcterms:W3CDTF">2026-05-02T18:59:06+02:00</dcterms:created>
  <dcterms:modified xsi:type="dcterms:W3CDTF">2026-05-02T18:59:06+02:00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