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Georgiana Gore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Identifier les enjeux du partenariat inter-métiers dans un projet d’éducation musicale collective à vocation sociale : l’orchestre Démos Clermont-Ferrand</w:t></w:r></w:hyperlink></w:p><w:p><w:pPr/><w:hyperlink r:id="rId8" w:history="1"><w:r><w:rPr><w:color w:val="#410a8c"/><w:u w:val="single"/></w:rPr><w:t xml:space="preserve">Lorraine Roubertie Soliman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Journal de Recherche en Education Musicale</w:t></w:r><w:r><w:rPr/><w:t xml:space="preserve">, 2024, 15 (1&amp;2), pp.41-58. </w:t></w:r><w:hyperlink r:id="rId11" w:history="1"><w:r><w:rPr><w:color w:val="#410a8c"/><w:u w:val="single"/></w:rPr><w:t xml:space="preserve">⟨10.4000/134z2⟩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hal-04911039v1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El Nguillatun en Santiago de Chile.</w:t></w:r></w:hyperlink></w:p><w:p><w:pPr/><w:hyperlink r:id="rId13" w:history="1"><w:r><w:rPr><w:color w:val="#410a8c"/><w:u w:val="single"/></w:rPr><w:t xml:space="preserve">Argelia Villegas Silva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Revista Antropologias del Sur</w:t></w:r><w:r><w:rPr/><w:t xml:space="preserve">, 2019, 6 (11), pp.121-134</w:t></w:r></w:p><w:p><w:pPr/><w:r><w:rPr/><w:t xml:space="preserve">Article dans une revue</w:t></w:r></w:p><w:p><w:pPr/><w:hyperlink r:id="rId12" w:history="1"><w:r><w:rPr><w:color w:val="#410a8c"/><w:u w:val="single"/></w:rPr><w:t xml:space="preserve">hal-04825711v1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Andrée Grau and the power of dance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Journal for the Anthropological Study of Human Movement </w:t></w:r><w:r><w:rPr/><w:t xml:space="preserve">, 2018, 25 (2)</w:t></w:r></w:p><w:p><w:pPr/><w:r><w:rPr/><w:t xml:space="preserve">Article dans une revue</w:t></w:r></w:p><w:p><w:pPr/><w:hyperlink r:id="rId14" w:history="1"><w:r><w:rPr><w:color w:val="#410a8c"/><w:u w:val="single"/></w:rPr><w:t xml:space="preserve">hal-02137060v1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Dancing in the academy? A response to Dempster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Journal for the Anthropological Study of Human Movement </w:t></w:r><w:r><w:rPr/><w:t xml:space="preserve">, 2013, 20 (1)</w:t></w:r></w:p><w:p><w:pPr/><w:r><w:rPr/><w:t xml:space="preserve">Article dans une revue</w:t></w:r></w:p><w:p><w:pPr/><w:hyperlink r:id="rId16" w:history="1"><w:r><w:rPr><w:color w:val="#410a8c"/><w:u w:val="single"/></w:rPr><w:t xml:space="preserve">hal-01136168v1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commun, l'identique : des catégories occidentales à l'épreuve de l'anthropologie</w:t></w:r></w:hyperlink></w:p><w:p><w:pPr/><w:hyperlink r:id="rId10" w:history="1"><w:r><w:rPr><w:color w:val="#410a8c"/><w:u w:val="single"/></w:rPr><w:t xml:space="preserve">G. Wierre-Gore</w:t></w:r></w:hyperlink></w:p><w:p><w:pPr/><w:r><w:rPr><w:i w:val="1"/><w:iCs w:val="1"/></w:rPr><w:t xml:space="preserve">Repères, cahiers de danse</w:t></w:r><w:r><w:rPr/><w:t xml:space="preserve">, 2010, 25, pp.11-12</w:t></w:r></w:p><w:p><w:pPr/><w:r><w:rPr/><w:t xml:space="preserve">Article dans une revue</w:t></w:r></w:p><w:p><w:pPr/><w:hyperlink r:id="rId17" w:history="1"><w:r><w:rPr><w:color w:val="#410a8c"/><w:u w:val="single"/></w:rPr><w:t xml:space="preserve">hal-00989477v1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Flash mob dance and the territorialisation of urban movement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Anthropological Notebooks </w:t></w:r><w:r><w:rPr/><w:t xml:space="preserve">, 2010, 15 (3), pp.125-131</w:t></w:r></w:p><w:p><w:pPr/><w:r><w:rPr/><w:t xml:space="preserve">Article dans une revue</w:t></w:r></w:p><w:p><w:pPr/><w:hyperlink r:id="rId18" w:history="1"><w:r><w:rPr><w:color w:val="#410a8c"/><w:u w:val="single"/></w:rPr><w:t xml:space="preserve">hal-01136194v1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Kinaesthetically based bonding between krumpers and 'contemporary' dancers in the project Raw. Expression brute de la rage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32nd Symposium of the ICTM Study Group on Ethnochoreology</w:t></w:r><w:r><w:rPr/><w:t xml:space="preserve">, Jul 2022, Brežice, Slovenia. pp.200-203</w:t></w:r></w:p><w:p><w:pPr/><w:r><w:rPr/><w:t xml:space="preserve">Communication dans un congrès</w:t></w:r></w:p><w:p><w:pPr/><w:hyperlink r:id="rId19" w:history="1"><w:r><w:rPr><w:color w:val="#410a8c"/><w:u w:val="single"/></w:rPr><w:t xml:space="preserve">hal-04989269v1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L’Orchestre Démos Clermont-Ferrand. L’œuvre d’un travail interprofessionnel</w:t></w:r></w:hyperlink></w:p><w:p><w:pPr/><w:hyperlink r:id="rId8" w:history="1"><w:r><w:rPr><w:color w:val="#410a8c"/><w:u w:val="single"/></w:rPr><w:t xml:space="preserve">Lorraine Roubertie Soliman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Journée d’étude : Les pratiques musicales collectives à vocation sociale à l’épreuve du partenariat inter-métiers</w:t></w:r><w:r><w:rPr/><w:t xml:space="preserve">, May 2022, Clermont Ferrand, France</w:t></w:r></w:p><w:p><w:pPr/><w:r><w:rPr/><w:t xml:space="preserve">Communication dans un congrès</w:t></w:r></w:p><w:p><w:pPr/><w:hyperlink r:id="rId20" w:history="1"><w:r><w:rPr><w:color w:val="#410a8c"/><w:u w:val="single"/></w:rPr><w:t xml:space="preserve">hal-04278273v1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Transformations in dance transmission via online interaction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31st Symposium of the ICTM Study Group on Ethnochoreology</w:t></w:r><w:r><w:rPr/><w:t xml:space="preserve">, Jul 2021, Klaipeda, Lithuania</w:t></w:r></w:p><w:p><w:pPr/><w:r><w:rPr/><w:t xml:space="preserve">Communication dans un congrès</w:t></w:r></w:p><w:p><w:pPr/><w:hyperlink r:id="rId21" w:history="1"><w:r><w:rPr><w:color w:val="#410a8c"/><w:u w:val="single"/></w:rPr><w:t xml:space="preserve">hal-03475392v1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Future folklore and UNESCO's Convention for the Safeguarding of ICH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23" w:history="1"><w:r><w:rPr><w:color w:val="#410a8c"/><w:u w:val="single"/></w:rPr><w:t xml:space="preserve">Bakka Egil</w:t></w:r></w:hyperlink><w:r><w:rPr/><w:t xml:space="preserve">,</w:t></w:r><w:hyperlink r:id="rId24" w:history="1"><w:r><w:rPr><w:color w:val="#410a8c"/><w:u w:val="single"/></w:rPr><w:t xml:space="preserve">Chao Chi-Fang</w:t></w:r></w:hyperlink><w:r><w:rPr/><w:t xml:space="preserve">,</w:t></w:r><w:hyperlink r:id="rId25" w:history="1"><w:r><w:rPr><w:color w:val="#410a8c"/><w:u w:val="single"/></w:rPr><w:t xml:space="preserve">Maeland Siri</w:t></w:r></w:hyperlink><w:r><w:rPr/><w:t xml:space="preserve">,</w:t></w:r><w:hyperlink r:id="rId26" w:history="1"><w:r><w:rPr><w:color w:val="#410a8c"/><w:u w:val="single"/></w:rPr><w:t xml:space="preserve">Karoblis Gediminas</w:t></w:r></w:hyperlink></w:p><w:p><w:pPr/><w:r><w:rPr><w:i w:val="1"/><w:iCs w:val="1"/></w:rPr><w:t xml:space="preserve">ACHS 2020 FUTURES - Association of Critical Heritage Studies 5th Biennial Conference</w:t></w:r><w:r><w:rPr/><w:t xml:space="preserve">, Aug 2020, London,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hal-03475459v1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Dancing: experimental politics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30th Symposium of the ICTM Study Group on Ethnochoreology in association with the Hungarian Association for Ethnochoreology</w:t></w:r><w:r><w:rPr/><w:t xml:space="preserve">, Jul 2018, Szeged, Hungary</w:t></w:r></w:p><w:p><w:pPr/><w:r><w:rPr/><w:t xml:space="preserve">Communication dans un congrès</w:t></w:r></w:p><w:p><w:pPr/><w:hyperlink r:id="rId27" w:history="1"><w:r><w:rPr><w:color w:val="#410a8c"/><w:u w:val="single"/></w:rPr><w:t xml:space="preserve">hal-02137252v1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Dance as an experimental modeling of worlds to come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ASA18: Sociality, matter, and the imagination: re-creating Anthropology</w:t></w:r><w:r><w:rPr/><w:t xml:space="preserve">, Association of Social Anthropologists, University of Oxford, Sep 2018, Oxford,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hal-02137270v1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balcony to centre stage: shifting vantage points through researching Igue festival in Benin City, Nigeria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EASA 2018 15th EASA Biennial Conference: Staying, Moving, Settling</w:t></w:r><w:r><w:rPr/><w:t xml:space="preserve">, European Association of Social Anthropologists, Stockholm University, Aug 2018, Stockholm, Sweden</w:t></w:r></w:p><w:p><w:pPr/><w:r><w:rPr/><w:t xml:space="preserve">Communication dans un congrès</w:t></w:r></w:p><w:p><w:pPr/><w:hyperlink r:id="rId29" w:history="1"><w:r><w:rPr><w:color w:val="#410a8c"/><w:u w:val="single"/></w:rPr><w:t xml:space="preserve">hal-02137527v1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Advocacy, Austerity, and Internationalization in the Anthropology of Dance (Work in Progress)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1" w:history="1"><w:r><w:rPr><w:color w:val="#410a8c"/><w:u w:val="single"/></w:rPr><w:t xml:space="preserve">Andrée Grau</w:t></w:r></w:hyperlink><w:r><w:rPr/><w:t xml:space="preserve">,</w:t></w:r><w:hyperlink r:id="rId32" w:history="1"><w:r><w:rPr><w:color w:val="#410a8c"/><w:u w:val="single"/></w:rPr><w:t xml:space="preserve">Maria Koutsouba</w:t></w:r></w:hyperlink></w:p><w:p><w:pPr/><w:r><w:rPr><w:i w:val="1"/><w:iCs w:val="1"/></w:rPr><w:t xml:space="preserve">2015 SDHS/CORD joint conference “Cut and Paste: Dance Advocacy in the Age of Austerity”</w:t></w:r><w:r><w:rPr/><w:t xml:space="preserve">, Society of Dance History Scholars/Congress On Research on Dance, Jul 2015, Athènes, Greece</w:t></w:r></w:p><w:p><w:pPr/><w:r><w:rPr/><w:t xml:space="preserve">Communication dans un congrès</w:t></w:r></w:p><w:p><w:pPr/><w:hyperlink r:id="rId30" w:history="1"><w:r><w:rPr><w:color w:val="#410a8c"/><w:u w:val="single"/></w:rPr><w:t xml:space="preserve">hal-02137289v1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Dancing through the dark: embodied ethnography and anthropological knowledge construction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EASA2016 14th EASA biennial conference: Anthropological legacies and human futures</w:t></w:r><w:r><w:rPr/><w:t xml:space="preserve">, European Association of Social Anthropologists (EASA), University of Milan-Bicocca, Jul 2016, Milan, Italy</w:t></w:r></w:p><w:p><w:pPr/><w:r><w:rPr/><w:t xml:space="preserve">Communication dans un congrès</w:t></w:r></w:p><w:p><w:pPr/><w:hyperlink r:id="rId33" w:history="1"><w:r><w:rPr><w:color w:val="#410a8c"/><w:u w:val="single"/></w:rPr><w:t xml:space="preserve">hal-02137451v1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The Anthropology of Dance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1" w:history="1"><w:r><w:rPr><w:color w:val="#410a8c"/><w:u w:val="single"/></w:rPr><w:t xml:space="preserve">Andrée Grau</w:t></w:r></w:hyperlink></w:p><w:p><w:pPr/><w:r><w:rPr/><w:t xml:space="preserve">In Paolo Barbaro (ed.). </w:t></w:r><w:r><w:rPr><w:i w:val="1"/><w:iCs w:val="1"/></w:rPr><w:t xml:space="preserve">In Ethnology, Ethnography and Cultural Anthropology in Encyclopedia of Life Support Systems (EOLSS). Developed under the Auspices of the UNESCO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hal-04988623v1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G. Wierre-Gore</w:t></w:r></w:hyperlink></w:p><w:p><w:pPr/><w:r><w:rPr><w:i w:val="1"/><w:iCs w:val="1"/></w:rPr><w:t xml:space="preserve">Anthropologie de la danse. Genèse et construction d'une discipline</w:t></w:r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hal-03475477v1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village to festival : An example of the construction of canons of correct performance</w:t></w:r></w:hyperlink></w:p><w:p><w:pPr/><w:hyperlink r:id="rId15" w:history="1"><w:r><w:rPr><w:color w:val="#410a8c"/><w:u w:val="single"/></w:rPr><w:t xml:space="preserve">Georgiana Gore</w:t></w:r></w:hyperlink></w:p><w:p><w:pPr/><w:r><w:rPr/><w:t xml:space="preserve">In L. Mellish &amp; M. Ö. Özbilgin (Eds). </w:t></w:r><w:r><w:rPr><w:i w:val="1"/><w:iCs w:val="1"/></w:rPr><w:t xml:space="preserve">The Cultural Development of Folk Dance Festivals and the Sustainability of Tradition,</w:t></w:r><w:r><w:rPr/><w:t xml:space="preserve">, Ege University Press, pp.87-98, 2018, ISBN: 978-605-338-238-6</w:t></w:r></w:p><w:p><w:pPr/><w:r><w:rPr/><w:t xml:space="preserve">Chapitre d'ouvrage</w:t></w:r></w:p><w:p><w:pPr/><w:hyperlink r:id="rId36" w:history="1"><w:r><w:rPr><w:color w:val="#410a8c"/><w:u w:val="single"/></w:rPr><w:t xml:space="preserve">hal-02137126v1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Dance, cultural heritage, and the training of future heritage “managers”: Anthropological reflections.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1" w:history="1"><w:r><w:rPr><w:color w:val="#410a8c"/><w:u w:val="single"/></w:rPr><w:t xml:space="preserve">Andrée Grau</w:t></w:r></w:hyperlink></w:p><w:p><w:pPr/><w:r><w:rPr/><w:t xml:space="preserve">A. M. Fiskvik &amp; M. Stranden (Eds.). </w:t></w:r><w:r><w:rPr><w:i w:val="1"/><w:iCs w:val="1"/></w:rPr><w:t xml:space="preserve">(Re)Searching the Field. Festschrift in Honour of Egil Bakka</w:t></w:r><w:r><w:rPr/><w:t xml:space="preserve">, Fagbokforlaget Vigmostad &amp; Bjorke AS, pp. 117-138, 2014</w:t></w:r></w:p><w:p><w:pPr/><w:r><w:rPr/><w:t xml:space="preserve">Chapitre d'ouvrage</w:t></w:r></w:p><w:p><w:pPr/><w:hyperlink r:id="rId37" w:history="1"><w:r><w:rPr><w:color w:val="#410a8c"/><w:u w:val="single"/></w:rPr><w:t xml:space="preserve">hal-01136127v1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Eliciting the Tacit : Interviewing to Understand Bodily Experience.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39" w:history="1"><w:r><w:rPr><w:color w:val="#410a8c"/><w:u w:val="single"/></w:rPr><w:t xml:space="preserve">Olivier Wathelet</w:t></w:r></w:hyperlink><w:r><w:rPr/><w:t xml:space="preserve">,</w:t></w:r><w:hyperlink r:id="rId40" w:history="1"><w:r><w:rPr><w:color w:val="#410a8c"/><w:u w:val="single"/></w:rPr><w:t xml:space="preserve">Anne Cazemajou</w:t></w:r></w:hyperlink></w:p><w:p><w:pPr/><w:r><w:rPr/><w:t xml:space="preserve">Jonathan Skinner. </w:t></w:r><w:r><w:rPr><w:i w:val="1"/><w:iCs w:val="1"/></w:rPr><w:t xml:space="preserve">The Interview. An Ethnographic Approach</w:t></w:r><w:r><w:rPr/><w:t xml:space="preserve">, ASA &amp; Berg, pp.127-142, 2012</w:t></w:r></w:p><w:p><w:pPr/><w:r><w:rPr/><w:t xml:space="preserve">Chapitre d'ouvrage</w:t></w:r></w:p><w:p><w:pPr/><w:hyperlink r:id="rId38" w:history="1"><w:r><w:rPr><w:color w:val="#410a8c"/><w:u w:val="single"/></w:rPr><w:t xml:space="preserve">hal-00989467v1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Construction of the Body in Wilfride Piollet's Classical Dance Classes</w:t></w:r></w:hyperlink></w:p><w:p><w:pPr/><w:hyperlink r:id="rId42" w:history="1"><w:r><w:rPr><w:color w:val="#410a8c"/><w:u w:val="single"/></w:rPr><w:t xml:space="preserve">Nadège Tardieu</w:t></w:r></w:hyperlink><w:r><w:rPr/><w:t xml:space="preserve">,</w:t></w:r><w:hyperlink r:id="rId15" w:history="1"><w:r><w:rPr><w:color w:val="#410a8c"/><w:u w:val="single"/></w:rPr><w:t xml:space="preserve">Georgiana Gore</w:t></w:r></w:hyperlink></w:p><w:p><w:pPr/><w:r><w:rPr/><w:t xml:space="preserve">Dena Davida. </w:t></w:r><w:r><w:rPr><w:i w:val="1"/><w:iCs w:val="1"/></w:rPr><w:t xml:space="preserve">Fields in Motion : Ethnography in the Worlds of Dance</w:t></w:r><w:r><w:rPr/><w:t xml:space="preserve">, Wilfrid Laurier University Press, pp.305-315, 2012</w:t></w:r></w:p><w:p><w:pPr/><w:r><w:rPr/><w:t xml:space="preserve">Chapitre d'ouvrage</w:t></w:r></w:p><w:p><w:pPr/><w:hyperlink r:id="rId41" w:history="1"><w:r><w:rPr><w:color w:val="#410a8c"/><w:u w:val="single"/></w:rPr><w:t xml:space="preserve">hal-00989469v1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Anthropology of Dance. To be published in Paolo Barbaro (ed.) Ethnology, Ethnography and Cultural Anthropology New York & Paris: UNESCO – EOLSS Publishers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1" w:history="1"><w:r><w:rPr><w:color w:val="#410a8c"/><w:u w:val="single"/></w:rPr><w:t xml:space="preserve">Andrée Grau</w:t></w:r></w:hyperlink></w:p><w:p><w:pPr/><w:r><w:rPr/><w:t xml:space="preserve">2017</w:t></w:r></w:p><w:p><w:pPr/><w:r><w:rPr/><w:t xml:space="preserve">Pré-publication, Document de travail</w:t></w:r></w:p><w:p><w:pPr/><w:hyperlink r:id="rId43" w:history="1"><w:r><w:rPr><w:color w:val="#410a8c"/><w:u w:val="single"/></w:rPr><w:t xml:space="preserve">hal-01684991v1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11039v1" TargetMode="External"/><Relationship Id="rId8" Type="http://schemas.openxmlformats.org/officeDocument/2006/relationships/hyperlink" Target="https://hal.science/search/index/?q=*&amp;authFullName_s=Lorraine Roubertie Soliman" TargetMode="External"/><Relationship Id="rId9" Type="http://schemas.openxmlformats.org/officeDocument/2006/relationships/hyperlink" Target="https://hal.science/search/index/?q=*&amp;authFullName_s=G&#233;raldine Rix-Li&#232;vre" TargetMode="External"/><Relationship Id="rId10" Type="http://schemas.openxmlformats.org/officeDocument/2006/relationships/hyperlink" Target="https://hal.science/search/index/?q=*&amp;authFullName_s=G. Wierre-Gore" TargetMode="External"/><Relationship Id="rId11" Type="http://schemas.openxmlformats.org/officeDocument/2006/relationships/hyperlink" Target="https://dx.doi.org/10.4000/134z2" TargetMode="External"/><Relationship Id="rId12" Type="http://schemas.openxmlformats.org/officeDocument/2006/relationships/hyperlink" Target="https://hal.science/hal-04825711v1" TargetMode="External"/><Relationship Id="rId13" Type="http://schemas.openxmlformats.org/officeDocument/2006/relationships/hyperlink" Target="https://hal.science/search/index/?q=*&amp;authFullName_s=Argelia Villegas Silva" TargetMode="External"/><Relationship Id="rId14" Type="http://schemas.openxmlformats.org/officeDocument/2006/relationships/hyperlink" Target="https://hal.science/hal-02137060v1" TargetMode="External"/><Relationship Id="rId15" Type="http://schemas.openxmlformats.org/officeDocument/2006/relationships/hyperlink" Target="https://hal.science/search/index/?q=*&amp;authFullName_s=Georgiana Gore" TargetMode="External"/><Relationship Id="rId16" Type="http://schemas.openxmlformats.org/officeDocument/2006/relationships/hyperlink" Target="https://uca.hal.science/hal-01136168v1" TargetMode="External"/><Relationship Id="rId17" Type="http://schemas.openxmlformats.org/officeDocument/2006/relationships/hyperlink" Target="https://hal.science/hal-00989477v1" TargetMode="External"/><Relationship Id="rId18" Type="http://schemas.openxmlformats.org/officeDocument/2006/relationships/hyperlink" Target="https://uca.hal.science/hal-01136194v1" TargetMode="External"/><Relationship Id="rId19" Type="http://schemas.openxmlformats.org/officeDocument/2006/relationships/hyperlink" Target="https://hal.science/hal-04989269v1" TargetMode="External"/><Relationship Id="rId20" Type="http://schemas.openxmlformats.org/officeDocument/2006/relationships/hyperlink" Target="https://hal.science/hal-04278273v1" TargetMode="External"/><Relationship Id="rId21" Type="http://schemas.openxmlformats.org/officeDocument/2006/relationships/hyperlink" Target="https://hal.science/hal-03475392v1" TargetMode="External"/><Relationship Id="rId22" Type="http://schemas.openxmlformats.org/officeDocument/2006/relationships/hyperlink" Target="https://hal.science/hal-03475459v1" TargetMode="External"/><Relationship Id="rId23" Type="http://schemas.openxmlformats.org/officeDocument/2006/relationships/hyperlink" Target="https://hal.science/search/index/?q=*&amp;authFullName_s=Bakka Egil" TargetMode="External"/><Relationship Id="rId24" Type="http://schemas.openxmlformats.org/officeDocument/2006/relationships/hyperlink" Target="https://hal.science/search/index/?q=*&amp;authFullName_s=Chao Chi-Fang" TargetMode="External"/><Relationship Id="rId25" Type="http://schemas.openxmlformats.org/officeDocument/2006/relationships/hyperlink" Target="https://hal.science/search/index/?q=*&amp;authFullName_s=Maeland Siri" TargetMode="External"/><Relationship Id="rId26" Type="http://schemas.openxmlformats.org/officeDocument/2006/relationships/hyperlink" Target="https://hal.science/search/index/?q=*&amp;authFullName_s=Karoblis Gediminas" TargetMode="External"/><Relationship Id="rId27" Type="http://schemas.openxmlformats.org/officeDocument/2006/relationships/hyperlink" Target="https://hal.science/hal-02137252v1" TargetMode="External"/><Relationship Id="rId28" Type="http://schemas.openxmlformats.org/officeDocument/2006/relationships/hyperlink" Target="https://hal.science/hal-02137270v1" TargetMode="External"/><Relationship Id="rId29" Type="http://schemas.openxmlformats.org/officeDocument/2006/relationships/hyperlink" Target="https://hal.science/hal-02137527v1" TargetMode="External"/><Relationship Id="rId30" Type="http://schemas.openxmlformats.org/officeDocument/2006/relationships/hyperlink" Target="https://hal.science/hal-02137289v1" TargetMode="External"/><Relationship Id="rId31" Type="http://schemas.openxmlformats.org/officeDocument/2006/relationships/hyperlink" Target="https://hal.science/search/index/?q=*&amp;authFullName_s=Andr&#233;e Grau" TargetMode="External"/><Relationship Id="rId32" Type="http://schemas.openxmlformats.org/officeDocument/2006/relationships/hyperlink" Target="https://hal.science/search/index/?q=*&amp;authFullName_s=Maria Koutsouba" TargetMode="External"/><Relationship Id="rId33" Type="http://schemas.openxmlformats.org/officeDocument/2006/relationships/hyperlink" Target="https://hal.science/hal-02137451v1" TargetMode="External"/><Relationship Id="rId34" Type="http://schemas.openxmlformats.org/officeDocument/2006/relationships/hyperlink" Target="https://hal.science/hal-04988623v1" TargetMode="External"/><Relationship Id="rId35" Type="http://schemas.openxmlformats.org/officeDocument/2006/relationships/hyperlink" Target="https://hal.science/hal-03475477v1" TargetMode="External"/><Relationship Id="rId36" Type="http://schemas.openxmlformats.org/officeDocument/2006/relationships/hyperlink" Target="https://hal.science/hal-02137126v1" TargetMode="External"/><Relationship Id="rId37" Type="http://schemas.openxmlformats.org/officeDocument/2006/relationships/hyperlink" Target="https://uca.hal.science/hal-01136127v1" TargetMode="External"/><Relationship Id="rId38" Type="http://schemas.openxmlformats.org/officeDocument/2006/relationships/hyperlink" Target="https://hal.science/hal-00989467v1" TargetMode="External"/><Relationship Id="rId39" Type="http://schemas.openxmlformats.org/officeDocument/2006/relationships/hyperlink" Target="https://hal.science/search/index/?q=*&amp;authFullName_s=Olivier Wathelet" TargetMode="External"/><Relationship Id="rId40" Type="http://schemas.openxmlformats.org/officeDocument/2006/relationships/hyperlink" Target="https://hal.science/search/index/?q=*&amp;authFullName_s=Anne Cazemajou" TargetMode="External"/><Relationship Id="rId41" Type="http://schemas.openxmlformats.org/officeDocument/2006/relationships/hyperlink" Target="https://hal.science/hal-00989469v1" TargetMode="External"/><Relationship Id="rId42" Type="http://schemas.openxmlformats.org/officeDocument/2006/relationships/hyperlink" Target="https://hal.science/search/index/?q=*&amp;authFullName_s=Nad&#232;ge Tardieu" TargetMode="External"/><Relationship Id="rId43" Type="http://schemas.openxmlformats.org/officeDocument/2006/relationships/hyperlink" Target="https://hal.science/hal-0168499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Georgiana Gore</dc:title>
  <dc:description>CV</dc:description>
  <dc:subject/>
  <cp:keywords/>
  <cp:category/>
  <cp:lastModifiedBy/>
  <dcterms:created xsi:type="dcterms:W3CDTF">2026-03-18T20:20:29+01:00</dcterms:created>
  <dcterms:modified xsi:type="dcterms:W3CDTF">2026-03-18T20:20:29+01:00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