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Georgios Kassiteridis </w:t>
      </w:r>
      <w:r>
        <w:rPr>
          <w:color w:val="641e6e"/>
        </w:rPr>
        <w:t xml:space="preserve">Doctorant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georgios-kassiteridis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0000-0001-7876-4551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TEI Lex-0 au Dictionnaire universel de Trévoux (1721)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Kassiteridis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numérisation et l’exploration automatisée du Dictionnaire Universel François et Latin de Trévoux : journée d'étude</w:t>
            </w:r>
            <w:r>
              <w:rPr/>
              <w:t xml:space="preserve">, Université Lumière Lyon 2; ENS,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Από αρχειακό τεκμήριο σε ψηφιακό κείμενο: Η ψηφιοποίηση του λεξικού της Τρεβού (1721)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Kassiteridis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43η Ετήσια Συνάντηση του Τομέα Γλωσσολογίας - 43rd Annual Meeting of the Department of Linguistics</w:t>
            </w:r>
            <w:r>
              <w:rPr/>
              <w:t xml:space="preserve">, Αριστοτέλειο Πανεπιστήμιο Θεσσαλονίκης (AUTh),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langues de l’Orient dans le Dictionnaire Universel de Trévoux (1721)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Kassiteridis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Lexicography and Lexicology ICHLL-12</w:t>
            </w:r>
            <w:r>
              <w:rPr/>
              <w:t xml:space="preserve">, International Society for Historical Lexicography and Lexicology, Jun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pragmatique des langues dites « orientales » dans le Dictionnaire universel de Trévoux (1721)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Kassiteridis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Papers in historical lexicography and lexicology from across the globe</w:t>
            </w:r>
            <w:r>
              <w:rPr/>
              <w:t xml:space="preserve">, Language Science Press,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⟨10.5281/zenodo.15020225⟩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hal-05099161v1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8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ios-kassiteridis" TargetMode="External"/><Relationship Id="rId8" Type="http://schemas.openxmlformats.org/officeDocument/2006/relationships/hyperlink" Target="https://orcid.org/0000-0001-7876-4551" TargetMode="External"/><Relationship Id="rId9" Type="http://schemas.openxmlformats.org/officeDocument/2006/relationships/hyperlink" Target="https://hal.science/hal-04638260v1" TargetMode="External"/><Relationship Id="rId10" Type="http://schemas.openxmlformats.org/officeDocument/2006/relationships/hyperlink" Target="https://hal.science/search/index/?q=*&amp;authFullName_s=Georgios Kassiteridis" TargetMode="External"/><Relationship Id="rId11" Type="http://schemas.openxmlformats.org/officeDocument/2006/relationships/hyperlink" Target="https://hal.science/hal-04091918v1" TargetMode="External"/><Relationship Id="rId12" Type="http://schemas.openxmlformats.org/officeDocument/2006/relationships/hyperlink" Target="https://hal.science/hal-03843220v1" TargetMode="External"/><Relationship Id="rId13" Type="http://schemas.openxmlformats.org/officeDocument/2006/relationships/hyperlink" Target="https://hal.science/hal-05099161v1" TargetMode="External"/><Relationship Id="rId14" Type="http://schemas.openxmlformats.org/officeDocument/2006/relationships/hyperlink" Target="https://dx.doi.org/10.5281/zenodo.150202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Kassiteridis</dc:title>
  <dc:description>CV</dc:description>
  <dc:subject/>
  <cp:keywords/>
  <cp:category/>
  <cp:lastModifiedBy/>
  <dcterms:created xsi:type="dcterms:W3CDTF">2026-03-16T07:43:10+01:00</dcterms:created>
  <dcterms:modified xsi:type="dcterms:W3CDTF">2026-03-16T07:43:10+01:00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