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Peloux </w:t></w:r><w:r><w:rPr><w:color w:val="641e6e"/></w:rPr><w:t xml:space="preserve">Professeur des Universités (littérature japonaise)INALCO (Institut national des langues et civilisations orientales)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23/02/1973 à Montélimar (Drôme)</w:t></w:r></w:p><w:p><w:pPr/><w:r><w:rPr/><w:t xml:space="preserve">E-mail professionnel : </w:t></w:r><w:hyperlink r:id="rId8" w:history="1"><w:r><w:rPr><w:color w:val="#410a8c"/><w:u w:val="single"/></w:rPr><w:t xml:space="preserve">gerald.peloux@inalco.fr</w:t></w:r></w:hyperlink></w:p><w:p><w:pPr/><w:r><w:rPr/><w:t xml:space="preserve">Professeur des Universités en littérature japonaise (INALCO, département des études japonaises)</w:t></w:r></w:p><w:p><w:pPr/><w:r><w:rPr/><w:t xml:space="preserve">Agrégé de langue et civilisation japonaises (1998, classé premier).</w:t></w:r></w:p><w:p><w:pPr/><w:r><w:rPr/><w:t xml:space="preserve">Docteur en littérature japonaise (qualifié en section 15 du CNU).</w:t></w:r></w:p><w:p><w:pPr/><w:r><w:rPr/><w:t xml:space="preserve">Habilité à diriger des recherches.</w:t></w:r></w:p><w:p><w:pPr/><w:r><w:rPr/><w:t xml:space="preserve">Membre titulaire de l'IFRAE (Institut français de recherche sur l'Asie de l'Est).</w:t></w:r></w:p><w:p><w:pPr/><w:r><w:rPr/><w:t xml:space="preserve">Membre associé du CRCAO (Centre de recherche sur les civilisations de l’Asie orientale, UMR 8155).</w:t></w:r></w:p><w:p><w:pPr/><w:r><w:rPr/><w:t xml:space="preserve">Membre du bureau du RELIJAM (Réseau des études françaises sur la littérature japonaise moderne)</w:t></w:r></w:p><w:p><w:pPr/><w:r><w:rPr/><w:t xml:space="preserve">Membre de la SFEJ (Société française des études japonaises), de la LPCM (Littérature populaire et culture médiatique), du CLN (Cross-Lingual Network) et du Réseau Asie (Réseau de chercheurs francophones sur l'Asie et le Pacifique).</w:t></w:r></w:p><w:p><w:pPr/><w:r><w:rPr><w:b w:val="1"/><w:bCs w:val="1"/></w:rPr><w:t xml:space="preserve">FORMATION, DIPLOMES ET TITRES UNIVERSITAIRES</w:t></w:r></w:p><w:p><w:pPr/><w:r><w:rPr/><w:t xml:space="preserve">2022 </w:t></w:r><w:r><w:rPr><w:b w:val="1"/><w:bCs w:val="1"/></w:rPr><w:t xml:space="preserve">Habilitation à diriger des recherches</w:t></w:r><w:r><w:rPr/><w:t xml:space="preserve"> (Institut National des Langues et Civilisations Orientales), soutenue le 1er février 2022 à Paris (membre du jury : Anne Bayard-sakai, INALCO, Guillaume Bridet, Université de Bourgogne, Emmanuel Lozerand, garant, INALCO, Nicole Ollier, Université Bordeaux Montaigne, Cécile Sakai, Université de Paris)</w:t></w:r></w:p><w:p><w:pPr/><w:r><w:rPr/><w:t xml:space="preserve">Titre du dossier HDR : « Polyphonie des voix marginales dans la littérature japonaise de l’entre-deux-guerres », avec un inédit intitulé « Tani Jōji, écrivain japonais, cosmopolite et vagabond ».</w:t></w:r></w:p><w:p><w:pPr/><w:r><w:rPr/><w:t xml:space="preserve">2013 </w:t></w:r><w:r><w:rPr><w:b w:val="1"/><w:bCs w:val="1"/></w:rPr><w:t xml:space="preserve">Qualification aux fonctions de maître de conférences</w:t></w:r><w:r><w:rPr/><w:t xml:space="preserve">, section 15 du CNU.</w:t></w:r></w:p><w:p><w:pPr/><w:r><w:rPr/><w:t xml:space="preserve">2012  </w:t></w:r><w:r><w:rPr><w:b w:val="1"/><w:bCs w:val="1"/></w:rPr><w:t xml:space="preserve">Doctorat de littérature japonaise</w:t></w:r><w:r><w:rPr/><w:t xml:space="preserve"> (Université Paris Diderot), mention très honorable avec félicitations du jury, sous la direction de Cécile Sakai, soutenu le 21 septembre 2012 à Paris (membres du jury : Anne Bayard-Sakai, INALCO, Marc Lits, Université Catholique de Louvain, Shigemi Nakagawa, Université Ritsumeikan – Kyoto, Cécile Sakai, Université Paris Diderot).</w:t></w:r></w:p><w:p><w:pPr/><w:r><w:rPr/><w:t xml:space="preserve">Titre de la thèse : « L’acte de lecture dans l’œuvre d’Edogawa Ranpo (1894-1965), une réflexion sur la littérature policière de l’avant-guerre au Japon ».</w:t></w:r></w:p><w:p><w:pPr/><w:r><w:rPr/><w:t xml:space="preserve">2006  </w:t></w:r><w:r><w:rPr><w:b w:val="1"/><w:bCs w:val="1"/></w:rPr><w:t xml:space="preserve">Master en Études Japonaises</w:t></w:r><w:r><w:rPr/><w:t xml:space="preserve">, mention très bien (UFR Langues et Civilisations de l’Asie Orientale, Université Paris Diderot), sous la direction de Cécile Sakai.</w:t></w:r></w:p><w:p><w:pPr/><w:r><w:rPr/><w:t xml:space="preserve">Titre du mémoire : « Le traitement de l’homosexualité dans </w:t></w:r><w:r><w:rPr><w:i w:val="1"/><w:iCs w:val="1"/></w:rPr><w:t xml:space="preserve">Le Monstre de l’île isolée</w:t></w:r><w:r><w:rPr/><w:t xml:space="preserve"> (</w:t></w:r><w:r><w:rPr><w:i w:val="1"/><w:iCs w:val="1"/></w:rPr><w:t xml:space="preserve">Kotō no oni</w:t></w:r><w:r><w:rPr/><w:t xml:space="preserve">, 1930) d’Edogawa Ranpo (1894-1965) ».</w:t></w:r></w:p><w:p><w:pPr/><w:r><w:rPr/><w:t xml:space="preserve">1998   </w:t></w:r><w:r><w:rPr><w:b w:val="1"/><w:bCs w:val="1"/></w:rPr><w:t xml:space="preserve">Agrégation de langue et civilisation japonaises</w:t></w:r><w:r><w:rPr/><w:t xml:space="preserve"> (classement premier).</w:t></w:r></w:p><w:p><w:pPr/><w:r><w:rPr/><w:t xml:space="preserve">1997  </w:t></w:r><w:r><w:rPr><w:b w:val="1"/><w:bCs w:val="1"/></w:rPr><w:t xml:space="preserve">Maîtrise LLCE de Japonais</w:t></w:r><w:r><w:rPr/><w:t xml:space="preserve">, mention très bien (INALCO), sous la direction de Jean-Jacques Origas.</w:t></w:r></w:p><w:p><w:pPr/><w:r><w:rPr/><w:t xml:space="preserve">Titre du mémoire : « Mushanokōji Saneatsu et le Nouveau Village, la quête d’une société idéale (1918-1925) ».</w:t></w:r></w:p><w:p><w:pPr/><w:r><w:rPr/><w:t xml:space="preserve">1995-1997 Bourse du Ministère de l’Éducation et des Sciences du Japon (18 mois), à l’Université Waseda, en section littérature moderne (professeur référent : Nakajima Kunihiko).</w:t></w:r></w:p><w:p><w:pPr/><w:r><w:rPr><w:b w:val="1"/><w:bCs w:val="1"/></w:rPr><w:t xml:space="preserve">ACTIVITES D’ENSEIGNEMENT</w:t></w:r></w:p><w:p><w:pPr/><w:r><w:rPr/><w:t xml:space="preserve">2024 - Professeur des Universités à l'INALCO (département des études japonaises).</w:t></w:r></w:p><w:p><w:pPr/><w:r><w:rPr/><w:t xml:space="preserve">2015-2024 Maître de conférences à CY Cergy Paris Université (UFR Langues et Études Internationales).</w:t></w:r></w:p><w:p><w:pPr/><w:r><w:rPr/><w:t xml:space="preserve">2016-2020 Chargé de cours « Littérature japonaise en traduction » (L2), Université Paris Diderot, cours commun aux UFR LCAO et UFR LAC, dirigé avec Yannick Séité (en remplacement de Cécile Sakai), 18h.</w:t></w:r></w:p><w:p><w:pPr/><w:r><w:rPr/><w:t xml:space="preserve">2016-2017 Chargé de cours « Techniques de la traduction – japonais » (M1), INALCO (en remplacement d’Anne Bayard-Sakai), 18h.</w:t></w:r></w:p><w:p><w:pPr/><w:r><w:rPr/><w:t xml:space="preserve">2008-2014  Chargé de cours à l’Université Paris Diderot (cours de langue japonaise en licence et civilisation japonaise en DU de japonais).</w:t></w:r></w:p><w:p><w:pPr/><w:r><w:rPr/><w:t xml:space="preserve">2001- 2013 Chargé de cours de japonais et de la préparation aux concours de secrétaire et conseiller des Affaires étrangères (Cadre d’Orient) et de l’ENA, à l’Institut des Sciences Politiques de Paris.</w:t></w:r></w:p><w:p><w:pPr/><w:r><w:rPr/><w:t xml:space="preserve">1998-2015 Enseignant agrégé titulaire de japonais au Lycée Jean de la Fontaine (Paris).</w:t></w:r></w:p><w:p><w:pPr/><w:r><w:rPr><w:b w:val="1"/><w:bCs w:val="1"/></w:rPr><w:t xml:space="preserve">ACTIVITES D’ENCADREMENT ADMINISTRATIF</w:t></w:r></w:p><w:p><w:pPr/><w:r><w:rPr/><w:t xml:space="preserve">2025- Responsable du DLC (Diplôme de langue et civilisation en japonais), INALCO.</w:t></w:r></w:p><w:p><w:pPr/><w:r><w:rPr/><w:t xml:space="preserve">2022-2023 Directeur adjoint de l'UFR LEI.</w:t></w:r></w:p><w:p><w:pPr/><w:r><w:rPr/><w:t xml:space="preserve">2021-2023 Directeur adjoint de la section LEA Anglais-Japonais.</w:t></w:r></w:p><w:p><w:pPr/><w:r><w:rPr/><w:t xml:space="preserve">2016-2022  Responsable licence du CMI TCT Cursus Master en Ingénierie internationale Territoires, Cultures, Tourisme.</w:t></w:r></w:p><w:p><w:pPr/><w:r><w:rPr/><w:t xml:space="preserve">2019 Directeur-adjoint par intérim de la section LEA Anglais-Japonais (second semestre).</w:t></w:r></w:p><w:p><w:pPr/><w:r><w:rPr/><w:t xml:space="preserve">2007-2019  Responsable de la gestion des sujets de baccalauréat section technologique LV1 auprès du SIEC.</w:t></w:r></w:p><w:p><w:pPr/><w:r><w:rPr/><w:t xml:space="preserve">1999-2015  Coordonnateur de la section de japonais du Lycée Jean de la Fontaine.</w:t></w:r></w:p><w:p><w:pPr/><w:r><w:rPr><w:b w:val="1"/><w:bCs w:val="1"/></w:rPr><w:t xml:space="preserve">EXPERTISE (depuis 2015)</w:t></w:r></w:p><w:p><w:pPr/><w:r><w:rPr/><w:t xml:space="preserve">2026- Membre du jury auprès de la Fondation pour l'étude de la langue et de la civilisation japonaises / Fondation de France.</w:t></w:r></w:p><w:p><w:pPr/><w:r><w:rPr/><w:t xml:space="preserve">2025- Membre du comité de rédaction de la revue </w:t></w:r><w:r><w:rPr><w:i w:val="1"/><w:iCs w:val="1"/></w:rPr><w:t xml:space="preserve">Cipango</w:t></w:r><w:r><w:rPr/><w:t xml:space="preserve">.</w:t></w:r></w:p><w:p><w:pPr/><w:r><w:rPr/><w:t xml:space="preserve">2023- Chargé de mission pour le suivi de l'enseignement du japonais auprès de l'Inspection générale de l'éducation, du sport et de la recherche.</w:t></w:r></w:p><w:p><w:pPr/><w:r><w:rPr/><w:t xml:space="preserve">2019-2025 Membre du jury auprès de l’Ambassade du Japon pour l’attribution des bourses de recherche du Ministère de l’Éducation et des Sciences du Japon.</w:t></w:r></w:p><w:p><w:pPr/><w:r><w:rPr/><w:t xml:space="preserve">2006-2015  Membre du comité d’experts auprès du Ministère de l’Éducation nationale pour l’élaboration des programmes officiels de japonais au collège et au lycée.</w:t></w:r></w:p><w:p><w:pPr/><w:r><w:rPr/><w:t xml:space="preserve">2017- Membre du comité de lecture de « Japon(s) », carnet de recherche de la SFEJ (sfej.hypotheses.org).</w:t></w:r></w:p><w:p><w:pPr/><w:r><w:rPr><w:b w:val="1"/><w:bCs w:val="1"/></w:rPr><w:t xml:space="preserve">AUTRES ACTIVITÉS ADMINISTRATIVES (depuis 2015)</w:t></w:r></w:p><w:p><w:pPr/><w:r><w:rPr/><w:t xml:space="preserve">2019-2024 Membre élu du CNU, section 15, membre du bureau.</w:t></w:r></w:p><w:p><w:pPr/><w:r><w:rPr/><w:t xml:space="preserve">2023-2024 Président du CAPES externe de japonais.</w:t></w:r></w:p><w:p><w:pPr/><w:r><w:rPr/><w:t xml:space="preserve">2022 Président de l'agrégation interne de japonais.</w:t></w:r></w:p><w:p><w:pPr/><w:r><w:rPr/><w:t xml:space="preserve">2016, 2020- Vice-président du CAPES externe de japonais.</w:t></w:r></w:p><w:p><w:pPr/><w:r><w:rPr/><w:t xml:space="preserve">2017-2019 Membre du jury du CAPES externe de japonais.</w:t></w:r></w:p><w:p><w:pPr/><w:r><w:rPr><w:b w:val="1"/><w:bCs w:val="1"/></w:rPr><w:t xml:space="preserve">ACTIVITES SCIENTIFIQUES</w:t></w:r></w:p><w:p><w:pPr/><w:r><w:rPr/><w:t xml:space="preserve">2025-	Co-responsable Avec Arthur Defrance, Emmanuel Lozerand, Nicolas Mollard, Victor Vuilleumier, Joachim Boittout et Florence Zhang, du programme de recherche (IFRAE) : « Diaglossie littéraire en Asie orientale moderne et contemporaine ».</w:t></w:r></w:p><w:p><w:pPr/><w:r><w:rPr/><w:t xml:space="preserve">2025- Membre du	programme de recherche (équipe Japon du CRCAO) : « Rire dans la tradition littéraire japonaise » (Axe « Pratiques textuelles, langagières et lettrées »), dirigé par Daniel Struve et Marianne Simon-Oikawa.</w:t></w:r></w:p><w:p><w:pPr/><w:r><w:rPr/><w:t xml:space="preserve">Lien : </w:t></w:r><w:hyperlink r:id="rId9" w:history="1"><w:r><w:rPr><w:color w:val="#410a8c"/><w:u w:val="single"/></w:rPr><w:t xml:space="preserve">https://www.crcao.fr/recherche/le-rire-dans-la-tradition-litteraire-japonaise/</w:t></w:r></w:hyperlink></w:p><w:p><w:pPr/><w:r><w:rPr/><w:t xml:space="preserve">2024- Co-responsable avec Thomas Garcin et César Castellvi du programme de recherche (équipe Japon du CRCAO) : « Promotion symbolique et marchande du livre et de la littérature moderne et contemporaine au Japon » (Axe « Pratiques textuelles, langagières et lettrées »).</w:t></w:r></w:p><w:p><w:pPr/><w:r><w:rPr/><w:t xml:space="preserve">Lien : </w:t></w:r><w:hyperlink r:id="rId10" w:history="1"><w:r><w:rPr><w:color w:val="#410a8c"/><w:u w:val="single"/></w:rPr><w:t xml:space="preserve">https://www.crcao.fr/recherche/promotion-symbolique-et-marchande-du-livre-et-de-la-litterature-dans-le-japon-moderne-et-contemporain/</w:t></w:r></w:hyperlink></w:p><w:p><w:pPr/><w:r><w:rPr/><w:t xml:space="preserve">2019- Co-responsable avec Thomas Garcin du programme de recherche (équipe Japon du CRCAO) : « Japonica Extravaganza, Dire et traduire les excentricités littéraires du japonais vers le français » (</w:t></w:r><w:hyperlink r:id="rId11" w:history="1"><w:r><w:rPr><w:color w:val="#410a8c"/><w:u w:val="single"/></w:rPr><w:t xml:space="preserve"></w:t></w:r></w:hyperlink><w:r><w:rPr/><w:t xml:space="preserve">Axe « Pratiques textuelles, langagières et lettrées »).</w:t></w:r></w:p><w:p><w:pPr/><w:r><w:rPr/><w:t xml:space="preserve">Lien : </w:t></w:r><w:hyperlink r:id="rId12" w:history="1"><w:r><w:rPr><w:color w:val="#410a8c"/><w:u w:val="single"/></w:rPr><w:t xml:space="preserve">http://www.crcao.fr/spip.php?article1513</w:t></w:r></w:hyperlink></w:p><w:p><w:pPr/><w:r><w:rPr/><w:t xml:space="preserve">2019- Membre du programme de recherche « Pratiques trans-linguistiques : du rôle et de l’inscription socioculturels de la traduction en Asie Orientale à l’époque moderne », projet transversal du CRCAO (Axe « Pratiques textuelles, langagières et lettrées), dirigée par Lara Maconi et Florence Zhang.</w:t></w:r></w:p><w:p><w:pPr/><w:r><w:rPr/><w:t xml:space="preserve">Lien : </w:t></w:r><w:hyperlink r:id="rId13" w:history="1"><w:r><w:rPr><w:color w:val="#410a8c"/><w:u w:val="single"/></w:rPr><w:t xml:space="preserve">http://www.crcao.fr/spip.php?article1416</w:t></w:r></w:hyperlink></w:p><w:p><w:pPr/><w:r><w:rPr/><w:t xml:space="preserve">2018 Co-organisateur du colloque bisannuel de la SFEJ (avec Yannick Bardy, Pauline Cherrier et Aleksandra Kobiljski) organisé à l’EHESS, les 13, 14 et 15 décembre 2018 (thématique : « Résistances, conflits et réconciliations »).</w:t></w:r></w:p><w:p><w:pPr/><w:r><w:rPr/><w:t xml:space="preserve">Lien : </w:t></w:r><w:hyperlink r:id="rId14" w:history="1"><w:r><w:rPr><w:color w:val="#410a8c"/><w:u w:val="single"/></w:rPr><w:t xml:space="preserve">https://sfejcolloque2018.wordpress.com</w:t></w:r></w:hyperlink></w:p><w:p><w:pPr/><w:r><w:rPr/><w:t xml:space="preserve">2016 Co-organisateur avec Cécile Sakai et membre du conseil scientifique du colloque « Edogawa Ranpo ou les labyrinthes de la modernité japonaise », organisé à la Maison de la Culture du Japon et à l’Université Paris Diderot les 14 et 15 octobre 2016.</w:t></w:r></w:p><w:p><w:pPr/><w:r><w:rPr/><w:t xml:space="preserve">- Commissaire de l’exposition « Edogawa Ranpo, l’écrivain et ses masques », organisée à la Maison de la culture du Japon à Paris du 14 octobre au 29 octobre 2016.</w:t></w:r></w:p><w:p><w:pPr/><w:r><w:rPr/><w:t xml:space="preserve">2016 Membre du conseil scientifique (session littérature) du colloque bisannuel de la SFEJ organisé à l’Université Jean Moulin – Lyon 3, les 15, 16 et 17 décembre 2016.</w:t></w:r></w:p><w:p><w:pPr/><w:r><w:rPr><w:b w:val="1"/><w:bCs w:val="1"/></w:rPr><w:t xml:space="preserve">AUTRES</w:t></w:r></w:p><w:p><w:pPr/><w:r><w:rPr/><w:t xml:space="preserve">2019- Membre du bureau Japon du CRCAO (en tant que membre associé).</w:t></w:r></w:p><w:p><w:pPr/><w:r><w:rPr/><w:t xml:space="preserve">2019- Responsable des sujets et membre du jury des épreuves de japonais à l’ENS Paris.</w:t></w:r></w:p><w:p><w:pPr/><w:r><w:rPr/><w:t xml:space="preserve">2016-2024 Membre élu du conseil de l’UFR LEI de CY Cergy Paris Université.</w:t></w:r></w:p><w:p><w:pPr/><w:r><w:rPr/><w:t xml:space="preserve">2016-2024 Membre de la commission d’examen des demandes d’aides financières de projets de recherches des enseignants-chercheurs de l’UFR LEI.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Japon pluriel 13 : résistances, conflits et réconciliations : actes du treizième Colloque de la Société française des études japonaises, École des hautes études en sciences sociales, Paris, 13, 14 et 15 décembre 2018</w:t></w:r></w:hyperlink></w:p><w:p><w:pPr/><w:hyperlink r:id="rId16" w:history="1"><w:r><w:rPr><w:color w:val="#410a8c"/><w:u w:val="single"/></w:rPr><w:t xml:space="preserve">Yannick Bardy</w:t></w:r></w:hyperlink><w:r><w:rPr/><w:t xml:space="preserve">,</w:t></w:r><w:hyperlink r:id="rId17" w:history="1"><w:r><w:rPr><w:color w:val="#410a8c"/><w:u w:val="single"/></w:rPr><w:t xml:space="preserve">Pauline Cherrier</w:t></w:r></w:hyperlink><w:r><w:rPr/><w:t xml:space="preserve">,</w:t></w:r><w:hyperlink r:id="rId18" w:history="1"><w:r><w:rPr><w:color w:val="#410a8c"/><w:u w:val="single"/></w:rPr><w:t xml:space="preserve">Gerald Peloux</w:t></w:r></w:hyperlink></w:p><w:p><w:pPr/><w:r><w:rPr/><w:t xml:space="preserve">Editions Picquier, 566 p., 2022, 978-2-8097-1524-8</w:t></w:r></w:p><w:p><w:pPr/><w:r><w:rPr/><w:t xml:space="preserve">Ouvrages</w:t></w:r></w:p><w:p><w:pPr/><w:hyperlink r:id="rId15" w:history="1"><w:r><w:rPr><w:color w:val="#410a8c"/><w:u w:val="single"/></w:rPr><w:t xml:space="preserve">hal-03108455v1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Chroniques d'un trimardeur japonais en Amérique</w:t></w:r></w:hyperlink></w:p><w:p><w:pPr/><w:hyperlink r:id="rId18" w:history="1"><w:r><w:rPr><w:color w:val="#410a8c"/><w:u w:val="single"/></w:rPr><w:t xml:space="preserve">Gerald Peloux</w:t></w:r></w:hyperlink></w:p><w:p><w:pPr/><w:r><w:rPr/><w:t xml:space="preserve">Les Belles Lettres, 2019, Collection Japon, 9782251449463</w:t></w:r></w:p><w:p><w:pPr/><w:r><w:rPr/><w:t xml:space="preserve">Ouvrages</w:t></w:r></w:p><w:p><w:pPr/><w:hyperlink r:id="rId19" w:history="1"><w:r><w:rPr><w:color w:val="#410a8c"/><w:u w:val="single"/></w:rPr><w:t xml:space="preserve">hal-02144961v1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Edogawa Ranpo - Les méandres du roman policier au Japon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21" w:history="1"><w:r><w:rPr><w:color w:val="#410a8c"/><w:u w:val="single"/></w:rPr><w:t xml:space="preserve">Cécile Sakai</w:t></w:r></w:hyperlink><w:r><w:rPr/><w:t xml:space="preserve">,</w:t></w:r><w:hyperlink r:id="rId22" w:history="1"><w:r><w:rPr><w:color w:val="#410a8c"/><w:u w:val="single"/></w:rPr><w:t xml:space="preserve">Pierre Bayard</w:t></w:r></w:hyperlink><w:r><w:rPr/><w:t xml:space="preserve">,</w:t></w:r><w:hyperlink r:id="rId23" w:history="1"><w:r><w:rPr><w:color w:val="#410a8c"/><w:u w:val="single"/></w:rPr><w:t xml:space="preserve">Mathieu Capel</w:t></w:r></w:hyperlink><w:r><w:rPr/><w:t xml:space="preserve">,</w:t></w:r><w:hyperlink r:id="rId24" w:history="1"><w:r><w:rPr><w:color w:val="#410a8c"/><w:u w:val="single"/></w:rPr><w:t xml:space="preserve">Sari Kawana</w:t></w:r></w:hyperlink><w:r><w:rPr/><w:t xml:space="preserve">et al.</w:t></w:r></w:p><w:p><w:pPr/><w:r><w:rPr/><w:t xml:space="preserve">Le Lézard Noir, 2018, 978-2353481514</w:t></w:r></w:p><w:p><w:pPr/><w:r><w:rPr/><w:t xml:space="preserve">Ouvrages</w:t></w:r></w:p><w:p><w:pPr/><w:hyperlink r:id="rId20" w:history="1"><w:r><w:rPr><w:color w:val="#410a8c"/><w:u w:val="single"/></w:rPr><w:t xml:space="preserve">hal-01964861v1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roman policier japonais, entre démocratie balbutiante et montée du militarisme (1923-1945)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Belphegor</w:t></w:r><w:r><w:rPr/><w:t xml:space="preserve">, 2025, 23-2 2025, </w:t></w:r><w:hyperlink r:id="rId27" w:history="1"><w:r><w:rPr><w:color w:val="#410a8c"/><w:u w:val="single"/></w:rPr><w:t xml:space="preserve">⟨10.4000/15ch5⟩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hal-05422606v1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Une possibilité de « noir » dans la littérature japonaise de l’entre-deux-guerres ?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Critique : revue générale des publications françaises et étrangères</w:t></w:r><w:r><w:rPr/><w:t xml:space="preserve">, 2025, 937-938, p. 604-616</w:t></w:r></w:p><w:p><w:pPr/><w:r><w:rPr/><w:t xml:space="preserve">Article dans une revue</w:t></w:r></w:p><w:p><w:pPr/><w:hyperlink r:id="rId28" w:history="1"><w:r><w:rPr><w:color w:val="#410a8c"/><w:u w:val="single"/></w:rPr><w:t xml:space="preserve">halshs-05093474v1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genre hacha-hacha de Yokota Jun.ya et son lectorat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Études japonaises</w:t></w:r><w:r><w:rPr/><w:t xml:space="preserve">, 2024, 1</w:t></w:r></w:p><w:p><w:pPr/><w:r><w:rPr/><w:t xml:space="preserve">Article dans une revue</w:t></w:r></w:p><w:p><w:pPr/><w:hyperlink r:id="rId29" w:history="1"><w:r><w:rPr><w:color w:val="#410a8c"/><w:u w:val="single"/></w:rPr><w:t xml:space="preserve">hal-04636178v1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l’Amérique à l’Europe des années 1920 - Expériences du déplacement dans les récits de voyage de Tani Jōji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Trans : Revue de Littérature Générale et Comparée</w:t></w:r><w:r><w:rPr/><w:t xml:space="preserve">, 2021, </w:t></w:r><w:hyperlink r:id="rId31" w:history="1"><w:r><w:rPr><w:color w:val="#410a8c"/><w:u w:val="single"/></w:rPr><w:t xml:space="preserve">⟨10.4000/trans.5499⟩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hal-03775240v1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江戸川乱歩の『孤島の鬼』論―同性愛に関する言説の揺れ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立命館文学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hal-01952887v1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Cadavre vivant et pantin désarticulé : Souffrance et reconfiguration des corps dans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Corps souffrants dans les littératures de la Chine et du Japon au XXe siècle, 39, pp.85-118. </w:t></w:r><w:hyperlink r:id="rId34" w:history="1"><w:r><w:rPr><w:color w:val="#410a8c"/><w:u w:val="single"/></w:rPr><w:t xml:space="preserve">⟨10.4000/extremeorient.519⟩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hal-01952862v1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(r)évolutions de la littérature criminelle japonaise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Chroniques du ça et là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hal-01952895v1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Cadavre vivant et pantin désarticulé : souffrance et reconfiguration des corps dans l’œuvre d’Edogawa Ranpo?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pp.85-118</w:t></w:r></w:p><w:p><w:pPr/><w:r><w:rPr/><w:t xml:space="preserve">Article dans une revue</w:t></w:r></w:p><w:p><w:pPr/><w:hyperlink r:id="rId36" w:history="1"><w:r><w:rPr><w:color w:val="#410a8c"/><w:u w:val="single"/></w:rPr><w:t xml:space="preserve">hal-02979963v1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Cadavre vivant et pantin désarticulé : Souffrance et reconfiguration des corps dans l’œuvre d’Edogawa Ranpo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CAIRN</w:t></w:r><w:r><w:rPr/><w:t xml:space="preserve">, 2015, 39</w:t></w:r></w:p><w:p><w:pPr/><w:r><w:rPr/><w:t xml:space="preserve">Article dans une revue</w:t></w:r></w:p><w:p><w:pPr/><w:hyperlink r:id="rId37" w:history="1"><w:r><w:rPr><w:color w:val="#410a8c"/><w:u w:val="single"/></w:rPr><w:t xml:space="preserve">hal-02979925v1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Injû (La Bête dans l'ombre) d'Edogawa Ranpo ou l'impossible objectivité du roman policier mise en scène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Travaux en cours</w:t></w:r><w:r><w:rPr/><w:t xml:space="preserve">, 2009, Rencontres doctorales de Paris - Diderot « La pluridisciplinarité à l’œuvre » sur le thème de l’objectivité, 5, pp.116-127</w:t></w:r></w:p><w:p><w:pPr/><w:r><w:rPr/><w:t xml:space="preserve">Article dans une revue</w:t></w:r></w:p><w:p><w:pPr/><w:hyperlink r:id="rId38" w:history="1"><w:r><w:rPr><w:color w:val="#410a8c"/><w:u w:val="single"/></w:rPr><w:t xml:space="preserve">hal-01952900v1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「第三の隠者の運命」論ー構造と登場人物についてー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繡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hal-01964865v1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Quand les marges prennent le pouvoir éditorial – les rubriques humoristiques de Shinseinen –</w:t></w:r></w:hyperlink></w:p><w:p><w:pPr/><w:hyperlink r:id="rId26" w:history="1"><w:r><w:rPr><w:color w:val="#410a8c"/><w:u w:val="single"/></w:rPr><w:t xml:space="preserve">Gérald Peloux</w:t></w:r></w:hyperlink></w:p><w:p><w:pPr/><w:r><w:rPr/><w:t xml:space="preserve">Aline Henninger; Mayumi Shimosakai. </w:t></w:r><w:r><w:rPr><w:i w:val="1"/><w:iCs w:val="1"/></w:rPr><w:t xml:space="preserve">Japon Pluriel 14 - Périphéries et centres</w:t></w:r><w:r><w:rPr/><w:t xml:space="preserve">, Editions Picquier, 2024, 978-2-8097-1649-8</w:t></w:r></w:p><w:p><w:pPr/><w:r><w:rPr/><w:t xml:space="preserve">Chapitre d'ouvrage</w:t></w:r></w:p><w:p><w:pPr/><w:hyperlink r:id="rId40" w:history="1"><w:r><w:rPr><w:color w:val="#410a8c"/><w:u w:val="single"/></w:rPr><w:t xml:space="preserve">hal-04242656v1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Tatouage & roman policier</w:t></w:r></w:hyperlink></w:p><w:p><w:pPr/><w:hyperlink r:id="rId18" w:history="1"><w:r><w:rPr><w:color w:val="#410a8c"/><w:u w:val="single"/></w:rPr><w:t xml:space="preserve">Gerald Peloux</w:t></w:r></w:hyperlink></w:p><w:p><w:pPr/><w:r><w:rPr/><w:t xml:space="preserve">Pascal Bagot. </w:t></w:r><w:r><w:rPr><w:i w:val="1"/><w:iCs w:val="1"/></w:rPr><w:t xml:space="preserve">Takagi Akimitsu, the tattoo writer</w:t></w:r><w:r><w:rPr/><w:t xml:space="preserve">, 2022, 979-10-699-6624-6</w:t></w:r></w:p><w:p><w:pPr/><w:r><w:rPr/><w:t xml:space="preserve">Chapitre d'ouvrage</w:t></w:r></w:p><w:p><w:pPr/><w:hyperlink r:id="rId41" w:history="1"><w:r><w:rPr><w:color w:val="#410a8c"/><w:u w:val="single"/></w:rPr><w:t xml:space="preserve">hal-03779473v1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résistance des corps dans le recueil Jingai makyō (1939-1941) d’Oguri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Le corps dans les littératures modernes d’Asie orientale : discours, représentation, intermédialité</w:t></w:r><w:r><w:rPr/><w:t xml:space="preserve">, Collège de France, 2022, </w:t></w:r><w:hyperlink r:id="rId43" w:history="1"><w:r><w:rPr><w:color w:val="#410a8c"/><w:u w:val="single"/></w:rPr><w:t xml:space="preserve">⟨10.4000/books.cdf.12730⟩</w:t></w:r></w:hyperlink></w:p><w:p><w:pPr/><w:r><w:rPr/><w:t xml:space="preserve">Chapitre d'ouvrage</w:t></w:r></w:p><w:p><w:pPr/><w:hyperlink r:id="rId42" w:history="1"><w:r><w:rPr><w:color w:val="#410a8c"/><w:u w:val="single"/></w:rPr><w:t xml:space="preserve">hal-03775207v1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/><w:t xml:space="preserve">Rémi Astruc. </w:t></w:r><w:r><w:rPr><w:i w:val="1"/><w:iCs w:val="1"/></w:rPr><w:t xml:space="preserve">Communitas - Les Mots du commun</w:t></w:r><w:r><w:rPr/><w:t xml:space="preserve">, RKI Press, 2021</w:t></w:r></w:p><w:p><w:pPr/><w:r><w:rPr/><w:t xml:space="preserve">Chapitre d'ouvrage</w:t></w:r></w:p><w:p><w:pPr/><w:hyperlink r:id="rId44" w:history="1"><w:r><w:rPr><w:color w:val="#410a8c"/><w:u w:val="single"/></w:rPr><w:t xml:space="preserve">hal-03108476v1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un mobo et une moga partent en voyage</w:t></w:r></w:hyperlink></w:p><w:p><w:pPr/><w:hyperlink r:id="rId18" w:history="1"><w:r><w:rPr><w:color w:val="#410a8c"/><w:u w:val="single"/></w:rPr><w:t xml:space="preserve">Gerald Peloux</w:t></w:r></w:hyperlink></w:p><w:p><w:pPr/><w:r><w:rPr/><w:t xml:space="preserve">Sandra Schaal. </w:t></w:r><w:r><w:rPr><w:i w:val="1"/><w:iCs w:val="1"/></w:rPr><w:t xml:space="preserve">Modan – La ville, le corps et le genre dans le Japon de l’entre-deux guerres</w:t></w:r><w:r><w:rPr/><w:t xml:space="preserve">, Philippe Picquier, 2021</w:t></w:r></w:p><w:p><w:pPr/><w:r><w:rPr/><w:t xml:space="preserve">Chapitre d'ouvrage</w:t></w:r></w:p><w:p><w:pPr/><w:hyperlink r:id="rId45" w:history="1"><w:r><w:rPr><w:color w:val="#410a8c"/><w:u w:val="single"/></w:rPr><w:t xml:space="preserve">hal-03108512v1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グローバル時代のトラベルライティングー村上春樹の紀行文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文化表象としての村上春樹</w:t></w:r><w:r><w:rPr/><w:t xml:space="preserve">, 2020</w:t></w:r></w:p><w:p><w:pPr/><w:r><w:rPr/><w:t xml:space="preserve">Chapitre d'ouvrage</w:t></w:r></w:p><w:p><w:pPr/><w:hyperlink r:id="rId46" w:history="1"><w:r><w:rPr><w:color w:val="#410a8c"/><w:u w:val="single"/></w:rPr><w:t xml:space="preserve">hal-02968441v1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直戦後『文藝首都』に見られる「移動」から「旅行」への転換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『文藝首都』ー公器としての同人誌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hal-02968452v1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『若草』におけるエキゾチシズム　―〈南〉の魅惑　―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文芸雑誌『若草』―わたしたちは文芸を愛好している―</w:t></w:r><w:r><w:rPr/><w:t xml:space="preserve">, 2018</w:t></w:r></w:p><w:p><w:pPr/><w:r><w:rPr/><w:t xml:space="preserve">Chapitre d'ouvrage</w:t></w:r></w:p><w:p><w:pPr/><w:hyperlink r:id="rId48" w:history="1"><w:r><w:rPr><w:color w:val="#410a8c"/><w:u w:val="single"/></w:rPr><w:t xml:space="preserve">hal-01952855v1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L'oeuvre résiliente d'un écrivain aïnou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Chant de l'étoile du nord - Carnet d'Iboshi Hokuto poète aïnou (1901-1929)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hal-01952848v1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 pour la postérité, ou la pulsion autobiographique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Edogawa Ranpo, les méandres du roman policier au Japon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hal-02144967v1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Hisayama Hideko : une parodie d'écriture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Japon Pluriel 11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halshs-01781172v1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Meriken jappu mono de Tani Jôji,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L’ère Taishô (1912-1926) : genèse du Japon contemporain ? Actes du dixième colloque de la Société française des études japonaises.</w:t></w:r><w:r><w:rPr/><w:t xml:space="preserve">, 10, 2015, Japon pluriel, 978-2-8097-1059-5</w:t></w:r></w:p><w:p><w:pPr/><w:r><w:rPr/><w:t xml:space="preserve">Chapitre d'ouvrage</w:t></w:r></w:p><w:p><w:pPr/><w:hyperlink r:id="rId52" w:history="1"><w:r><w:rPr><w:color w:val="#410a8c"/><w:u w:val="single"/></w:rPr><w:t xml:space="preserve">hal-01952870v1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Ningen-isu (1925) d'Edogawa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Etudes japonaises, textes et contextes</w:t></w:r><w:r><w:rPr/><w:t xml:space="preserve">, 2011</w:t></w:r></w:p><w:p><w:pPr/><w:r><w:rPr/><w:t xml:space="preserve">Chapitre d'ouvrage</w:t></w:r></w:p><w:p><w:pPr/><w:hyperlink r:id="rId53" w:history="1"><w:r><w:rPr><w:color w:val="#410a8c"/><w:u w:val="single"/></w:rPr><w:t xml:space="preserve">hal-01952882v1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江戸川乱歩の「ミセモノ」的書き方 : 戦前日本探偵小説の可能性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日本学の新たな構築の試み</w:t></w:r><w:r><w:rPr/><w:t xml:space="preserve">, 2008</w:t></w:r></w:p><w:p><w:pPr/><w:r><w:rPr/><w:t xml:space="preserve">Chapitre d'ouvrage</w:t></w:r></w:p><w:p><w:pPr/><w:hyperlink r:id="rId54" w:history="1"><w:r><w:rPr><w:color w:val="#410a8c"/><w:u w:val="single"/></w:rPr><w:t xml:space="preserve">halshs-01781171v1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« La vision d’un monde marquée par les pratiques locales » au prisme du roman policier – entre « villes » et « campagnes »</w:t></w:r></w:hyperlink></w:p><w:p><w:pPr/><w:hyperlink r:id="rId26" w:history="1"><w:r><w:rPr><w:color w:val="#410a8c"/><w:u w:val="single"/></w:rPr><w:t xml:space="preserve">Gérald Peloux</w:t></w:r></w:hyperlink><w:r><w:rPr/><w:t xml:space="preserve">,</w:t></w:r><w:hyperlink r:id="rId56" w:history="1"><w:r><w:rPr><w:color w:val="#410a8c"/><w:u w:val="single"/></w:rPr><w:t xml:space="preserve">Daisuke Fukunishi</w:t></w:r></w:hyperlink></w:p><w:p><w:pPr/><w:r><w:rPr/><w:t xml:space="preserve">2024</w:t></w:r></w:p><w:p><w:pPr/><w:r><w:rPr/><w:t xml:space="preserve">Traduction</w:t></w:r></w:p><w:p><w:pPr/><w:hyperlink r:id="rId55" w:history="1"><w:r><w:rPr><w:color w:val="#410a8c"/><w:u w:val="single"/></w:rPr><w:t xml:space="preserve">hal-05093560v1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Cette espérance, la traduction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58" w:history="1"><w:r><w:rPr><w:color w:val="#410a8c"/><w:u w:val="single"/></w:rPr><w:t xml:space="preserve">Kan Nozaki</w:t></w:r></w:hyperlink></w:p><w:p><w:pPr/><w:r><w:rPr/><w:t xml:space="preserve">2021</w:t></w:r></w:p><w:p><w:pPr/><w:r><w:rPr/><w:t xml:space="preserve">Traduction</w:t></w:r></w:p><w:p><w:pPr/><w:hyperlink r:id="rId57" w:history="1"><w:r><w:rPr><w:color w:val="#410a8c"/><w:u w:val="single"/></w:rPr><w:t xml:space="preserve">hal-03110243v1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diversité du roman de détective japonais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59" w:history="1"><w:r><w:rPr><w:color w:val="#410a8c"/><w:u w:val="single"/></w:rPr><w:t xml:space="preserve">hal-03110292v1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périmètre et les catégories du roman de détective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61" w:history="1"><w:r><w:rPr><w:color w:val="#410a8c"/><w:u w:val="single"/></w:rPr><w:t xml:space="preserve">hal-03110303v1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江戸川乱歩、巴里にやって来た。</w:t></w:r></w:hyperlink></w:p><w:p><w:pPr/><w:hyperlink r:id="rId18" w:history="1"><w:r><w:rPr><w:color w:val="#410a8c"/><w:u w:val="single"/></w:rPr><w:t xml:space="preserve">Gerald Peloux</w:t></w:r></w:hyperlink></w:p><w:p><w:pPr/><w:r><w:rPr/><w:t xml:space="preserve">2017</w:t></w:r></w:p><w:p><w:pPr/><w:r><w:rPr/><w:t xml:space="preserve">Autre publication scientifique</w:t></w:r></w:p><w:p><w:pPr/><w:hyperlink r:id="rId62" w:history="1"><w:r><w:rPr><w:color w:val="#410a8c"/><w:u w:val="single"/></w:rPr><w:t xml:space="preserve">hal-01952890v1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Polyphonie des voix marginales dans la littérature japonaise de l'entre-deux-guerres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INALCO, 2022</w:t></w:r></w:p><w:p><w:pPr/><w:r><w:rPr/><w:t xml:space="preserve">HDR</w:t></w:r></w:p><w:p><w:pPr/><w:hyperlink r:id="rId63" w:history="1"><w:r><w:rPr><w:color w:val="#410a8c"/><w:u w:val="single"/></w:rPr><w:t xml:space="preserve">tel-04604695v1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L'acte de lecture dans l'œuvre d'Edogawa Ranpo (1984-1965) : une réflexion sur la littérature policière d'avant-guerre au Japon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Université Paris-Diderot - Paris VII, 2012.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tel-00947362v1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 la « fausse réputation » d’Edogawa Ranpo : quand un écrivain s’inquiète de l’influence de son style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Colloque « Styles du récit policier »</w:t></w:r><w:r><w:rPr/><w:t xml:space="preserve">, Cerilac, Jan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halshs-04407720v1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Tous les personnages sur cette couverture apparaissent dans ce livre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Plaisir de lire III</w:t></w:r><w:r><w:rPr/><w:t xml:space="preserve">, Jun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hal-04604679v1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le roman policier en dit trop : Techniques et effets de logorrhée discursive chez 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15ème colloque de la SFEJ (Société Française des Etudes Japonaises)</w:t></w:r><w:r><w:rPr/><w:t xml:space="preserve">, Dec 2023, Paris (INALCO &amp; Université Paris Cité), France</w:t></w:r></w:p><w:p><w:pPr/><w:r><w:rPr/><w:t xml:space="preserve">Communication dans un congrès</w:t></w:r></w:p><w:p><w:pPr/><w:hyperlink r:id="rId68" w:history="1"><w:r><w:rPr><w:color w:val="#410a8c"/><w:u w:val="single"/></w:rPr><w:t xml:space="preserve">hal-04242648v1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Traduire la littérature aïnoue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Poésie, anthropologie/ethnologie, poètes, anthropologues-poètes/poètes anthropologues : croisements, emprunts, ré/appropriations dans les Amériques et le pourtour du Pacifique (1960-)</w:t></w:r><w:r><w:rPr/><w:t xml:space="preserve">, Héritages, Sep 2023, Charenton-le-Pont (Médiathèque du patrimoine et de la photographie),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hal-04242631v1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L’émergence du &amp;quot;roman policier&amp;quot; japonais dans les années 1910 : Kitan (Extraordinary), les notes de lecture du jeune Edogawa Ranpo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Critiques et fictions policières domaine francophone/Japon (1860-1940)</w:t></w:r><w:r><w:rPr/><w:t xml:space="preserve">, Nov 2023, Paris (Université Paris Cité), France</w:t></w:r></w:p><w:p><w:pPr/><w:r><w:rPr/><w:t xml:space="preserve">Communication dans un congrès</w:t></w:r></w:p><w:p><w:pPr/><w:hyperlink r:id="rId70" w:history="1"><w:r><w:rPr><w:color w:val="#410a8c"/><w:u w:val="single"/></w:rPr><w:t xml:space="preserve">hal-04242642v1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roman policier japonais, entre démocratie balbutiante et montée du totalitarisme (1923-1945)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Roman policier et démocratie</w:t></w:r><w:r><w:rPr/><w:t xml:space="preserve">, Université de Nanterre; Queen's University Belfast, Jun 2023, Nanterre (Université Paris X), France</w:t></w:r></w:p><w:p><w:pPr/><w:r><w:rPr/><w:t xml:space="preserve">Communication dans un congrès</w:t></w:r></w:p><w:p><w:pPr/><w:hyperlink r:id="rId71" w:history="1"><w:r><w:rPr><w:color w:val="#410a8c"/><w:u w:val="single"/></w:rPr><w:t xml:space="preserve">hal-04140362v1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日本近現代文学の範囲を問う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2023 - Actualités de la recherche internationale en littérature moderne japonaise / ２０２３年、日本文学研究の現在と世界の視野</w:t></w:r><w:r><w:rPr/><w:t xml:space="preserve">, RELiJaM (Réseau des études sur littérature japonaise moderne), Mar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hal-04078384v1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Northern Europe in 1928 through the Eyes of the Writer Tani Jōji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XIth NAJAKS (Nordic Association for Japanese and Korean Studies) Conference</w:t></w:r><w:r><w:rPr/><w:t xml:space="preserve">, May 2022, Helsinki, Finland</w:t></w:r></w:p><w:p><w:pPr/><w:r><w:rPr/><w:t xml:space="preserve">Communication dans un congrès</w:t></w:r></w:p><w:p><w:pPr/><w:hyperlink r:id="rId73" w:history="1"><w:r><w:rPr><w:color w:val="#410a8c"/><w:u w:val="single"/></w:rPr><w:t xml:space="preserve">hal-03792886v1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Katakana ou caractères latins ? : Le peuple aïnou face à la colonisation linguistique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Écrire dans la langue d’un Autre non-occidental</w:t></w:r><w:r><w:rPr/><w:t xml:space="preserve">, Oct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hal-03816195v1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Mais qui peut bien lire ça ? Le genre hacha-hacha de l’écrivain japonais Yokota Jun.ya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Les publics de l’humour</w:t></w:r><w:r><w:rPr/><w:t xml:space="preserve">, RIRH, Nov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hal-03895258v1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Strolling Through the American Modern City with Tani Jōji’s Kaleidoscopic Modan Dekameron (The Modern Decameron, 1929)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16th EAJS (European Association for Japanese Studies) Conference</w:t></w:r><w:r><w:rPr/><w:t xml:space="preserve">, Aug 2021, Gand, Belgium</w:t></w:r></w:p><w:p><w:pPr/><w:r><w:rPr/><w:t xml:space="preserve">Communication dans un congrès</w:t></w:r></w:p><w:p><w:pPr/><w:hyperlink r:id="rId76" w:history="1"><w:r><w:rPr><w:color w:val="#410a8c"/><w:u w:val="single"/></w:rPr><w:t xml:space="preserve">hal-03792904v1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les marges prennent le pouvoir éditorial – les rubriques humoristiques de la revue Shinseinen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14ème colloque de la SFEJ (Société Française des Etudes Japonaises)</w:t></w:r><w:r><w:rPr/><w:t xml:space="preserve">, Dec 2021, Orléans,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hal-03792897v1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Translating the World - The Dancing script(s) in Tani Jōji’s works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3rd Conference</w:t></w:r><w:r><w:rPr/><w:t xml:space="preserve">, Jun 2019,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hal-03792922v1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méga-événements comme les jeux Olympiques peuvent-ils être au service d’une minorité ethnique ? Le cas des Aïnous aux jeux Olympiques de Tokyo de 2020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L’Olympisme : Un miroir et un aiguillon pour des sociétés en mutation »</w:t></w:r><w:r><w:rPr/><w:t xml:space="preserve">, Oct 2019, Cergy-Pontoise,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hal-03792915v1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L’écriture de voyage dans un siècle mondialisé – la pratique de Murakami Haruki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Murakami Haruki au présent et au futur »</w:t></w:r><w:r><w:rPr/><w:t xml:space="preserve">, Mar 2018,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hal-03792953v1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intitulé « Communitas : les mots du commun et de la Communauté »</w:t></w:r><w:r><w:rPr/><w:t xml:space="preserve">, Nov 2018, Cergy-Pontoise, France</w:t></w:r></w:p><w:p><w:pPr/><w:r><w:rPr/><w:t xml:space="preserve">Communication dans un congrès</w:t></w:r></w:p><w:p><w:pPr/><w:hyperlink r:id="rId81" w:history="1"><w:r><w:rPr><w:color w:val="#410a8c"/><w:u w:val="single"/></w:rPr><w:t xml:space="preserve">hal-03792927v1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1937, Year Zero for the Ainu People?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9th CAAS (Consortium for Asian and African Studies) Conference</w:t></w:r><w:r><w:rPr/><w:t xml:space="preserve">, Oct 2018,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hal-03792944v1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戦後直後『文藝首都』における旅へのまなざし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International Conference for 文藝首都</w:t></w:r><w:r><w:rPr/><w:t xml:space="preserve">, Jul 2018, Tokyo, Japan</w:t></w:r></w:p><w:p><w:pPr/><w:r><w:rPr/><w:t xml:space="preserve">Communication dans un congrès</w:t></w:r></w:p><w:p><w:pPr/><w:hyperlink r:id="rId83" w:history="1"><w:r><w:rPr><w:color w:val="#410a8c"/><w:u w:val="single"/></w:rPr><w:t xml:space="preserve">hal-03792949v1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L’instabilité des corps dans le recueil Jingai makyō (1939-1941) d’Oguri Mushitarō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The Body in Asian Literatures in the 20th et 21st Centuries: Discourses, Representations, Intermediality »</w:t></w:r><w:r><w:rPr/><w:t xml:space="preserve">, Nov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hal-03792959v1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un mobo et une moga partent en voyage : la modernité japonaise face à l’Occident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Reconsidérer le ‘modan’ : la ville, le corps et le genre dans le Japon de l’entre-deux-guerres »</w:t></w:r><w:r><w:rPr/><w:t xml:space="preserve">, Mar 2017,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hal-03792963v1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Aynu Itak vs. Kokugo? Struggling Between Two Languages in the 1920s in Northern Japan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2nd Conference</w:t></w:r><w:r><w:rPr/><w:t xml:space="preserve">, Jul 2016, Tokyo, Japan</w:t></w:r></w:p><w:p><w:pPr/><w:r><w:rPr/><w:t xml:space="preserve">Communication dans un congrès</w:t></w:r></w:p><w:p><w:pPr/><w:hyperlink r:id="rId86" w:history="1"><w:r><w:rPr><w:color w:val="#410a8c"/><w:u w:val="single"/></w:rPr><w:t xml:space="preserve">hal-03792974v1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L’exotisme dans Wakakusa : l’attrait du sud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La revue Wakakusa : littérature et culture des années 1920-1940 »</w:t></w:r><w:r><w:rPr/><w:t xml:space="preserve">, May 2016,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hal-03792986v1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Écrire pour la postérité ou la pulsion autobiographique chez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Edogawa Ranpo ou les labyrinthes de la modernité japonaise »</w:t></w:r><w:r><w:rPr/><w:t xml:space="preserve">, Oct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hal-03792970v1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processus de traduction, entre création et transmission : le cas des hon.anmono de l’écrivain japonais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5ème Congrès Réseau Asie Pacifique</w:t></w:r><w:r><w:rPr/><w:t xml:space="preserve">, Jul 2015,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hal-03792993v1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Hisayama Hideko, une parodie d’écriture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XIe colloque de la SFEJ (Société Française des Etudes Japonaises)</w:t></w:r><w:r><w:rPr/><w:t xml:space="preserve">, Dec 2014,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hal-03792996v1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Love as Initial Agency in the Practice of Translation? The Case of Edogawa Ranpo Translating Detective Stories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1st Conference</w:t></w:r><w:r><w:rPr/><w:t xml:space="preserve">, Jun 2014, Norwich,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hal-03793003v1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Métadiscursivité ontologique du roman policier japonais des origines : le cas de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Le thriller métaphysique »</w:t></w:r><w:r><w:rPr/><w:t xml:space="preserve">, Sep 2013, Liège, Belgique</w:t></w:r></w:p><w:p><w:pPr/><w:r><w:rPr/><w:t xml:space="preserve">Communication dans un congrès</w:t></w:r></w:p><w:p><w:pPr/><w:hyperlink r:id="rId92" w:history="1"><w:r><w:rPr><w:color w:val="#410a8c"/><w:u w:val="single"/></w:rPr><w:t xml:space="preserve">hal-03793009v1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Meriken jappu mono de Tani Jōji –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Xe Colloque de la SFEJ (Société Française des Etudes Japonaises)</w:t></w:r><w:r><w:rPr/><w:t xml:space="preserve">, Dec 2012,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hal-03793013v1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chaise humaine d’Edogawa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(Commémoration du 50e anniversaire de la fondation de l’Institut des hautes études japonaises du Collège de France) : Études japonaises, textes et contextes</w:t></w:r><w:r><w:rPr/><w:t xml:space="preserve">, Sep 2009,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hal-03793022v1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ld.peloux@inalco.fr" TargetMode="External"/><Relationship Id="rId9" Type="http://schemas.openxmlformats.org/officeDocument/2006/relationships/hyperlink" Target="https://www.crcao.fr/recherche/le-rire-dans-la-tradition-litteraire-japonaise/" TargetMode="External"/><Relationship Id="rId10" Type="http://schemas.openxmlformats.org/officeDocument/2006/relationships/hyperlink" Target="https://www.crcao.fr/recherche/promotion-symbolique-et-marchande-du-livre-et-de-la-litterature-dans-le-japon-moderne-et-contemporain/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www.crcao.fr/spip.php?article1513" TargetMode="External"/><Relationship Id="rId13" Type="http://schemas.openxmlformats.org/officeDocument/2006/relationships/hyperlink" Target="http://www.crcao.fr/spip.php?article1416" TargetMode="External"/><Relationship Id="rId14" Type="http://schemas.openxmlformats.org/officeDocument/2006/relationships/hyperlink" Target="https://sfejcolloque2018.wordpress.com/" TargetMode="External"/><Relationship Id="rId15" Type="http://schemas.openxmlformats.org/officeDocument/2006/relationships/hyperlink" Target="https://hal.science/hal-03108455v1" TargetMode="External"/><Relationship Id="rId16" Type="http://schemas.openxmlformats.org/officeDocument/2006/relationships/hyperlink" Target="https://hal.science/search/index/?q=*&amp;authFullName_s=Yannick Bardy" TargetMode="External"/><Relationship Id="rId17" Type="http://schemas.openxmlformats.org/officeDocument/2006/relationships/hyperlink" Target="https://hal.science/search/index/?q=*&amp;authFullName_s=Pauline Cherrier" TargetMode="External"/><Relationship Id="rId18" Type="http://schemas.openxmlformats.org/officeDocument/2006/relationships/hyperlink" Target="https://hal.science/search/index/?q=*&amp;authFullName_s=Gerald Peloux" TargetMode="External"/><Relationship Id="rId19" Type="http://schemas.openxmlformats.org/officeDocument/2006/relationships/hyperlink" Target="https://hal.science/hal-02144961v1" TargetMode="External"/><Relationship Id="rId20" Type="http://schemas.openxmlformats.org/officeDocument/2006/relationships/hyperlink" Target="https://hal.science/hal-01964861v1" TargetMode="External"/><Relationship Id="rId21" Type="http://schemas.openxmlformats.org/officeDocument/2006/relationships/hyperlink" Target="https://hal.science/search/index/?q=*&amp;authFullName_s=C&#233;cile Sakai" TargetMode="External"/><Relationship Id="rId22" Type="http://schemas.openxmlformats.org/officeDocument/2006/relationships/hyperlink" Target="https://hal.science/search/index/?q=*&amp;authFullName_s=Pierre Bayard" TargetMode="External"/><Relationship Id="rId23" Type="http://schemas.openxmlformats.org/officeDocument/2006/relationships/hyperlink" Target="https://hal.science/search/index/?q=*&amp;authFullName_s=Mathieu Capel" TargetMode="External"/><Relationship Id="rId24" Type="http://schemas.openxmlformats.org/officeDocument/2006/relationships/hyperlink" Target="https://hal.science/search/index/?q=*&amp;authFullName_s=Sari Kawana" TargetMode="External"/><Relationship Id="rId25" Type="http://schemas.openxmlformats.org/officeDocument/2006/relationships/hyperlink" Target="https://hal.science/hal-05422606v1" TargetMode="External"/><Relationship Id="rId26" Type="http://schemas.openxmlformats.org/officeDocument/2006/relationships/hyperlink" Target="https://hal.science/search/index/?q=*&amp;authFullName_s=G&#233;rald Peloux" TargetMode="External"/><Relationship Id="rId27" Type="http://schemas.openxmlformats.org/officeDocument/2006/relationships/hyperlink" Target="https://dx.doi.org/10.4000/15ch5" TargetMode="External"/><Relationship Id="rId28" Type="http://schemas.openxmlformats.org/officeDocument/2006/relationships/hyperlink" Target="https://shs.hal.science/halshs-05093474v1" TargetMode="External"/><Relationship Id="rId29" Type="http://schemas.openxmlformats.org/officeDocument/2006/relationships/hyperlink" Target="https://hal.science/hal-04636178v1" TargetMode="External"/><Relationship Id="rId30" Type="http://schemas.openxmlformats.org/officeDocument/2006/relationships/hyperlink" Target="https://hal.science/hal-03775240v1" TargetMode="External"/><Relationship Id="rId31" Type="http://schemas.openxmlformats.org/officeDocument/2006/relationships/hyperlink" Target="https://dx.doi.org/10.4000/trans.5499" TargetMode="External"/><Relationship Id="rId32" Type="http://schemas.openxmlformats.org/officeDocument/2006/relationships/hyperlink" Target="https://hal.science/hal-01952887v1" TargetMode="External"/><Relationship Id="rId33" Type="http://schemas.openxmlformats.org/officeDocument/2006/relationships/hyperlink" Target="https://hal.science/hal-01952862v1" TargetMode="External"/><Relationship Id="rId34" Type="http://schemas.openxmlformats.org/officeDocument/2006/relationships/hyperlink" Target="https://dx.doi.org/10.4000/extremeorient.519" TargetMode="External"/><Relationship Id="rId35" Type="http://schemas.openxmlformats.org/officeDocument/2006/relationships/hyperlink" Target="https://hal.science/hal-01952895v1" TargetMode="External"/><Relationship Id="rId36" Type="http://schemas.openxmlformats.org/officeDocument/2006/relationships/hyperlink" Target="https://cyu.hal.science/hal-02979963v1" TargetMode="External"/><Relationship Id="rId37" Type="http://schemas.openxmlformats.org/officeDocument/2006/relationships/hyperlink" Target="https://cyu.hal.science/hal-02979925v1" TargetMode="External"/><Relationship Id="rId38" Type="http://schemas.openxmlformats.org/officeDocument/2006/relationships/hyperlink" Target="https://hal.science/hal-01952900v1" TargetMode="External"/><Relationship Id="rId39" Type="http://schemas.openxmlformats.org/officeDocument/2006/relationships/hyperlink" Target="https://hal.science/hal-01964865v1" TargetMode="External"/><Relationship Id="rId40" Type="http://schemas.openxmlformats.org/officeDocument/2006/relationships/hyperlink" Target="https://hal.science/hal-04242656v1" TargetMode="External"/><Relationship Id="rId41" Type="http://schemas.openxmlformats.org/officeDocument/2006/relationships/hyperlink" Target="https://hal.science/hal-03779473v1" TargetMode="External"/><Relationship Id="rId42" Type="http://schemas.openxmlformats.org/officeDocument/2006/relationships/hyperlink" Target="https://hal.science/hal-03775207v1" TargetMode="External"/><Relationship Id="rId43" Type="http://schemas.openxmlformats.org/officeDocument/2006/relationships/hyperlink" Target="https://dx.doi.org/10.4000/books.cdf.12730" TargetMode="External"/><Relationship Id="rId44" Type="http://schemas.openxmlformats.org/officeDocument/2006/relationships/hyperlink" Target="https://hal.science/hal-03108476v1" TargetMode="External"/><Relationship Id="rId45" Type="http://schemas.openxmlformats.org/officeDocument/2006/relationships/hyperlink" Target="https://hal.science/hal-03108512v1" TargetMode="External"/><Relationship Id="rId46" Type="http://schemas.openxmlformats.org/officeDocument/2006/relationships/hyperlink" Target="https://hal.science/hal-02968441v1" TargetMode="External"/><Relationship Id="rId47" Type="http://schemas.openxmlformats.org/officeDocument/2006/relationships/hyperlink" Target="https://hal.science/hal-02968452v1" TargetMode="External"/><Relationship Id="rId48" Type="http://schemas.openxmlformats.org/officeDocument/2006/relationships/hyperlink" Target="https://hal.science/hal-01952855v1" TargetMode="External"/><Relationship Id="rId49" Type="http://schemas.openxmlformats.org/officeDocument/2006/relationships/hyperlink" Target="https://hal.science/hal-01952848v1" TargetMode="External"/><Relationship Id="rId50" Type="http://schemas.openxmlformats.org/officeDocument/2006/relationships/hyperlink" Target="https://hal.science/hal-02144967v1" TargetMode="External"/><Relationship Id="rId51" Type="http://schemas.openxmlformats.org/officeDocument/2006/relationships/hyperlink" Target="https://shs.hal.science/halshs-01781172v1" TargetMode="External"/><Relationship Id="rId52" Type="http://schemas.openxmlformats.org/officeDocument/2006/relationships/hyperlink" Target="https://hal.science/hal-01952870v1" TargetMode="External"/><Relationship Id="rId53" Type="http://schemas.openxmlformats.org/officeDocument/2006/relationships/hyperlink" Target="https://hal.science/hal-01952882v1" TargetMode="External"/><Relationship Id="rId54" Type="http://schemas.openxmlformats.org/officeDocument/2006/relationships/hyperlink" Target="https://shs.hal.science/halshs-01781171v1" TargetMode="External"/><Relationship Id="rId55" Type="http://schemas.openxmlformats.org/officeDocument/2006/relationships/hyperlink" Target="https://hal.science/hal-05093560v1" TargetMode="External"/><Relationship Id="rId56" Type="http://schemas.openxmlformats.org/officeDocument/2006/relationships/hyperlink" Target="https://hal.science/search/index/?q=*&amp;authFullName_s=Daisuke Fukunishi" TargetMode="External"/><Relationship Id="rId57" Type="http://schemas.openxmlformats.org/officeDocument/2006/relationships/hyperlink" Target="https://hal.science/hal-03110243v1" TargetMode="External"/><Relationship Id="rId58" Type="http://schemas.openxmlformats.org/officeDocument/2006/relationships/hyperlink" Target="https://hal.science/search/index/?q=*&amp;authFullName_s=Kan Nozaki" TargetMode="External"/><Relationship Id="rId59" Type="http://schemas.openxmlformats.org/officeDocument/2006/relationships/hyperlink" Target="https://hal.science/hal-03110292v1" TargetMode="External"/><Relationship Id="rId60" Type="http://schemas.openxmlformats.org/officeDocument/2006/relationships/hyperlink" Target="https://hal.science/search/index/?q=*&amp;authFullName_s=Ranpo Edogawa" TargetMode="External"/><Relationship Id="rId61" Type="http://schemas.openxmlformats.org/officeDocument/2006/relationships/hyperlink" Target="https://hal.science/hal-03110303v1" TargetMode="External"/><Relationship Id="rId62" Type="http://schemas.openxmlformats.org/officeDocument/2006/relationships/hyperlink" Target="https://hal.science/hal-01952890v1" TargetMode="External"/><Relationship Id="rId63" Type="http://schemas.openxmlformats.org/officeDocument/2006/relationships/hyperlink" Target="https://hal.science/tel-04604695v1" TargetMode="External"/><Relationship Id="rId64" Type="http://schemas.openxmlformats.org/officeDocument/2006/relationships/hyperlink" Target="https://theses.hal.science/tel-0094736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shs.hal.science/halshs-04407720v1" TargetMode="External"/><Relationship Id="rId67" Type="http://schemas.openxmlformats.org/officeDocument/2006/relationships/hyperlink" Target="https://hal.science/hal-04604679v1" TargetMode="External"/><Relationship Id="rId68" Type="http://schemas.openxmlformats.org/officeDocument/2006/relationships/hyperlink" Target="https://hal.science/hal-04242648v1" TargetMode="External"/><Relationship Id="rId69" Type="http://schemas.openxmlformats.org/officeDocument/2006/relationships/hyperlink" Target="https://hal.science/hal-04242631v1" TargetMode="External"/><Relationship Id="rId70" Type="http://schemas.openxmlformats.org/officeDocument/2006/relationships/hyperlink" Target="https://hal.science/hal-04242642v1" TargetMode="External"/><Relationship Id="rId71" Type="http://schemas.openxmlformats.org/officeDocument/2006/relationships/hyperlink" Target="https://hal.science/hal-04140362v1" TargetMode="External"/><Relationship Id="rId72" Type="http://schemas.openxmlformats.org/officeDocument/2006/relationships/hyperlink" Target="https://hal.science/hal-04078384v1" TargetMode="External"/><Relationship Id="rId73" Type="http://schemas.openxmlformats.org/officeDocument/2006/relationships/hyperlink" Target="https://hal.science/hal-03792886v1" TargetMode="External"/><Relationship Id="rId74" Type="http://schemas.openxmlformats.org/officeDocument/2006/relationships/hyperlink" Target="https://hal.science/hal-03816195v1" TargetMode="External"/><Relationship Id="rId75" Type="http://schemas.openxmlformats.org/officeDocument/2006/relationships/hyperlink" Target="https://hal.science/hal-03895258v1" TargetMode="External"/><Relationship Id="rId76" Type="http://schemas.openxmlformats.org/officeDocument/2006/relationships/hyperlink" Target="https://hal.science/hal-03792904v1" TargetMode="External"/><Relationship Id="rId77" Type="http://schemas.openxmlformats.org/officeDocument/2006/relationships/hyperlink" Target="https://hal.science/hal-03792897v1" TargetMode="External"/><Relationship Id="rId78" Type="http://schemas.openxmlformats.org/officeDocument/2006/relationships/hyperlink" Target="https://hal.science/hal-03792922v1" TargetMode="External"/><Relationship Id="rId79" Type="http://schemas.openxmlformats.org/officeDocument/2006/relationships/hyperlink" Target="https://hal.science/hal-03792915v1" TargetMode="External"/><Relationship Id="rId80" Type="http://schemas.openxmlformats.org/officeDocument/2006/relationships/hyperlink" Target="https://hal.science/hal-03792953v1" TargetMode="External"/><Relationship Id="rId81" Type="http://schemas.openxmlformats.org/officeDocument/2006/relationships/hyperlink" Target="https://hal.science/hal-03792927v1" TargetMode="External"/><Relationship Id="rId82" Type="http://schemas.openxmlformats.org/officeDocument/2006/relationships/hyperlink" Target="https://hal.science/hal-03792944v1" TargetMode="External"/><Relationship Id="rId83" Type="http://schemas.openxmlformats.org/officeDocument/2006/relationships/hyperlink" Target="https://hal.science/hal-03792949v1" TargetMode="External"/><Relationship Id="rId84" Type="http://schemas.openxmlformats.org/officeDocument/2006/relationships/hyperlink" Target="https://hal.science/hal-03792959v1" TargetMode="External"/><Relationship Id="rId85" Type="http://schemas.openxmlformats.org/officeDocument/2006/relationships/hyperlink" Target="https://hal.science/hal-03792963v1" TargetMode="External"/><Relationship Id="rId86" Type="http://schemas.openxmlformats.org/officeDocument/2006/relationships/hyperlink" Target="https://hal.science/hal-03792974v1" TargetMode="External"/><Relationship Id="rId87" Type="http://schemas.openxmlformats.org/officeDocument/2006/relationships/hyperlink" Target="https://hal.science/hal-03792986v1" TargetMode="External"/><Relationship Id="rId88" Type="http://schemas.openxmlformats.org/officeDocument/2006/relationships/hyperlink" Target="https://hal.science/hal-03792970v1" TargetMode="External"/><Relationship Id="rId89" Type="http://schemas.openxmlformats.org/officeDocument/2006/relationships/hyperlink" Target="https://hal.science/hal-03792993v1" TargetMode="External"/><Relationship Id="rId90" Type="http://schemas.openxmlformats.org/officeDocument/2006/relationships/hyperlink" Target="https://hal.science/hal-03792996v1" TargetMode="External"/><Relationship Id="rId91" Type="http://schemas.openxmlformats.org/officeDocument/2006/relationships/hyperlink" Target="https://hal.science/hal-03793003v1" TargetMode="External"/><Relationship Id="rId92" Type="http://schemas.openxmlformats.org/officeDocument/2006/relationships/hyperlink" Target="https://hal.science/hal-03793009v1" TargetMode="External"/><Relationship Id="rId93" Type="http://schemas.openxmlformats.org/officeDocument/2006/relationships/hyperlink" Target="https://hal.science/hal-03793013v1" TargetMode="External"/><Relationship Id="rId94" Type="http://schemas.openxmlformats.org/officeDocument/2006/relationships/hyperlink" Target="https://hal.science/hal-0379302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Peloux</dc:title>
  <dc:description>CV</dc:description>
  <dc:subject/>
  <cp:keywords/>
  <cp:category/>
  <cp:lastModifiedBy/>
  <dcterms:created xsi:type="dcterms:W3CDTF">2026-05-20T09:47:46+02:00</dcterms:created>
  <dcterms:modified xsi:type="dcterms:W3CDTF">2026-05-20T09:47:46+02:00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