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9637883008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Germain Faity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germain-faity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0000-0002-6855-8938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Ph.D. in Human Movement Sciences. For a detailed look at my experience and skills, please check my CV: </w:t></w:r><w:hyperlink r:id="rId10" w:history="1"><w:r><w:rPr><w:color w:val="#410a8c"/><w:b w:val="1"/><w:bCs w:val="1"/><w:u w:val="single"/></w:rPr><w:t xml:space="preserve">http://tinyurl.com/GermainFaityCV</w:t></w:r></w:hyperlink></w:p><w:p><w:pPr/><w:r><w:rPr><w:i w:val="1"/><w:iCs w:val="1"/></w:rPr><w:t xml:space="preserve">I aim to better understand how the nervous system controls the movements of the human body, and to disseminate this knowledge both in universities and to a wider public through popular science.</w:t></w:r></w:p><w:p><w:pPr><w:pStyle w:val="Heading2"/></w:pPr><w:r><w:rPr/><w:t xml:space="preserve">Education</w:t></w:r></w:p><w:p><w:pPr/><w:r><w:rPr/><w:t xml:space="preserve">2019 – 2023</w:t></w:r></w:p><w:p><w:pPr/><w:r><w:rPr><w:b w:val="1"/><w:bCs w:val="1"/></w:rPr><w:t xml:space="preserve">PhD</w:t></w:r><w:r><w:rPr/><w:t xml:space="preserve"> – Human Movement Science – Neurosciences (motor control)</w:t></w:r></w:p><w:p><w:pPr/><w:r><w:rPr/><w:t xml:space="preserve">Thesis topic: Optimal control in reaching post-stroke</w:t></w:r></w:p><w:p><w:pPr/><w:r><w:rPr><w:i w:val="1"/><w:iCs w:val="1"/></w:rPr><w:t xml:space="preserve">EuroMov DHM – University of Montpellier – Nîmes and Montpellier University Hospital</w:t></w:r></w:p><w:p><w:pPr/><w:r><w:rPr/><w:t xml:space="preserve">      2018 – 2019</w:t></w:r></w:p><w:p><w:pPr/><w:r><w:rPr><w:b w:val="1"/><w:bCs w:val="1"/></w:rPr><w:t xml:space="preserve">Master II</w:t></w:r><w:r><w:rPr/><w:t xml:space="preserve"> – Movement Sciences and Techniques – Motor Control Research</w:t></w:r></w:p><w:p><w:pPr/><w:r><w:rPr/><w:t xml:space="preserve">Thesis topic: A low force over weight ratio of the arm induces trunk compensations in reaching movement</w:t></w:r></w:p><w:p><w:pPr/><w:r><w:rPr><w:i w:val="1"/><w:iCs w:val="1"/></w:rPr><w:t xml:space="preserve">Rank 1/10 – with 1st class honours – EuroMov – University of Montpellier</w:t></w:r></w:p><w:p><w:pPr/><w:r><w:rPr/><w:t xml:space="preserve">      2017 – 2018</w:t></w:r></w:p><w:p><w:pPr/><w:r><w:rPr><w:b w:val="1"/><w:bCs w:val="1"/></w:rPr><w:t xml:space="preserve">Master I</w:t></w:r><w:r><w:rPr/><w:t xml:space="preserve"> – Physical Conditioning & Rehabilitation – Research option</w:t></w:r></w:p><w:p><w:pPr/><w:r><w:rPr/><w:t xml:space="preserve">Thesis topic: Quantification of learned non-use after a stroke</w:t></w:r></w:p><w:p><w:pPr/><w:r><w:rPr><w:i w:val="1"/><w:iCs w:val="1"/></w:rPr><w:t xml:space="preserve">Rank 1/42 – 2nd class honours, upper division – EuroMov – University of Montpellier</w:t></w:r></w:p><w:p><w:pPr/><w:r><w:rPr/><w:t xml:space="preserve">      2014 – 2017</w:t></w:r></w:p><w:p><w:pPr/><w:r><w:rPr><w:b w:val="1"/><w:bCs w:val="1"/></w:rPr><w:t xml:space="preserve">Bachelor</w:t></w:r><w:r><w:rPr/><w:t xml:space="preserve"> – Sport Sciences & Training – Strength & Power option</w:t></w:r></w:p><w:p><w:pPr/><w:r><w:rPr/><w:t xml:space="preserve">Triple speciality gymnastics, physical conditioning and aquatic activities</w:t></w:r></w:p><w:p><w:pPr/><w:r><w:rPr><w:i w:val="1"/><w:iCs w:val="1"/></w:rPr><w:t xml:space="preserve">Rank 1/134 – 2nd class honours, upper division – University of Montpellier</w:t></w:r></w:p><w:p><w:pPr/><w:r><w:rPr/><w:t xml:space="preserve">      2013</w:t></w:r></w:p><w:p><w:pPr/><w:r><w:rPr><w:b w:val="1"/><w:bCs w:val="1"/></w:rPr><w:t xml:space="preserve">Science Baccalaureate</w:t></w:r><w:r><w:rPr/><w:t xml:space="preserve"> – Mathematics speciality</w:t></w:r></w:p><w:p><w:pPr/><w:r><w:rPr><w:i w:val="1"/><w:iCs w:val="1"/></w:rPr><w:t xml:space="preserve">2nd class honours, upper division</w:t></w:r></w:p><w:p><w:pPr/><w:r><w:rPr/><w:t xml:space="preserve">Data Management &amp; Open Data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Faity, G</w:t></w:r><w:r><w:rPr/><w:t xml:space="preserve">., Martin J.-F., Dehne Garcia A., Lamotte F. (2020). </w:t></w:r><w:r><w:rPr><w:i w:val="1"/><w:iCs w:val="1"/></w:rPr><w:t xml:space="preserve">Guide pratique open data. En route vers la Science Ouverte : Gérer les données de sa recherche</w:t></w:r><w:r><w:rPr/><w:t xml:space="preserve">. </w:t></w:r><w:hyperlink r:id="rId11" w:history="1"><w:r><w:rPr><w:color w:val="#410a8c"/><w:u w:val="single"/></w:rPr><w:t xml:space="preserve">https://osf.io/8dgfj/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Force reserve predicts compensation in reaching movement with induced shoulder strength deficit</w:t></w:r></w:hyperlink></w:p><w:p><w:pPr/><w:hyperlink r:id="rId13" w:history="1"><w:r><w:rPr><w:color w:val="#410a8c"/><w:u w:val="single"/></w:rPr><w:t xml:space="preserve">Germain Faity</w:t></w:r></w:hyperlink><w:r><w:rPr/><w:t xml:space="preserve">,</w:t></w:r><w:hyperlink r:id="rId14" w:history="1"><w:r><w:rPr><w:color w:val="#410a8c"/><w:u w:val="single"/></w:rPr><w:t xml:space="preserve">Victor Barradas</w:t></w:r></w:hyperlink><w:r><w:rPr/><w:t xml:space="preserve">,</w:t></w:r><w:hyperlink r:id="rId15" w:history="1"><w:r><w:rPr><w:color w:val="#410a8c"/><w:u w:val="single"/></w:rPr><w:t xml:space="preserve">Nicolas Schweighofer</w:t></w:r></w:hyperlink><w:r><w:rPr/><w:t xml:space="preserve">,</w:t></w:r><w:hyperlink r:id="rId16" w:history="1"><w:r><w:rPr><w:color w:val="#410a8c"/><w:u w:val="single"/></w:rPr><w:t xml:space="preserve">Denis Mottet</w:t></w:r></w:hyperlink></w:p><w:p><w:pPr/><w:r><w:rPr><w:i w:val="1"/><w:iCs w:val="1"/></w:rPr><w:t xml:space="preserve">Journal of Neurophysiology</w:t></w:r><w:r><w:rPr/><w:t xml:space="preserve">, 2024, 132 (2), pp.470-484. </w:t></w:r><w:hyperlink r:id="rId17" w:history="1"><w:r><w:rPr><w:color w:val="#410a8c"/><w:u w:val="single"/></w:rPr><w:t xml:space="preserve">⟨10.1152/jn.00143.2024⟩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hal-04731056v1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Brain-movement relationship during upper-limb functional movements in chronic post-stroke patients</w:t></w:r></w:hyperlink></w:p><w:p><w:pPr/><w:hyperlink r:id="rId19" w:history="1"><w:r><w:rPr><w:color w:val="#410a8c"/><w:u w:val="single"/></w:rPr><w:t xml:space="preserve">Camille O Muller</w:t></w:r></w:hyperlink><w:r><w:rPr/><w:t xml:space="preserve">,</w:t></w:r><w:hyperlink r:id="rId13" w:history="1"><w:r><w:rPr><w:color w:val="#410a8c"/><w:u w:val="single"/></w:rPr><w:t xml:space="preserve">Germain Faity</w:t></w:r></w:hyperlink><w:r><w:rPr/><w:t xml:space="preserve">,</w:t></w:r><w:hyperlink r:id="rId20" w:history="1"><w:r><w:rPr><w:color w:val="#410a8c"/><w:u w:val="single"/></w:rPr><w:t xml:space="preserve">Makii Muthalib</w:t></w:r></w:hyperlink><w:r><w:rPr/><w:t xml:space="preserve">,</w:t></w:r><w:hyperlink r:id="rId21" w:history="1"><w:r><w:rPr><w:color w:val="#410a8c"/><w:u w:val="single"/></w:rPr><w:t xml:space="preserve">S. Perrey</w:t></w:r></w:hyperlink><w:r><w:rPr/><w:t xml:space="preserve">,</w:t></w:r><w:hyperlink r:id="rId22" w:history="1"><w:r><w:rPr><w:color w:val="#410a8c"/><w:u w:val="single"/></w:rPr><w:t xml:space="preserve">Gérard Dray</w:t></w:r></w:hyperlink><w:r><w:rPr/><w:t xml:space="preserve">et al.</w:t></w:r></w:p><w:p><w:pPr/><w:r><w:rPr><w:i w:val="1"/><w:iCs w:val="1"/></w:rPr><w:t xml:space="preserve">Journal of NeuroEngineering and Rehabilitation</w:t></w:r><w:r><w:rPr/><w:t xml:space="preserve">, 2024, 21, pp.Article number: 188. </w:t></w:r><w:hyperlink r:id="rId23" w:history="1"><w:r><w:rPr><w:color w:val="#410a8c"/><w:u w:val="single"/></w:rPr><w:t xml:space="preserve">⟨10.1186/s12984-024-01461-3⟩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hal-04342891v1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Beyond Arm Capacity in Chronic Stroke: Evaluating Paretic Arm Non-Use Through Arm Efficiency—A Cross-Sectional Study</w:t></w:r></w:hyperlink></w:p><w:p><w:pPr/><w:hyperlink r:id="rId25" w:history="1"><w:r><w:rPr><w:color w:val="#410a8c"/><w:u w:val="single"/></w:rPr><w:t xml:space="preserve">Gaël Le Perf</w:t></w:r></w:hyperlink><w:r><w:rPr/><w:t xml:space="preserve">,</w:t></w:r><w:hyperlink r:id="rId13" w:history="1"><w:r><w:rPr><w:color w:val="#410a8c"/><w:u w:val="single"/></w:rPr><w:t xml:space="preserve">Germain Faity</w:t></w:r></w:hyperlink><w:r><w:rPr/><w:t xml:space="preserve">,</w:t></w:r><w:hyperlink r:id="rId16" w:history="1"><w:r><w:rPr><w:color w:val="#410a8c"/><w:u w:val="single"/></w:rPr><w:t xml:space="preserve">Denis Mottet</w:t></w:r></w:hyperlink><w:r><w:rPr/><w:t xml:space="preserve">,</w:t></w:r><w:hyperlink r:id="rId20" w:history="1"><w:r><w:rPr><w:color w:val="#410a8c"/><w:u w:val="single"/></w:rPr><w:t xml:space="preserve">Makii Muthalib</w:t></w:r></w:hyperlink><w:r><w:rPr/><w:t xml:space="preserve">,</w:t></w:r><w:hyperlink r:id="rId26" w:history="1"><w:r><w:rPr><w:color w:val="#410a8c"/><w:u w:val="single"/></w:rPr><w:t xml:space="preserve">Isabelle Laffont</w:t></w:r></w:hyperlink><w:r><w:rPr/><w:t xml:space="preserve">et al.</w:t></w:r></w:p><w:p><w:pPr/><w:r><w:rPr><w:i w:val="1"/><w:iCs w:val="1"/></w:rPr><w:t xml:space="preserve">Neurorehabilitation and Neural Repair</w:t></w:r><w:r><w:rPr/><w:t xml:space="preserve">, 2024, </w:t></w:r><w:hyperlink r:id="rId27" w:history="1"><w:r><w:rPr><w:color w:val="#410a8c"/><w:u w:val="single"/></w:rPr><w:t xml:space="preserve">⟨10.1177/15459683241303691⟩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hal-05046484v1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Quantification and Rehabilitation of Unilateral Spatial Neglect in Immersive Virtual Reality: A Validation Study in Healthy Subjects</w:t></w:r></w:hyperlink></w:p><w:p><w:pPr/><w:hyperlink r:id="rId13" w:history="1"><w:r><w:rPr><w:color w:val="#410a8c"/><w:u w:val="single"/></w:rPr><w:t xml:space="preserve">Germain Faity</w:t></w:r></w:hyperlink><w:r><w:rPr/><w:t xml:space="preserve">,</w:t></w:r><w:hyperlink r:id="rId29" w:history="1"><w:r><w:rPr><w:color w:val="#410a8c"/><w:u w:val="single"/></w:rPr><w:t xml:space="preserve">Yasmine Sidahmed</w:t></w:r></w:hyperlink><w:r><w:rPr/><w:t xml:space="preserve">,</w:t></w:r><w:hyperlink r:id="rId26" w:history="1"><w:r><w:rPr><w:color w:val="#410a8c"/><w:u w:val="single"/></w:rPr><w:t xml:space="preserve">Isabelle Laffont</w:t></w:r></w:hyperlink><w:r><w:rPr/><w:t xml:space="preserve">,</w:t></w:r><w:hyperlink r:id="rId30" w:history="1"><w:r><w:rPr><w:color w:val="#410a8c"/><w:u w:val="single"/></w:rPr><w:t xml:space="preserve">Jérôme Froger</w:t></w:r></w:hyperlink></w:p><w:p><w:pPr/><w:r><w:rPr><w:i w:val="1"/><w:iCs w:val="1"/></w:rPr><w:t xml:space="preserve">Sensors</w:t></w:r><w:r><w:rPr/><w:t xml:space="preserve">, 2023, 23 (7), pp.3481. </w:t></w:r><w:hyperlink r:id="rId31" w:history="1"><w:r><w:rPr><w:color w:val="#410a8c"/><w:u w:val="single"/></w:rPr><w:t xml:space="preserve">⟨10.3390/s23073481⟩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hal-04059941v1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Validity and Reliability of Kinect v2 for Quantifying Upper Body Kinematics during Seated Reaching</w:t></w:r></w:hyperlink></w:p><w:p><w:pPr/><w:hyperlink r:id="rId13" w:history="1"><w:r><w:rPr><w:color w:val="#410a8c"/><w:u w:val="single"/></w:rPr><w:t xml:space="preserve">Germain Faity</w:t></w:r></w:hyperlink><w:r><w:rPr/><w:t xml:space="preserve">,</w:t></w:r><w:hyperlink r:id="rId16" w:history="1"><w:r><w:rPr><w:color w:val="#410a8c"/><w:u w:val="single"/></w:rPr><w:t xml:space="preserve">Denis Mottet</w:t></w:r></w:hyperlink><w:r><w:rPr/><w:t xml:space="preserve">,</w:t></w:r><w:hyperlink r:id="rId30" w:history="1"><w:r><w:rPr><w:color w:val="#410a8c"/><w:u w:val="single"/></w:rPr><w:t xml:space="preserve">Jérôme Froger</w:t></w:r></w:hyperlink></w:p><w:p><w:pPr/><w:r><w:rPr><w:i w:val="1"/><w:iCs w:val="1"/></w:rPr><w:t xml:space="preserve">Sensors</w:t></w:r><w:r><w:rPr/><w:t xml:space="preserve">, 2022, 22 (7), pp.2735. </w:t></w:r><w:hyperlink r:id="rId33" w:history="1"><w:r><w:rPr><w:color w:val="#410a8c"/><w:u w:val="single"/></w:rPr><w:t xml:space="preserve">⟨10.3390/s22072735⟩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hal-03630731v1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What Makes Parkour Unique? A Narrative Review Across Miscellaneous Academic Fields</w:t></w:r></w:hyperlink></w:p><w:p><w:pPr/><w:hyperlink r:id="rId35" w:history="1"><w:r><w:rPr><w:color w:val="#410a8c"/><w:u w:val="single"/></w:rPr><w:t xml:space="preserve">David Pagnon</w:t></w:r></w:hyperlink><w:r><w:rPr/><w:t xml:space="preserve">,</w:t></w:r><w:hyperlink r:id="rId13" w:history="1"><w:r><w:rPr><w:color w:val="#410a8c"/><w:u w:val="single"/></w:rPr><w:t xml:space="preserve">Germain Faity</w:t></w:r></w:hyperlink><w:r><w:rPr/><w:t xml:space="preserve">,</w:t></w:r><w:hyperlink r:id="rId36" w:history="1"><w:r><w:rPr><w:color w:val="#410a8c"/><w:u w:val="single"/></w:rPr><w:t xml:space="preserve">Galo Maldonado</w:t></w:r></w:hyperlink><w:r><w:rPr/><w:t xml:space="preserve">,</w:t></w:r><w:hyperlink r:id="rId37" w:history="1"><w:r><w:rPr><w:color w:val="#410a8c"/><w:u w:val="single"/></w:rPr><w:t xml:space="preserve">Yann Daout</w:t></w:r></w:hyperlink><w:r><w:rPr/><w:t xml:space="preserve">,</w:t></w:r><w:hyperlink r:id="rId38" w:history="1"><w:r><w:rPr><w:color w:val="#410a8c"/><w:u w:val="single"/></w:rPr><w:t xml:space="preserve">Sidney Grosprêtre</w:t></w:r></w:hyperlink></w:p><w:p><w:pPr/><w:r><w:rPr><w:i w:val="1"/><w:iCs w:val="1"/></w:rPr><w:t xml:space="preserve">Sports Medicine</w:t></w:r><w:r><w:rPr/><w:t xml:space="preserve">, 2022, 52, pp.1029-1042. </w:t></w:r><w:hyperlink r:id="rId39" w:history="1"><w:r><w:rPr><w:color w:val="#410a8c"/><w:u w:val="single"/></w:rPr><w:t xml:space="preserve">⟨10.1007/s40279-022-01642-x⟩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hal-03594583v1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Recovering arm function in chronic stroke patients using combined anodal HD-tDCS and virtual reality therapy (ReArm): a study protocol for a randomized controlled trial</w:t></w:r></w:hyperlink></w:p><w:p><w:pPr/><w:hyperlink r:id="rId41" w:history="1"><w:r><w:rPr><w:color w:val="#410a8c"/><w:u w:val="single"/></w:rPr><w:t xml:space="preserve">Camille Muller</w:t></w:r></w:hyperlink><w:r><w:rPr/><w:t xml:space="preserve">,</w:t></w:r><w:hyperlink r:id="rId20" w:history="1"><w:r><w:rPr><w:color w:val="#410a8c"/><w:u w:val="single"/></w:rPr><w:t xml:space="preserve">Makii Muthalib</w:t></w:r></w:hyperlink><w:r><w:rPr/><w:t xml:space="preserve">,</w:t></w:r><w:hyperlink r:id="rId16" w:history="1"><w:r><w:rPr><w:color w:val="#410a8c"/><w:u w:val="single"/></w:rPr><w:t xml:space="preserve">Denis Mottet</w:t></w:r></w:hyperlink><w:r><w:rPr/><w:t xml:space="preserve">,</w:t></w:r><w:hyperlink r:id="rId42" w:history="1"><w:r><w:rPr><w:color w:val="#410a8c"/><w:u w:val="single"/></w:rPr><w:t xml:space="preserve">Stéphane Perrey</w:t></w:r></w:hyperlink><w:r><w:rPr/><w:t xml:space="preserve">,</w:t></w:r><w:hyperlink r:id="rId22" w:history="1"><w:r><w:rPr><w:color w:val="#410a8c"/><w:u w:val="single"/></w:rPr><w:t xml:space="preserve">Gérard Dray</w:t></w:r></w:hyperlink><w:r><w:rPr/><w:t xml:space="preserve">et al.</w:t></w:r></w:p><w:p><w:pPr/><w:r><w:rPr><w:i w:val="1"/><w:iCs w:val="1"/></w:rPr><w:t xml:space="preserve">Trials</w:t></w:r><w:r><w:rPr/><w:t xml:space="preserve">, 2021, 22 (1), </w:t></w:r><w:hyperlink r:id="rId43" w:history="1"><w:r><w:rPr><w:color w:val="#410a8c"/><w:u w:val="single"/></w:rPr><w:t xml:space="preserve">⟨10.1186/s13063-021-05689-5⟩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hal-03410534v1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reserve of joint torque determines movement coordination</w:t></w:r></w:hyperlink></w:p><w:p><w:pPr/><w:hyperlink r:id="rId13" w:history="1"><w:r><w:rPr><w:color w:val="#410a8c"/><w:u w:val="single"/></w:rPr><w:t xml:space="preserve">Germain Faity</w:t></w:r></w:hyperlink><w:r><w:rPr/><w:t xml:space="preserve">,</w:t></w:r><w:hyperlink r:id="rId16" w:history="1"><w:r><w:rPr><w:color w:val="#410a8c"/><w:u w:val="single"/></w:rPr><w:t xml:space="preserve">Denis Mottet</w:t></w:r></w:hyperlink><w:r><w:rPr/><w:t xml:space="preserve">,</w:t></w:r><w:hyperlink r:id="rId45" w:history="1"><w:r><w:rPr><w:color w:val="#410a8c"/><w:u w:val="single"/></w:rPr><w:t xml:space="preserve">Simon Pla</w:t></w:r></w:hyperlink><w:r><w:rPr/><w:t xml:space="preserve">,</w:t></w:r><w:hyperlink r:id="rId30" w:history="1"><w:r><w:rPr><w:color w:val="#410a8c"/><w:u w:val="single"/></w:rPr><w:t xml:space="preserve">Jérôme Froger</w:t></w:r></w:hyperlink></w:p><w:p><w:pPr/><w:r><w:rPr><w:i w:val="1"/><w:iCs w:val="1"/></w:rPr><w:t xml:space="preserve">Scientific Reports</w:t></w:r><w:r><w:rPr/><w:t xml:space="preserve">, 2021, 11 (1), pp.23008. </w:t></w:r><w:hyperlink r:id="rId46" w:history="1"><w:r><w:rPr><w:color w:val="#410a8c"/><w:u w:val="single"/></w:rPr><w:t xml:space="preserve">⟨10.1038/s41598-021-02338-4⟩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hal-03583855v1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Brain-movement relationship in upper-limb functional tasks for chronic post-stroke patients</w:t></w:r></w:hyperlink></w:p><w:p><w:pPr/><w:hyperlink r:id="rId19" w:history="1"><w:r><w:rPr><w:color w:val="#410a8c"/><w:u w:val="single"/></w:rPr><w:t xml:space="preserve">Camille O Muller</w:t></w:r></w:hyperlink><w:r><w:rPr/><w:t xml:space="preserve">,</w:t></w:r><w:hyperlink r:id="rId13" w:history="1"><w:r><w:rPr><w:color w:val="#410a8c"/><w:u w:val="single"/></w:rPr><w:t xml:space="preserve">Germain Faity</w:t></w:r></w:hyperlink><w:r><w:rPr/><w:t xml:space="preserve">,</w:t></w:r><w:hyperlink r:id="rId20" w:history="1"><w:r><w:rPr><w:color w:val="#410a8c"/><w:u w:val="single"/></w:rPr><w:t xml:space="preserve">Makii Muthalib</w:t></w:r></w:hyperlink><w:r><w:rPr/><w:t xml:space="preserve">,</w:t></w:r><w:hyperlink r:id="rId21" w:history="1"><w:r><w:rPr><w:color w:val="#410a8c"/><w:u w:val="single"/></w:rPr><w:t xml:space="preserve">S. Perrey</w:t></w:r></w:hyperlink><w:r><w:rPr/><w:t xml:space="preserve">,</w:t></w:r><w:hyperlink r:id="rId22" w:history="1"><w:r><w:rPr><w:color w:val="#410a8c"/><w:u w:val="single"/></w:rPr><w:t xml:space="preserve">Gérard Dray</w:t></w:r></w:hyperlink><w:r><w:rPr/><w:t xml:space="preserve">et al.</w:t></w:r></w:p><w:p><w:pPr/><w:r><w:rPr><w:i w:val="1"/><w:iCs w:val="1"/></w:rPr><w:t xml:space="preserve">38e congrès national de la SOFMER</w:t></w:r><w:r><w:rPr/><w:t xml:space="preserve">, SOFMER, Oct 2023, Le havre, France</w:t></w:r></w:p><w:p><w:pPr/><w:r><w:rPr/><w:t xml:space="preserve">Communication dans un congrès</w:t></w:r></w:p><w:p><w:pPr/><w:hyperlink r:id="rId47" w:history="1"><w:r><w:rPr><w:color w:val="#410a8c"/><w:u w:val="single"/></w:rPr><w:t xml:space="preserve">hal-05046552v1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Motor compensations in stroke patients: Learned non-use or optimal control?</w:t></w:r></w:hyperlink></w:p><w:p><w:pPr/><w:hyperlink r:id="rId13" w:history="1"><w:r><w:rPr><w:color w:val="#410a8c"/><w:u w:val="single"/></w:rPr><w:t xml:space="preserve">Germain Faity</w:t></w:r></w:hyperlink><w:r><w:rPr/><w:t xml:space="preserve">,</w:t></w:r><w:hyperlink r:id="rId16" w:history="1"><w:r><w:rPr><w:color w:val="#410a8c"/><w:u w:val="single"/></w:rPr><w:t xml:space="preserve">Denis Mottet</w:t></w:r></w:hyperlink><w:r><w:rPr/><w:t xml:space="preserve">,</w:t></w:r><w:hyperlink r:id="rId30" w:history="1"><w:r><w:rPr><w:color w:val="#410a8c"/><w:u w:val="single"/></w:rPr><w:t xml:space="preserve">Jérôme Froger</w:t></w:r></w:hyperlink></w:p><w:p><w:pPr/><w:r><w:rPr><w:i w:val="1"/><w:iCs w:val="1"/></w:rPr><w:t xml:space="preserve">38e congrès national de la SOFMER</w:t></w:r><w:r><w:rPr/><w:t xml:space="preserve">, SOFMER, Oct 2023, Le Havre, France</w:t></w:r></w:p><w:p><w:pPr/><w:r><w:rPr/><w:t xml:space="preserve">Communication dans un congrès</w:t></w:r></w:p><w:p><w:pPr/><w:hyperlink r:id="rId48" w:history="1"><w:r><w:rPr><w:color w:val="#410a8c"/><w:u w:val="single"/></w:rPr><w:t xml:space="preserve">hal-05046543v1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Compensations motrices chez les patients victimes d'un AVC : Non-utilisation apprise ou contrôle optimal ?</w:t></w:r></w:hyperlink></w:p><w:p><w:pPr/><w:hyperlink r:id="rId13" w:history="1"><w:r><w:rPr><w:color w:val="#410a8c"/><w:u w:val="single"/></w:rPr><w:t xml:space="preserve">Germain Faity</w:t></w:r></w:hyperlink><w:r><w:rPr/><w:t xml:space="preserve">,</w:t></w:r><w:hyperlink r:id="rId16" w:history="1"><w:r><w:rPr><w:color w:val="#410a8c"/><w:u w:val="single"/></w:rPr><w:t xml:space="preserve">Denis Mottet</w:t></w:r></w:hyperlink><w:r><w:rPr/><w:t xml:space="preserve">,</w:t></w:r><w:hyperlink r:id="rId30" w:history="1"><w:r><w:rPr><w:color w:val="#410a8c"/><w:u w:val="single"/></w:rPr><w:t xml:space="preserve">Jérôme Froger</w:t></w:r></w:hyperlink></w:p><w:p><w:pPr/><w:r><w:rPr><w:i w:val="1"/><w:iCs w:val="1"/></w:rPr><w:t xml:space="preserve">20e congrès international de l’ACAPS</w:t></w:r><w:r><w:rPr/><w:t xml:space="preserve">, ACAPS, Oct 2023, Reims, France</w:t></w:r></w:p><w:p><w:pPr/><w:r><w:rPr/><w:t xml:space="preserve">Communication dans un congrès</w:t></w:r></w:p><w:p><w:pPr/><w:hyperlink r:id="rId49" w:history="1"><w:r><w:rPr><w:color w:val="#410a8c"/><w:u w:val="single"/></w:rPr><w:t xml:space="preserve">hal-05046519v1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Brain-movement relationship in upper-limb functional tasks for chronic post-stroke patients</w:t></w:r></w:hyperlink></w:p><w:p><w:pPr/><w:hyperlink r:id="rId13" w:history="1"><w:r><w:rPr><w:color w:val="#410a8c"/><w:u w:val="single"/></w:rPr><w:t xml:space="preserve">Germain Faity</w:t></w:r></w:hyperlink><w:r><w:rPr/><w:t xml:space="preserve">,</w:t></w:r><w:hyperlink r:id="rId19" w:history="1"><w:r><w:rPr><w:color w:val="#410a8c"/><w:u w:val="single"/></w:rPr><w:t xml:space="preserve">Camille O Muller</w:t></w:r></w:hyperlink><w:r><w:rPr/><w:t xml:space="preserve">,</w:t></w:r><w:hyperlink r:id="rId20" w:history="1"><w:r><w:rPr><w:color w:val="#410a8c"/><w:u w:val="single"/></w:rPr><w:t xml:space="preserve">Makii Muthalib</w:t></w:r></w:hyperlink><w:r><w:rPr/><w:t xml:space="preserve">,</w:t></w:r><w:hyperlink r:id="rId21" w:history="1"><w:r><w:rPr><w:color w:val="#410a8c"/><w:u w:val="single"/></w:rPr><w:t xml:space="preserve">S. Perrey</w:t></w:r></w:hyperlink><w:r><w:rPr/><w:t xml:space="preserve">,</w:t></w:r><w:hyperlink r:id="rId22" w:history="1"><w:r><w:rPr><w:color w:val="#410a8c"/><w:u w:val="single"/></w:rPr><w:t xml:space="preserve">Gérard Dray</w:t></w:r></w:hyperlink><w:r><w:rPr/><w:t xml:space="preserve">et al.</w:t></w:r></w:p><w:p><w:pPr/><w:r><w:rPr><w:i w:val="1"/><w:iCs w:val="1"/></w:rPr><w:t xml:space="preserve">20e congrès international de l’ACAPS</w:t></w:r><w:r><w:rPr/><w:t xml:space="preserve">, ACAPS, Oct 2023, Reims, France</w:t></w:r></w:p><w:p><w:pPr/><w:r><w:rPr/><w:t xml:space="preserve">Communication dans un congrès</w:t></w:r></w:p><w:p><w:pPr/><w:hyperlink r:id="rId50" w:history="1"><w:r><w:rPr><w:color w:val="#410a8c"/><w:u w:val="single"/></w:rPr><w:t xml:space="preserve">hal-05046535v1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Agir face à l’urgence climatique : Responsabilité et décarbonation de la recherche en STAPS pour un futur durable</w:t></w:r></w:hyperlink></w:p><w:p><w:pPr/><w:hyperlink r:id="rId52" w:history="1"><w:r><w:rPr><w:color w:val="#410a8c"/><w:u w:val="single"/></w:rPr><w:t xml:space="preserve">Pauline Caille</w:t></w:r></w:hyperlink><w:r><w:rPr/><w:t xml:space="preserve">,</w:t></w:r><w:hyperlink r:id="rId53" w:history="1"><w:r><w:rPr><w:color w:val="#410a8c"/><w:u w:val="single"/></w:rPr><w:t xml:space="preserve">Louis Hognon</w:t></w:r></w:hyperlink><w:r><w:rPr/><w:t xml:space="preserve">,</w:t></w:r><w:hyperlink r:id="rId13" w:history="1"><w:r><w:rPr><w:color w:val="#410a8c"/><w:u w:val="single"/></w:rPr><w:t xml:space="preserve">Germain Faity</w:t></w:r></w:hyperlink></w:p><w:p><w:pPr/><w:r><w:rPr><w:i w:val="1"/><w:iCs w:val="1"/></w:rPr><w:t xml:space="preserve">20e congrès international de l’ACAPS</w:t></w:r><w:r><w:rPr/><w:t xml:space="preserve">, ACAPS, Oct 2023, Reims, France</w:t></w:r></w:p><w:p><w:pPr/><w:r><w:rPr/><w:t xml:space="preserve">Communication dans un congrès</w:t></w:r></w:p><w:p><w:pPr/><w:hyperlink r:id="rId51" w:history="1"><w:r><w:rPr><w:color w:val="#410a8c"/><w:u w:val="single"/></w:rPr><w:t xml:space="preserve">hal-05046511v1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Etude de validation chez le sujet sain d'un outil de quantification et de rééducation de la NSU par adaptation prismatique en réalité virtuelle immersive</w:t></w:r></w:hyperlink></w:p><w:p><w:pPr/><w:hyperlink r:id="rId29" w:history="1"><w:r><w:rPr><w:color w:val="#410a8c"/><w:u w:val="single"/></w:rPr><w:t xml:space="preserve">Yasmine Sidahmed</w:t></w:r></w:hyperlink><w:r><w:rPr/><w:t xml:space="preserve">,</w:t></w:r><w:hyperlink r:id="rId13" w:history="1"><w:r><w:rPr><w:color w:val="#410a8c"/><w:u w:val="single"/></w:rPr><w:t xml:space="preserve">Germain Faity</w:t></w:r></w:hyperlink><w:r><w:rPr/><w:t xml:space="preserve">,</w:t></w:r><w:hyperlink r:id="rId55" w:history="1"><w:r><w:rPr><w:color w:val="#410a8c"/><w:u w:val="single"/></w:rPr><w:t xml:space="preserve">Sylvain Fazilleau</w:t></w:r></w:hyperlink><w:r><w:rPr/><w:t xml:space="preserve">,</w:t></w:r><w:hyperlink r:id="rId26" w:history="1"><w:r><w:rPr><w:color w:val="#410a8c"/><w:u w:val="single"/></w:rPr><w:t xml:space="preserve">Isabelle Laffont</w:t></w:r></w:hyperlink><w:r><w:rPr/><w:t xml:space="preserve">,</w:t></w:r><w:hyperlink r:id="rId30" w:history="1"><w:r><w:rPr><w:color w:val="#410a8c"/><w:u w:val="single"/></w:rPr><w:t xml:space="preserve">Jérôme Froger</w:t></w:r></w:hyperlink></w:p><w:p><w:pPr/><w:r><w:rPr><w:i w:val="1"/><w:iCs w:val="1"/></w:rPr><w:t xml:space="preserve">37e congrès national de la SOFMER</w:t></w:r><w:r><w:rPr/><w:t xml:space="preserve">, Société Française de Médecine Physique et de Réadaptation (SOFMER), Dec 2022, Rennes, France</w:t></w:r></w:p><w:p><w:pPr/><w:r><w:rPr/><w:t xml:space="preserve">Communication dans un congrès</w:t></w:r></w:p><w:p><w:pPr/><w:hyperlink r:id="rId54" w:history="1"><w:r><w:rPr><w:color w:val="#410a8c"/><w:u w:val="single"/></w:rPr><w:t xml:space="preserve">hal-03884670v1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perte de force n’est pas seule responsable des caractéristiques du mouvement du membre supérieur parétique post-AVC</w:t></w:r></w:hyperlink></w:p><w:p><w:pPr/><w:hyperlink r:id="rId13" w:history="1"><w:r><w:rPr><w:color w:val="#410a8c"/><w:u w:val="single"/></w:rPr><w:t xml:space="preserve">Germain Faity</w:t></w:r></w:hyperlink><w:r><w:rPr/><w:t xml:space="preserve">,</w:t></w:r><w:hyperlink r:id="rId16" w:history="1"><w:r><w:rPr><w:color w:val="#410a8c"/><w:u w:val="single"/></w:rPr><w:t xml:space="preserve">Denis Mottet</w:t></w:r></w:hyperlink><w:r><w:rPr/><w:t xml:space="preserve">,</w:t></w:r><w:hyperlink r:id="rId57" w:history="1"><w:r><w:rPr><w:color w:val="#410a8c"/><w:u w:val="single"/></w:rPr><w:t xml:space="preserve">Karima Bakhti</w:t></w:r></w:hyperlink><w:r><w:rPr/><w:t xml:space="preserve">,</w:t></w:r><w:hyperlink r:id="rId45" w:history="1"><w:r><w:rPr><w:color w:val="#410a8c"/><w:u w:val="single"/></w:rPr><w:t xml:space="preserve">Simon Pla</w:t></w:r></w:hyperlink><w:r><w:rPr/><w:t xml:space="preserve">,</w:t></w:r><w:hyperlink r:id="rId26" w:history="1"><w:r><w:rPr><w:color w:val="#410a8c"/><w:u w:val="single"/></w:rPr><w:t xml:space="preserve">Isabelle Laffont</w:t></w:r></w:hyperlink></w:p><w:p><w:pPr/><w:r><w:rPr><w:i w:val="1"/><w:iCs w:val="1"/></w:rPr><w:t xml:space="preserve">18e congrès international de l’ACAPS</w:t></w:r><w:r><w:rPr/><w:t xml:space="preserve">, Association des Chercheurs en Activités Physiques et Sportives (ACAPS), Oct 2019,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hal-03631483v1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Kinect as a reliable assessment tool to automatize individualized rehabilitation</w:t></w:r></w:hyperlink></w:p><w:p><w:pPr/><w:hyperlink r:id="rId13" w:history="1"><w:r><w:rPr><w:color w:val="#410a8c"/><w:u w:val="single"/></w:rPr><w:t xml:space="preserve">Germain Faity</w:t></w:r></w:hyperlink><w:r><w:rPr/><w:t xml:space="preserve">,</w:t></w:r><w:hyperlink r:id="rId16" w:history="1"><w:r><w:rPr><w:color w:val="#410a8c"/><w:u w:val="single"/></w:rPr><w:t xml:space="preserve">Denis Mottet</w:t></w:r></w:hyperlink><w:r><w:rPr/><w:t xml:space="preserve">,</w:t></w:r><w:hyperlink r:id="rId57" w:history="1"><w:r><w:rPr><w:color w:val="#410a8c"/><w:u w:val="single"/></w:rPr><w:t xml:space="preserve">Karima Bakhti</w:t></w:r></w:hyperlink><w:r><w:rPr/><w:t xml:space="preserve">,</w:t></w:r><w:hyperlink r:id="rId26" w:history="1"><w:r><w:rPr><w:color w:val="#410a8c"/><w:u w:val="single"/></w:rPr><w:t xml:space="preserve">Isabelle Laffont</w:t></w:r></w:hyperlink></w:p><w:p><w:pPr/><w:r><w:rPr><w:i w:val="1"/><w:iCs w:val="1"/></w:rPr><w:t xml:space="preserve">34e congrès national de la SOFMER</w:t></w:r><w:r><w:rPr/><w:t xml:space="preserve">, Société Française de Médecine Physique et de Réadaptation (SOFMER), Oct 2019, Bordeaux, France</w:t></w:r></w:p><w:p><w:pPr/><w:r><w:rPr/><w:t xml:space="preserve">Communication dans un congrès</w:t></w:r></w:p><w:p><w:pPr/><w:hyperlink r:id="rId58" w:history="1"><w:r><w:rPr><w:color w:val="#410a8c"/><w:u w:val="single"/></w:rPr><w:t xml:space="preserve">hal-03631498v1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Antigravity Muscle Weakness May Induce Proximal Arm Nonuse</w:t></w:r></w:hyperlink></w:p><w:p><w:pPr/><w:hyperlink r:id="rId13" w:history="1"><w:r><w:rPr><w:color w:val="#410a8c"/><w:u w:val="single"/></w:rPr><w:t xml:space="preserve">Germain Faity</w:t></w:r></w:hyperlink><w:r><w:rPr/><w:t xml:space="preserve">,</w:t></w:r><w:hyperlink r:id="rId16" w:history="1"><w:r><w:rPr><w:color w:val="#410a8c"/><w:u w:val="single"/></w:rPr><w:t xml:space="preserve">Denis Mottet</w:t></w:r></w:hyperlink><w:r><w:rPr/><w:t xml:space="preserve">,</w:t></w:r><w:hyperlink r:id="rId57" w:history="1"><w:r><w:rPr><w:color w:val="#410a8c"/><w:u w:val="single"/></w:rPr><w:t xml:space="preserve">Karima Bakhti</w:t></w:r></w:hyperlink><w:r><w:rPr/><w:t xml:space="preserve">,</w:t></w:r><w:hyperlink r:id="rId26" w:history="1"><w:r><w:rPr><w:color w:val="#410a8c"/><w:u w:val="single"/></w:rPr><w:t xml:space="preserve">Isabelle Laffont</w:t></w:r></w:hyperlink></w:p><w:p><w:pPr/><w:r><w:rPr><w:i w:val="1"/><w:iCs w:val="1"/></w:rPr><w:t xml:space="preserve">34e congrès national de la SOFMER</w:t></w:r><w:r><w:rPr/><w:t xml:space="preserve">, Société Française de Médecine Physique et de Réadaptation (SOFMER), Oct 2019, Bordeaux, France</w:t></w:r></w:p><w:p><w:pPr/><w:r><w:rPr/><w:t xml:space="preserve">Communication dans un congrès</w:t></w:r></w:p><w:p><w:pPr/><w:hyperlink r:id="rId59" w:history="1"><w:r><w:rPr><w:color w:val="#410a8c"/><w:u w:val="single"/></w:rPr><w:t xml:space="preserve">hal-03631490v1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Capacité Vs Efficience : Quel Choix pour l’Utilisation du Bras Parétique dans les Activités de la Vie Quotidienne</w:t></w:r></w:hyperlink></w:p><w:p><w:pPr/><w:hyperlink r:id="rId25" w:history="1"><w:r><w:rPr><w:color w:val="#410a8c"/><w:u w:val="single"/></w:rPr><w:t xml:space="preserve">Gaël Le Perf</w:t></w:r></w:hyperlink><w:r><w:rPr/><w:t xml:space="preserve">,</w:t></w:r><w:hyperlink r:id="rId13" w:history="1"><w:r><w:rPr><w:color w:val="#410a8c"/><w:u w:val="single"/></w:rPr><w:t xml:space="preserve">Germain Faity</w:t></w:r></w:hyperlink><w:r><w:rPr/><w:t xml:space="preserve">,</w:t></w:r><w:hyperlink r:id="rId16" w:history="1"><w:r><w:rPr><w:color w:val="#410a8c"/><w:u w:val="single"/></w:rPr><w:t xml:space="preserve">Denis Mottet</w:t></w:r></w:hyperlink><w:r><w:rPr/><w:t xml:space="preserve">,</w:t></w:r><w:hyperlink r:id="rId20" w:history="1"><w:r><w:rPr><w:color w:val="#410a8c"/><w:u w:val="single"/></w:rPr><w:t xml:space="preserve">Makii Muthalib</w:t></w:r></w:hyperlink><w:r><w:rPr/><w:t xml:space="preserve">,</w:t></w:r><w:hyperlink r:id="rId26" w:history="1"><w:r><w:rPr><w:color w:val="#410a8c"/><w:u w:val="single"/></w:rPr><w:t xml:space="preserve">Isabelle Laffont</w:t></w:r></w:hyperlink><w:r><w:rPr/><w:t xml:space="preserve">et al.</w:t></w:r></w:p><w:p><w:pPr/><w:r><w:rPr><w:i w:val="1"/><w:iCs w:val="1"/></w:rPr><w:t xml:space="preserve">10e Journées Francophones de Kinésithérapie</w:t></w:r><w:r><w:rPr/><w:t xml:space="preserve">, Apr 2025, Montpellier, France. 25 (279), pp.115, 2025, </w:t></w:r><w:hyperlink r:id="rId61" w:history="1"><w:r><w:rPr><w:color w:val="#410a8c"/><w:u w:val="single"/></w:rPr><w:t xml:space="preserve">⟨10.1016/j.kine.2025.01.064⟩</w:t></w:r></w:hyperlink></w:p><w:p><w:pPr/><w:r><w:rPr/><w:t xml:space="preserve">Poster de conférence</w:t></w:r></w:p><w:p><w:pPr/><w:hyperlink r:id="rId60" w:history="1"><w:r><w:rPr><w:color w:val="#410a8c"/><w:u w:val="single"/></w:rPr><w:t xml:space="preserve">hal-05046566v1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Après un AVC, le non-use proximal du bras dépend de la hauteur de la cible à atteindre</w:t></w:r></w:hyperlink></w:p><w:p><w:pPr/><w:hyperlink r:id="rId13" w:history="1"><w:r><w:rPr><w:color w:val="#410a8c"/><w:u w:val="single"/></w:rPr><w:t xml:space="preserve">Germain Faity</w:t></w:r></w:hyperlink><w:r><w:rPr/><w:t xml:space="preserve">,</w:t></w:r><w:hyperlink r:id="rId16" w:history="1"><w:r><w:rPr><w:color w:val="#410a8c"/><w:u w:val="single"/></w:rPr><w:t xml:space="preserve">Denis Mottet</w:t></w:r></w:hyperlink><w:r><w:rPr/><w:t xml:space="preserve">,</w:t></w:r><w:hyperlink r:id="rId57" w:history="1"><w:r><w:rPr><w:color w:val="#410a8c"/><w:u w:val="single"/></w:rPr><w:t xml:space="preserve">Karima Bakhti</w:t></w:r></w:hyperlink><w:r><w:rPr/><w:t xml:space="preserve">,</w:t></w:r><w:hyperlink r:id="rId26" w:history="1"><w:r><w:rPr><w:color w:val="#410a8c"/><w:u w:val="single"/></w:rPr><w:t xml:space="preserve">Isabelle Laffont</w:t></w:r></w:hyperlink><w:r><w:rPr/><w:t xml:space="preserve">,</w:t></w:r><w:hyperlink r:id="rId30" w:history="1"><w:r><w:rPr><w:color w:val="#410a8c"/><w:u w:val="single"/></w:rPr><w:t xml:space="preserve">Jérôme Froger</w:t></w:r></w:hyperlink></w:p><w:p><w:pPr/><w:r><w:rPr><w:i w:val="1"/><w:iCs w:val="1"/></w:rPr><w:t xml:space="preserve">37e congrès national de la SOFMER</w:t></w:r><w:r><w:rPr/><w:t xml:space="preserve">, Dec 2022, Rennes, France. , 2022</w:t></w:r></w:p><w:p><w:pPr/><w:r><w:rPr/><w:t xml:space="preserve">Poster de conférence</w:t></w:r></w:p><w:p><w:pPr/><w:hyperlink r:id="rId62" w:history="1"><w:r><w:rPr><w:color w:val="#410a8c"/><w:u w:val="single"/></w:rPr><w:t xml:space="preserve">hal-03883478v1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Shoulder weakness induces trunk compensation after a stroke</w:t></w:r></w:hyperlink></w:p><w:p><w:pPr/><w:hyperlink r:id="rId13" w:history="1"><w:r><w:rPr><w:color w:val="#410a8c"/><w:u w:val="single"/></w:rPr><w:t xml:space="preserve">Germain Faity</w:t></w:r></w:hyperlink><w:r><w:rPr/><w:t xml:space="preserve">,</w:t></w:r><w:hyperlink r:id="rId16" w:history="1"><w:r><w:rPr><w:color w:val="#410a8c"/><w:u w:val="single"/></w:rPr><w:t xml:space="preserve">Denis Mottet</w:t></w:r></w:hyperlink><w:r><w:rPr/><w:t xml:space="preserve">,</w:t></w:r><w:hyperlink r:id="rId57" w:history="1"><w:r><w:rPr><w:color w:val="#410a8c"/><w:u w:val="single"/></w:rPr><w:t xml:space="preserve">Karima Bakhti</w:t></w:r></w:hyperlink><w:r><w:rPr/><w:t xml:space="preserve">,</w:t></w:r><w:hyperlink r:id="rId30" w:history="1"><w:r><w:rPr><w:color w:val="#410a8c"/><w:u w:val="single"/></w:rPr><w:t xml:space="preserve">Jérôme Froger</w:t></w:r></w:hyperlink><w:r><w:rPr/><w:t xml:space="preserve">,</w:t></w:r><w:hyperlink r:id="rId26" w:history="1"><w:r><w:rPr><w:color w:val="#410a8c"/><w:u w:val="single"/></w:rPr><w:t xml:space="preserve">Isabelle Laffont</w:t></w:r></w:hyperlink></w:p><w:p><w:pPr/><w:r><w:rPr><w:i w:val="1"/><w:iCs w:val="1"/></w:rPr><w:t xml:space="preserve">16th world congress of the ISPRM</w:t></w:r><w:r><w:rPr/><w:t xml:space="preserve">, Jul 2022, Lisboa, Portugal. </w:t></w:r></w:p><w:p><w:pPr/><w:r><w:rPr/><w:t xml:space="preserve">Poster de conférence</w:t></w:r></w:p><w:p><w:pPr/><w:hyperlink r:id="rId63" w:history="1"><w:r><w:rPr><w:color w:val="#410a8c"/><w:u w:val="single"/></w:rPr><w:t xml:space="preserve">hal-03778164v1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Can a circular steering task quantify sensorimotor integration in persons with stroke?</w:t></w:r></w:hyperlink></w:p><w:p><w:pPr/><w:hyperlink r:id="rId65" w:history="1"><w:r><w:rPr><w:color w:val="#410a8c"/><w:u w:val="single"/></w:rPr><w:t xml:space="preserve">Tifenn Fauviaux</w:t></w:r></w:hyperlink><w:r><w:rPr/><w:t xml:space="preserve">,</w:t></w:r><w:hyperlink r:id="rId41" w:history="1"><w:r><w:rPr><w:color w:val="#410a8c"/><w:u w:val="single"/></w:rPr><w:t xml:space="preserve">Camille Muller</w:t></w:r></w:hyperlink><w:r><w:rPr/><w:t xml:space="preserve">,</w:t></w:r><w:hyperlink r:id="rId13" w:history="1"><w:r><w:rPr><w:color w:val="#410a8c"/><w:u w:val="single"/></w:rPr><w:t xml:space="preserve">Germain Faity</w:t></w:r></w:hyperlink><w:r><w:rPr/><w:t xml:space="preserve">,</w:t></w:r><w:hyperlink r:id="rId57" w:history="1"><w:r><w:rPr><w:color w:val="#410a8c"/><w:u w:val="single"/></w:rPr><w:t xml:space="preserve">Karima Bakhti</w:t></w:r></w:hyperlink><w:r><w:rPr/><w:t xml:space="preserve">,</w:t></w:r><w:hyperlink r:id="rId26" w:history="1"><w:r><w:rPr><w:color w:val="#410a8c"/><w:u w:val="single"/></w:rPr><w:t xml:space="preserve">Isabelle Laffont</w:t></w:r></w:hyperlink><w:r><w:rPr/><w:t xml:space="preserve">et al.</w:t></w:r></w:p><w:p><w:pPr/><w:r><w:rPr><w:i w:val="1"/><w:iCs w:val="1"/></w:rPr><w:t xml:space="preserve">Congrès de la Société Française de Médecine Physique et de Réadaptation 2021</w:t></w:r><w:r><w:rPr/><w:t xml:space="preserve">, Oct 2021, Lille, France. 2021</w:t></w:r></w:p><w:p><w:pPr/><w:r><w:rPr/><w:t xml:space="preserve">Poster de conférence</w:t></w:r></w:p><w:p><w:pPr/><w:hyperlink r:id="rId64" w:history="1"><w:r><w:rPr><w:color w:val="#410a8c"/><w:u w:val="single"/></w:rPr><w:t xml:space="preserve">hal-03834500v1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Information throughput in healthy individuals who are comparable in age and gender with persons with stroke.</w:t></w:r></w:hyperlink></w:p><w:p><w:pPr/><w:hyperlink r:id="rId65" w:history="1"><w:r><w:rPr><w:color w:val="#410a8c"/><w:u w:val="single"/></w:rPr><w:t xml:space="preserve">Tifenn Fauviaux</w:t></w:r></w:hyperlink><w:r><w:rPr/><w:t xml:space="preserve">,</w:t></w:r><w:hyperlink r:id="rId13" w:history="1"><w:r><w:rPr><w:color w:val="#410a8c"/><w:u w:val="single"/></w:rPr><w:t xml:space="preserve">Germain Faity</w:t></w:r></w:hyperlink><w:r><w:rPr/><w:t xml:space="preserve">,</w:t></w:r><w:hyperlink r:id="rId16" w:history="1"><w:r><w:rPr><w:color w:val="#410a8c"/><w:u w:val="single"/></w:rPr><w:t xml:space="preserve">Denis Mottet</w:t></w:r></w:hyperlink></w:p><w:p><w:pPr/><w:r><w:rPr><w:i w:val="1"/><w:iCs w:val="1"/></w:rPr><w:t xml:space="preserve">ACAPS 2021</w:t></w:r><w:r><w:rPr/><w:t xml:space="preserve">, Oct 2021, Montpellier, France</w:t></w:r></w:p><w:p><w:pPr/><w:r><w:rPr/><w:t xml:space="preserve">Poster de conférence</w:t></w:r></w:p><w:p><w:pPr/><w:hyperlink r:id="rId66" w:history="1"><w:r><w:rPr><w:color w:val="#410a8c"/><w:u w:val="single"/></w:rPr><w:t xml:space="preserve">hal-03834663v1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En route vers la Science Ouverte - Gérer les données de sa recherche</w:t></w:r></w:hyperlink></w:p><w:p><w:pPr/><w:hyperlink r:id="rId13" w:history="1"><w:r><w:rPr><w:color w:val="#410a8c"/><w:u w:val="single"/></w:rPr><w:t xml:space="preserve">Germain Faity</w:t></w:r></w:hyperlink><w:r><w:rPr/><w:t xml:space="preserve">,</w:t></w:r><w:hyperlink r:id="rId68" w:history="1"><w:r><w:rPr><w:color w:val="#410a8c"/><w:u w:val="single"/></w:rPr><w:t xml:space="preserve">Frédéric de Lamotte</w:t></w:r></w:hyperlink><w:r><w:rPr/><w:t xml:space="preserve">,</w:t></w:r><w:hyperlink r:id="rId69" w:history="1"><w:r><w:rPr><w:color w:val="#410a8c"/><w:u w:val="single"/></w:rPr><w:t xml:space="preserve">Alexandre Dehne Garcia</w:t></w:r></w:hyperlink></w:p><w:p><w:pPr/><w:r><w:rPr/><w:t xml:space="preserve">2022</w:t></w:r></w:p><w:p><w:pPr/><w:r><w:rPr/><w:t xml:space="preserve">Pré-publication, Document de travail</w:t></w:r><w:r><w:rPr/><w:t xml:space="preserve"> (working paper)</w:t></w:r></w:p><w:p><w:pPr/><w:hyperlink r:id="rId67" w:history="1"><w:r><w:rPr><w:color w:val="#410a8c"/><w:u w:val="single"/></w:rPr><w:t xml:space="preserve">hal-04684489v1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0EA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main-faity" TargetMode="External"/><Relationship Id="rId9" Type="http://schemas.openxmlformats.org/officeDocument/2006/relationships/hyperlink" Target="https://orcid.org/0000-0002-6855-8938" TargetMode="External"/><Relationship Id="rId10" Type="http://schemas.openxmlformats.org/officeDocument/2006/relationships/hyperlink" Target="http://tinyurl.com/GermainFaityCV" TargetMode="External"/><Relationship Id="rId11" Type="http://schemas.openxmlformats.org/officeDocument/2006/relationships/hyperlink" Target="https://osf.io/8dgfj/" TargetMode="External"/><Relationship Id="rId12" Type="http://schemas.openxmlformats.org/officeDocument/2006/relationships/hyperlink" Target="https://hal.science/hal-04731056v1" TargetMode="External"/><Relationship Id="rId13" Type="http://schemas.openxmlformats.org/officeDocument/2006/relationships/hyperlink" Target="https://hal.science/search/index/?q=*&amp;authFullName_s=Germain Faity" TargetMode="External"/><Relationship Id="rId14" Type="http://schemas.openxmlformats.org/officeDocument/2006/relationships/hyperlink" Target="https://hal.science/search/index/?q=*&amp;authFullName_s=Victor Barradas" TargetMode="External"/><Relationship Id="rId15" Type="http://schemas.openxmlformats.org/officeDocument/2006/relationships/hyperlink" Target="https://hal.science/search/index/?q=*&amp;authFullName_s=Nicolas Schweighofer" TargetMode="External"/><Relationship Id="rId16" Type="http://schemas.openxmlformats.org/officeDocument/2006/relationships/hyperlink" Target="https://hal.science/search/index/?q=*&amp;authFullName_s=Denis Mottet" TargetMode="External"/><Relationship Id="rId17" Type="http://schemas.openxmlformats.org/officeDocument/2006/relationships/hyperlink" Target="https://dx.doi.org/10.1152/jn.00143.2024" TargetMode="External"/><Relationship Id="rId18" Type="http://schemas.openxmlformats.org/officeDocument/2006/relationships/hyperlink" Target="https://imt-mines-ales.hal.science/hal-04342891v1" TargetMode="External"/><Relationship Id="rId19" Type="http://schemas.openxmlformats.org/officeDocument/2006/relationships/hyperlink" Target="https://hal.science/search/index/?q=*&amp;authFullName_s=Camille O Muller" TargetMode="External"/><Relationship Id="rId20" Type="http://schemas.openxmlformats.org/officeDocument/2006/relationships/hyperlink" Target="https://hal.science/search/index/?q=*&amp;authFullName_s=Makii Muthalib" TargetMode="External"/><Relationship Id="rId21" Type="http://schemas.openxmlformats.org/officeDocument/2006/relationships/hyperlink" Target="https://hal.science/search/index/?q=*&amp;authFullName_s=S. Perrey" TargetMode="External"/><Relationship Id="rId22" Type="http://schemas.openxmlformats.org/officeDocument/2006/relationships/hyperlink" Target="https://hal.science/search/index/?q=*&amp;authFullName_s=G&#233;rard Dray" TargetMode="External"/><Relationship Id="rId23" Type="http://schemas.openxmlformats.org/officeDocument/2006/relationships/hyperlink" Target="https://dx.doi.org/10.1186/s12984-024-01461-3" TargetMode="External"/><Relationship Id="rId24" Type="http://schemas.openxmlformats.org/officeDocument/2006/relationships/hyperlink" Target="https://hal.science/hal-05046484v1" TargetMode="External"/><Relationship Id="rId25" Type="http://schemas.openxmlformats.org/officeDocument/2006/relationships/hyperlink" Target="https://hal.science/search/index/?q=*&amp;authFullName_s=Ga&#235;l Le Perf" TargetMode="External"/><Relationship Id="rId26" Type="http://schemas.openxmlformats.org/officeDocument/2006/relationships/hyperlink" Target="https://hal.science/search/index/?q=*&amp;authFullName_s=Isabelle Laffont" TargetMode="External"/><Relationship Id="rId27" Type="http://schemas.openxmlformats.org/officeDocument/2006/relationships/hyperlink" Target="https://dx.doi.org/10.1177/15459683241303691" TargetMode="External"/><Relationship Id="rId28" Type="http://schemas.openxmlformats.org/officeDocument/2006/relationships/hyperlink" Target="https://hal.science/hal-04059941v1" TargetMode="External"/><Relationship Id="rId29" Type="http://schemas.openxmlformats.org/officeDocument/2006/relationships/hyperlink" Target="https://hal.science/search/index/?q=*&amp;authFullName_s=Yasmine Sidahmed" TargetMode="External"/><Relationship Id="rId30" Type="http://schemas.openxmlformats.org/officeDocument/2006/relationships/hyperlink" Target="https://hal.science/search/index/?q=*&amp;authFullName_s=J&#233;r&#244;me Froger" TargetMode="External"/><Relationship Id="rId31" Type="http://schemas.openxmlformats.org/officeDocument/2006/relationships/hyperlink" Target="https://dx.doi.org/10.3390/s23073481" TargetMode="External"/><Relationship Id="rId32" Type="http://schemas.openxmlformats.org/officeDocument/2006/relationships/hyperlink" Target="https://hal.science/hal-03630731v1" TargetMode="External"/><Relationship Id="rId33" Type="http://schemas.openxmlformats.org/officeDocument/2006/relationships/hyperlink" Target="https://dx.doi.org/10.3390/s22072735" TargetMode="External"/><Relationship Id="rId34" Type="http://schemas.openxmlformats.org/officeDocument/2006/relationships/hyperlink" Target="https://hal.science/hal-03594583v1" TargetMode="External"/><Relationship Id="rId35" Type="http://schemas.openxmlformats.org/officeDocument/2006/relationships/hyperlink" Target="https://hal.science/search/index/?q=*&amp;authFullName_s=David Pagnon" TargetMode="External"/><Relationship Id="rId36" Type="http://schemas.openxmlformats.org/officeDocument/2006/relationships/hyperlink" Target="https://hal.science/search/index/?q=*&amp;authFullName_s=Galo Maldonado" TargetMode="External"/><Relationship Id="rId37" Type="http://schemas.openxmlformats.org/officeDocument/2006/relationships/hyperlink" Target="https://hal.science/search/index/?q=*&amp;authFullName_s=Yann Daout" TargetMode="External"/><Relationship Id="rId38" Type="http://schemas.openxmlformats.org/officeDocument/2006/relationships/hyperlink" Target="https://hal.science/search/index/?q=*&amp;authFullName_s=Sidney Grospr&#234;tre" TargetMode="External"/><Relationship Id="rId39" Type="http://schemas.openxmlformats.org/officeDocument/2006/relationships/hyperlink" Target="https://dx.doi.org/10.1007/s40279-022-01642-x" TargetMode="External"/><Relationship Id="rId40" Type="http://schemas.openxmlformats.org/officeDocument/2006/relationships/hyperlink" Target="https://hal.science/hal-03410534v1" TargetMode="External"/><Relationship Id="rId41" Type="http://schemas.openxmlformats.org/officeDocument/2006/relationships/hyperlink" Target="https://hal.science/search/index/?q=*&amp;authFullName_s=Camille Muller" TargetMode="External"/><Relationship Id="rId42" Type="http://schemas.openxmlformats.org/officeDocument/2006/relationships/hyperlink" Target="https://hal.science/search/index/?q=*&amp;authFullName_s=St&#233;phane Perrey" TargetMode="External"/><Relationship Id="rId43" Type="http://schemas.openxmlformats.org/officeDocument/2006/relationships/hyperlink" Target="https://dx.doi.org/10.1186/s13063-021-05689-5" TargetMode="External"/><Relationship Id="rId44" Type="http://schemas.openxmlformats.org/officeDocument/2006/relationships/hyperlink" Target="https://imt-mines-ales.hal.science/hal-03583855v1" TargetMode="External"/><Relationship Id="rId45" Type="http://schemas.openxmlformats.org/officeDocument/2006/relationships/hyperlink" Target="https://hal.science/search/index/?q=*&amp;authFullName_s=Simon Pla" TargetMode="External"/><Relationship Id="rId46" Type="http://schemas.openxmlformats.org/officeDocument/2006/relationships/hyperlink" Target="https://dx.doi.org/10.1038/s41598-021-02338-4" TargetMode="External"/><Relationship Id="rId47" Type="http://schemas.openxmlformats.org/officeDocument/2006/relationships/hyperlink" Target="https://hal.science/hal-05046552v1" TargetMode="External"/><Relationship Id="rId48" Type="http://schemas.openxmlformats.org/officeDocument/2006/relationships/hyperlink" Target="https://hal.science/hal-05046543v1" TargetMode="External"/><Relationship Id="rId49" Type="http://schemas.openxmlformats.org/officeDocument/2006/relationships/hyperlink" Target="https://hal.science/hal-05046519v1" TargetMode="External"/><Relationship Id="rId50" Type="http://schemas.openxmlformats.org/officeDocument/2006/relationships/hyperlink" Target="https://hal.science/hal-05046535v1" TargetMode="External"/><Relationship Id="rId51" Type="http://schemas.openxmlformats.org/officeDocument/2006/relationships/hyperlink" Target="https://hal.science/hal-05046511v1" TargetMode="External"/><Relationship Id="rId52" Type="http://schemas.openxmlformats.org/officeDocument/2006/relationships/hyperlink" Target="https://hal.science/search/index/?q=*&amp;authFullName_s=Pauline Caille" TargetMode="External"/><Relationship Id="rId53" Type="http://schemas.openxmlformats.org/officeDocument/2006/relationships/hyperlink" Target="https://hal.science/search/index/?q=*&amp;authFullName_s=Louis Hognon" TargetMode="External"/><Relationship Id="rId54" Type="http://schemas.openxmlformats.org/officeDocument/2006/relationships/hyperlink" Target="https://hal.science/hal-03884670v1" TargetMode="External"/><Relationship Id="rId55" Type="http://schemas.openxmlformats.org/officeDocument/2006/relationships/hyperlink" Target="https://hal.science/search/index/?q=*&amp;authFullName_s=Sylvain Fazilleau" TargetMode="External"/><Relationship Id="rId56" Type="http://schemas.openxmlformats.org/officeDocument/2006/relationships/hyperlink" Target="https://hal.science/hal-03631483v1" TargetMode="External"/><Relationship Id="rId57" Type="http://schemas.openxmlformats.org/officeDocument/2006/relationships/hyperlink" Target="https://hal.science/search/index/?q=*&amp;authFullName_s=Karima Bakhti" TargetMode="External"/><Relationship Id="rId58" Type="http://schemas.openxmlformats.org/officeDocument/2006/relationships/hyperlink" Target="https://hal.science/hal-03631498v1" TargetMode="External"/><Relationship Id="rId59" Type="http://schemas.openxmlformats.org/officeDocument/2006/relationships/hyperlink" Target="https://hal.science/hal-03631490v1" TargetMode="External"/><Relationship Id="rId60" Type="http://schemas.openxmlformats.org/officeDocument/2006/relationships/hyperlink" Target="https://hal.science/hal-05046566v1" TargetMode="External"/><Relationship Id="rId61" Type="http://schemas.openxmlformats.org/officeDocument/2006/relationships/hyperlink" Target="https://dx.doi.org/10.1016/j.kine.2025.01.064" TargetMode="External"/><Relationship Id="rId62" Type="http://schemas.openxmlformats.org/officeDocument/2006/relationships/hyperlink" Target="https://hal.science/hal-03883478v1" TargetMode="External"/><Relationship Id="rId63" Type="http://schemas.openxmlformats.org/officeDocument/2006/relationships/hyperlink" Target="https://hal.science/hal-03778164v1" TargetMode="External"/><Relationship Id="rId64" Type="http://schemas.openxmlformats.org/officeDocument/2006/relationships/hyperlink" Target="https://hal.science/hal-03834500v1" TargetMode="External"/><Relationship Id="rId65" Type="http://schemas.openxmlformats.org/officeDocument/2006/relationships/hyperlink" Target="https://hal.science/search/index/?q=*&amp;authFullName_s=Tifenn Fauviaux" TargetMode="External"/><Relationship Id="rId66" Type="http://schemas.openxmlformats.org/officeDocument/2006/relationships/hyperlink" Target="https://hal.science/hal-03834663v1" TargetMode="External"/><Relationship Id="rId67" Type="http://schemas.openxmlformats.org/officeDocument/2006/relationships/hyperlink" Target="https://hal.inrae.fr/hal-04684489v1" TargetMode="External"/><Relationship Id="rId68" Type="http://schemas.openxmlformats.org/officeDocument/2006/relationships/hyperlink" Target="https://hal.science/search/index/?q=*&amp;authFullName_s=Fr&#233;d&#233;ric de Lamotte" TargetMode="External"/><Relationship Id="rId69" Type="http://schemas.openxmlformats.org/officeDocument/2006/relationships/hyperlink" Target="https://hal.science/search/index/?q=*&amp;authFullName_s=Alexandre Dehne Garcia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Germain Faity</dc:title>
  <dc:description>CV</dc:description>
  <dc:subject/>
  <cp:keywords/>
  <cp:category/>
  <cp:lastModifiedBy/>
  <dcterms:created xsi:type="dcterms:W3CDTF">2026-03-07T06:43:48+01:00</dcterms:created>
  <dcterms:modified xsi:type="dcterms:W3CDTF">2026-03-07T06:43:48+01:00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