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 Bartholeyns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gil-bartholeyns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0000-0002-9574-3602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124406580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rituels, ça ose 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Ruhlmann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Mécaniques rituelles, 78, pp.6-9.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⟨10.4000/tc.17916⟩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nos appareils domestiques disent de nous&amp;quot; avec Gil Bartholeyns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Charpy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Voler le feu du savoir pour l'éclairage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Kunik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76 (76), pp.6-9.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⟨10.4000/tc.16155⟩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la montagne pour faire une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73, pp.16-19.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⟨10.4000/tc.13333⟩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lutte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Ruhlmann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Semer le trouble, 74,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Dépanner le monde. 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2019, 72, pp.6-11.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⟨10.4000/tc.12254⟩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Gil Bartholeyns : Des poulets et des hommes. Autour de Deux kilos 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Hachette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et folle aventure du grille-pain, de la machine à coudre et des gens qui s'en servent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Charpy</w:t>
              </w:r>
            </w:hyperlink>
          </w:p>
          <w:p>
            <w:pPr/>
            <w:r>
              <w:rPr/>
              <w:t xml:space="preserve">Premier Parallèle, 224p., 2021, La vie des choses, 978-2-85061-108-7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transgression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quotidien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Technology (19th-21st centuries), Guillaume Carnino, Liliane Hilaire-Pérez, Jérôme Lamy, and Larissa Zakharova, eds., Rennes, PUR, 2021.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Vêtement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</w:p>
          <w:p>
            <w:pPr/>
            <w:r>
              <w:rPr/>
              <w:t xml:space="preserve">Claude Gauvard 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pp.731-733,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Mode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Meiss-Even</w:t>
              </w:r>
            </w:hyperlink>
          </w:p>
          <w:p>
            <w:pPr/>
            <w:r>
              <w:rPr/>
              <w:t xml:space="preserve">Claude Gauvard;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pp.460-461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Apparence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</w:p>
          <w:p>
            <w:pPr/>
            <w:r>
              <w:rPr/>
              <w:t xml:space="preserve">Claude Gauvard 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pp.23-24,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ludique est-elle soluble dans le patrimoine ? Culture et communauté du jeu de rôles grandeur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Bonvoisin</w:t>
              </w:r>
            </w:hyperlink>
          </w:p>
          <w:p>
            <w:pPr/>
            <w:r>
              <w:rPr/>
              <w:t xml:space="preserve">Chiara Bortolotto. </w:t>
            </w:r>
            <w:r>
              <w:rPr>
                <w:i w:val="1"/>
                <w:iCs w:val="1"/>
              </w:rPr>
              <w:t xml:space="preserve">Le Patrimoine culture immatérielle. Enjeux d'une nouvelle catégorie</w:t>
            </w:r>
            <w:r>
              <w:rPr/>
              <w:t xml:space="preserve">, Editions de la Maison des Sciences de l'Homme, p. 187-2010, 2011, Ethnologie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Approches historiennes des études visuelles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de l’histoire : l'écriture visuelle du temps</w:t>
            </w:r>
            <w:r>
              <w:rPr/>
              <w:t xml:space="preserve">, Collège de France-Bibliothèque nationale de France,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hal-03222235v1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4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-bartholeyns" TargetMode="External"/><Relationship Id="rId8" Type="http://schemas.openxmlformats.org/officeDocument/2006/relationships/hyperlink" Target="https://orcid.org/0000-0002-9574-3602" TargetMode="External"/><Relationship Id="rId9" Type="http://schemas.openxmlformats.org/officeDocument/2006/relationships/hyperlink" Target="https://www.idref.fr/124406580" TargetMode="External"/><Relationship Id="rId10" Type="http://schemas.openxmlformats.org/officeDocument/2006/relationships/hyperlink" Target="https://hal.science/hal-03899097v1" TargetMode="External"/><Relationship Id="rId11" Type="http://schemas.openxmlformats.org/officeDocument/2006/relationships/hyperlink" Target="https://hal.science/search/index/?q=*&amp;authFullName_s=Gil Bartholeyns" TargetMode="External"/><Relationship Id="rId12" Type="http://schemas.openxmlformats.org/officeDocument/2006/relationships/hyperlink" Target="https://hal.science/search/index/?q=*&amp;authFullName_s=Sandrine Ruhlmann" TargetMode="External"/><Relationship Id="rId13" Type="http://schemas.openxmlformats.org/officeDocument/2006/relationships/hyperlink" Target="https://dx.doi.org/10.4000/tc.17916" TargetMode="External"/><Relationship Id="rId14" Type="http://schemas.openxmlformats.org/officeDocument/2006/relationships/hyperlink" Target="https://hal.science/hal-03506922v1" TargetMode="External"/><Relationship Id="rId15" Type="http://schemas.openxmlformats.org/officeDocument/2006/relationships/hyperlink" Target="https://hal.science/search/index/?q=*&amp;authFullName_s=Manuel Charpy" TargetMode="External"/><Relationship Id="rId16" Type="http://schemas.openxmlformats.org/officeDocument/2006/relationships/hyperlink" Target="https://hal.science/hal-03474595v1" TargetMode="External"/><Relationship Id="rId17" Type="http://schemas.openxmlformats.org/officeDocument/2006/relationships/hyperlink" Target="https://hal.science/search/index/?q=*&amp;authFullName_s=Damien Kunik" TargetMode="External"/><Relationship Id="rId18" Type="http://schemas.openxmlformats.org/officeDocument/2006/relationships/hyperlink" Target="https://hal.science/search/index/?q=*&amp;authFullName_s=Annabel Vallard" TargetMode="External"/><Relationship Id="rId19" Type="http://schemas.openxmlformats.org/officeDocument/2006/relationships/hyperlink" Target="https://dx.doi.org/10.4000/tc.16155" TargetMode="External"/><Relationship Id="rId20" Type="http://schemas.openxmlformats.org/officeDocument/2006/relationships/hyperlink" Target="https://hal.science/hal-03052583v1" TargetMode="External"/><Relationship Id="rId21" Type="http://schemas.openxmlformats.org/officeDocument/2006/relationships/hyperlink" Target="https://dx.doi.org/10.4000/tc.13333" TargetMode="External"/><Relationship Id="rId22" Type="http://schemas.openxmlformats.org/officeDocument/2006/relationships/hyperlink" Target="https://hal.science/hal-03052531v1" TargetMode="External"/><Relationship Id="rId23" Type="http://schemas.openxmlformats.org/officeDocument/2006/relationships/hyperlink" Target="https://shs.hal.science/halshs-02456849v1" TargetMode="External"/><Relationship Id="rId24" Type="http://schemas.openxmlformats.org/officeDocument/2006/relationships/hyperlink" Target="https://hal.science/search/index/?q=*&amp;authFullName_s=Yann Philippe Tastevin" TargetMode="External"/><Relationship Id="rId25" Type="http://schemas.openxmlformats.org/officeDocument/2006/relationships/hyperlink" Target="https://dx.doi.org/10.4000/tc.12254" TargetMode="External"/><Relationship Id="rId26" Type="http://schemas.openxmlformats.org/officeDocument/2006/relationships/hyperlink" Target="https://univ-paris8.hal.science/hal-04434692v1" TargetMode="External"/><Relationship Id="rId27" Type="http://schemas.openxmlformats.org/officeDocument/2006/relationships/hyperlink" Target="https://hal.science/search/index/?q=*&amp;authFullName_s=Pauline Hachette" TargetMode="External"/><Relationship Id="rId28" Type="http://schemas.openxmlformats.org/officeDocument/2006/relationships/hyperlink" Target="https://hal.science/hal-03506921v1" TargetMode="External"/><Relationship Id="rId29" Type="http://schemas.openxmlformats.org/officeDocument/2006/relationships/hyperlink" Target="https://hal.science/hal-01670220v1" TargetMode="External"/><Relationship Id="rId30" Type="http://schemas.openxmlformats.org/officeDocument/2006/relationships/hyperlink" Target="https://hal.science/search/index/?q=*&amp;authFullName_s=Pierre-Olivier Dittmar" TargetMode="External"/><Relationship Id="rId31" Type="http://schemas.openxmlformats.org/officeDocument/2006/relationships/hyperlink" Target="https://hal.science/search/index/?q=*&amp;authFullName_s=Vincent Jolivet" TargetMode="External"/><Relationship Id="rId32" Type="http://schemas.openxmlformats.org/officeDocument/2006/relationships/hyperlink" Target="https://shs.hal.science/halshs-03084833v1" TargetMode="External"/><Relationship Id="rId33" Type="http://schemas.openxmlformats.org/officeDocument/2006/relationships/hyperlink" Target="https://hal.science/search/index/?q=*&amp;authFullName_s=Manuel Cnrs Charpy" TargetMode="External"/><Relationship Id="rId34" Type="http://schemas.openxmlformats.org/officeDocument/2006/relationships/hyperlink" Target="https://lilloa.hal.science/hal-01568039v1" TargetMode="External"/><Relationship Id="rId35" Type="http://schemas.openxmlformats.org/officeDocument/2006/relationships/hyperlink" Target="https://hal.science/search/index/?q=*&amp;authFullName_s=Isabelle Paresys" TargetMode="External"/><Relationship Id="rId36" Type="http://schemas.openxmlformats.org/officeDocument/2006/relationships/hyperlink" Target="https://hal.science/search/index/?q=*&amp;authFullName_s=Meiss-Even Marjorie" TargetMode="External"/><Relationship Id="rId37" Type="http://schemas.openxmlformats.org/officeDocument/2006/relationships/hyperlink" Target="https://www.puf.com/content/Dictionnaire_de_lhistorien" TargetMode="External"/><Relationship Id="rId38" Type="http://schemas.openxmlformats.org/officeDocument/2006/relationships/hyperlink" Target="https://lilloa.hal.science/hal-01568037v1" TargetMode="External"/><Relationship Id="rId39" Type="http://schemas.openxmlformats.org/officeDocument/2006/relationships/hyperlink" Target="https://hal.science/search/index/?q=*&amp;authFullName_s=Marjorie Meiss-Even" TargetMode="External"/><Relationship Id="rId40" Type="http://schemas.openxmlformats.org/officeDocument/2006/relationships/hyperlink" Target="https://lilloa.hal.science/hal-01568031v1" TargetMode="External"/><Relationship Id="rId41" Type="http://schemas.openxmlformats.org/officeDocument/2006/relationships/hyperlink" Target="https://shs.hal.science/halshs-00631243v1" TargetMode="External"/><Relationship Id="rId42" Type="http://schemas.openxmlformats.org/officeDocument/2006/relationships/hyperlink" Target="https://hal.science/search/index/?q=*&amp;authFullName_s=Daniel Bonvoisin" TargetMode="External"/><Relationship Id="rId43" Type="http://schemas.openxmlformats.org/officeDocument/2006/relationships/hyperlink" Target="https://univ-artois.hal.science/hal-03222235v1" TargetMode="External"/><Relationship Id="rId44" Type="http://schemas.openxmlformats.org/officeDocument/2006/relationships/hyperlink" Target="https://hal.science/search/index/?q=*&amp;authFullName_s=Anne Besson" TargetMode="External"/><Relationship Id="rId45" Type="http://schemas.openxmlformats.org/officeDocument/2006/relationships/hyperlink" Target="https://hal.science/search/index/?q=*&amp;authFullName_s=Christian Delag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Bartholeyns</dc:title>
  <dc:description>CV</dc:description>
  <dc:subject/>
  <cp:keywords/>
  <cp:category/>
  <cp:lastModifiedBy/>
  <dcterms:created xsi:type="dcterms:W3CDTF">2026-05-19T06:08:38+02:00</dcterms:created>
  <dcterms:modified xsi:type="dcterms:W3CDTF">2026-05-19T06:08:38+02:00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