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Gilbert Tekli </w:t>
      </w:r>
    </w:p>
    <w:p>
      <w:pPr>
        <w:spacing w:before="600"/>
      </w:pPr>
    </w:p>
    <w:p>
      <w:pPr>
        <w:spacing w:before="600"/>
      </w:pPr>
    </w:p>
    <w:p>
      <w:pPr>
        <w:pStyle w:val="Heading2"/>
      </w:pPr>
      <w:r>
        <w:rPr>
          <w:color w:val="1e198e"/>
          <w:b w:val="1"/>
          <w:bCs w:val="1"/>
        </w:rPr>
        <w:t xml:space="preserve">Présentation</w:t>
      </w:r>
    </w:p>
    <w:p>
      <w:pPr>
        <w:spacing w:after="100"/>
      </w:pPr>
    </w:p>
    <w:p>
      <w:pPr/>
      <w:r>
        <w:rPr/>
        <w:t xml:space="preserve">Gilbert Tekli received his PhD in Computer Science in Co-tutelle between Telecom Saint Etienne and University of Bourgogne France in 2011. He is currently an associate researcher and collaborator in the Tecnological Center Nobatek and LIUPPA laboratory, Computer Science Deparment, University of Pau and Pays de L'Adour, France. His fundamental research interests are Visual Programming Language syntax and semantics, Dataflows and Petri Nets, and Formal Methods. His applied research interests are Smart Buildings, Mashups and Data Manipulations.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Generic metadata representation framework for social-based event detection, description, and linkage</w:t>
              </w:r>
            </w:hyperlink>
          </w:p>
          <w:p>
            <w:pPr/>
            <w:hyperlink r:id="rId8" w:history="1">
              <w:r>
                <w:rPr>
                  <w:color w:val="#410a8c"/>
                  <w:u w:val="single"/>
                </w:rPr>
                <w:t xml:space="preserve">Minale Abebe</w:t>
              </w:r>
            </w:hyperlink>
            <w:r>
              <w:rPr/>
              <w:t xml:space="preserve">,</w:t>
            </w:r>
            <w:hyperlink r:id="rId9" w:history="1">
              <w:r>
                <w:rPr>
                  <w:color w:val="#410a8c"/>
                  <w:u w:val="single"/>
                </w:rPr>
                <w:t xml:space="preserve">Joe Tekli</w:t>
              </w:r>
            </w:hyperlink>
            <w:r>
              <w:rPr/>
              <w:t xml:space="preserve">,</w:t>
            </w:r>
            <w:hyperlink r:id="rId10" w:history="1">
              <w:r>
                <w:rPr>
                  <w:color w:val="#410a8c"/>
                  <w:u w:val="single"/>
                </w:rPr>
                <w:t xml:space="preserve">Fekade Getahun</w:t>
              </w:r>
            </w:hyperlink>
            <w:r>
              <w:rPr/>
              <w:t xml:space="preserve">,</w:t>
            </w:r>
            <w:hyperlink r:id="rId11" w:history="1">
              <w:r>
                <w:rPr>
                  <w:color w:val="#410a8c"/>
                  <w:u w:val="single"/>
                </w:rPr>
                <w:t xml:space="preserve">Richard Chbeir</w:t>
              </w:r>
            </w:hyperlink>
            <w:r>
              <w:rPr/>
              <w:t xml:space="preserve">,</w:t>
            </w:r>
            <w:hyperlink r:id="rId12" w:history="1">
              <w:r>
                <w:rPr>
                  <w:color w:val="#410a8c"/>
                  <w:u w:val="single"/>
                </w:rPr>
                <w:t xml:space="preserve">Gilbert Tekli</w:t>
              </w:r>
            </w:hyperlink>
          </w:p>
          <w:p>
            <w:pPr/>
            <w:r>
              <w:rPr>
                <w:i w:val="1"/>
                <w:iCs w:val="1"/>
              </w:rPr>
              <w:t xml:space="preserve">Knowledge-Based Systems</w:t>
            </w:r>
            <w:r>
              <w:rPr/>
              <w:t xml:space="preserve">, 2020, 188, pp.104817. </w:t>
            </w:r>
            <w:hyperlink r:id="rId13" w:history="1">
              <w:r>
                <w:rPr>
                  <w:color w:val="#410a8c"/>
                  <w:u w:val="single"/>
                </w:rPr>
                <w:t xml:space="preserve">⟨10.1016/j.knosys.2019.06.025⟩</w:t>
              </w:r>
            </w:hyperlink>
          </w:p>
          <w:p>
            <w:pPr/>
            <w:r>
              <w:rPr/>
              <w:t xml:space="preserve">Article dans une revue</w:t>
            </w:r>
          </w:p>
          <w:p>
            <w:pPr/>
            <w:hyperlink r:id="rId7" w:history="1">
              <w:r>
                <w:rPr>
                  <w:color w:val="#410a8c"/>
                  <w:u w:val="single"/>
                </w:rPr>
                <w:t xml:space="preserve">hal-03009100v1</w:t>
              </w:r>
            </w:hyperlink>
          </w:p>
        </w:tc>
      </w:tr>
      <w:tr>
        <w:trPr/>
        <w:tc>
          <w:tcPr>
            <w:noWrap/>
          </w:tcPr>
          <w:p>
            <w:pPr>
              <w:spacing w:after="200"/>
            </w:pPr>
            <w:hyperlink r:id="rId14" w:history="1">
              <w:r>
                <w:rPr>
                  <w:color w:val="1e198e"/>
                  <w:b w:val="1"/>
                  <w:bCs w:val="1"/>
                  <w:u w:val="single"/>
                </w:rPr>
                <w:t xml:space="preserve">A visual programming language for XML manipulation</w:t>
              </w:r>
            </w:hyperlink>
          </w:p>
          <w:p>
            <w:pPr/>
            <w:hyperlink r:id="rId12" w:history="1">
              <w:r>
                <w:rPr>
                  <w:color w:val="#410a8c"/>
                  <w:u w:val="single"/>
                </w:rPr>
                <w:t xml:space="preserve">Gilbert Tekli</w:t>
              </w:r>
            </w:hyperlink>
            <w:r>
              <w:rPr/>
              <w:t xml:space="preserve">,</w:t>
            </w:r>
            <w:hyperlink r:id="rId11" w:history="1">
              <w:r>
                <w:rPr>
                  <w:color w:val="#410a8c"/>
                  <w:u w:val="single"/>
                </w:rPr>
                <w:t xml:space="preserve">Richard Chbeir</w:t>
              </w:r>
            </w:hyperlink>
            <w:r>
              <w:rPr/>
              <w:t xml:space="preserve">,</w:t>
            </w:r>
            <w:hyperlink r:id="rId15" w:history="1">
              <w:r>
                <w:rPr>
                  <w:color w:val="#410a8c"/>
                  <w:u w:val="single"/>
                </w:rPr>
                <w:t xml:space="preserve">Jacques Fayolle</w:t>
              </w:r>
            </w:hyperlink>
          </w:p>
          <w:p>
            <w:pPr/>
            <w:r>
              <w:rPr>
                <w:i w:val="1"/>
                <w:iCs w:val="1"/>
              </w:rPr>
              <w:t xml:space="preserve">Journal of Visual Languages and Computing</w:t>
            </w:r>
            <w:r>
              <w:rPr/>
              <w:t xml:space="preserve">, 2013, 24 (2), pp.110-135. </w:t>
            </w:r>
            <w:hyperlink r:id="rId16" w:history="1">
              <w:r>
                <w:rPr>
                  <w:color w:val="#410a8c"/>
                  <w:u w:val="single"/>
                </w:rPr>
                <w:t xml:space="preserve">⟨10.1016/j.jvlc.2012.11.001⟩</w:t>
              </w:r>
            </w:hyperlink>
          </w:p>
          <w:p>
            <w:pPr/>
            <w:r>
              <w:rPr/>
              <w:t xml:space="preserve">Article dans une revue</w:t>
            </w:r>
          </w:p>
          <w:p>
            <w:pPr/>
            <w:hyperlink r:id="rId17" w:history="1">
              <w:r>
                <w:rPr>
                  <w:color w:val="#410a8c"/>
                  <w:u w:val="single"/>
                </w:rPr>
                <w:t xml:space="preserve">istex</w:t>
              </w:r>
            </w:hyperlink>
          </w:p>
          <w:p>
            <w:pPr/>
            <w:hyperlink r:id="rId14" w:history="1">
              <w:r>
                <w:rPr>
                  <w:color w:val="#410a8c"/>
                  <w:u w:val="single"/>
                </w:rPr>
                <w:t xml:space="preserve">hal-01091698v1</w:t>
              </w:r>
            </w:hyperlink>
          </w:p>
        </w:tc>
      </w:tr>
      <w:tr>
        <w:trPr/>
        <w:tc>
          <w:tcPr>
            <w:noWrap/>
          </w:tcPr>
          <w:p>
            <w:pPr>
              <w:spacing w:after="200"/>
            </w:pPr>
            <w:hyperlink r:id="rId18" w:history="1">
              <w:r>
                <w:rPr>
                  <w:color w:val="1e198e"/>
                  <w:b w:val="1"/>
                  <w:bCs w:val="1"/>
                  <w:u w:val="single"/>
                </w:rPr>
                <w:t xml:space="preserve">XA2C: a framework for manipulating XML data</w:t>
              </w:r>
            </w:hyperlink>
          </w:p>
          <w:p>
            <w:pPr/>
            <w:hyperlink r:id="rId12" w:history="1">
              <w:r>
                <w:rPr>
                  <w:color w:val="#410a8c"/>
                  <w:u w:val="single"/>
                </w:rPr>
                <w:t xml:space="preserve">Gilbert Tekli</w:t>
              </w:r>
            </w:hyperlink>
            <w:r>
              <w:rPr/>
              <w:t xml:space="preserve">,</w:t>
            </w:r>
            <w:hyperlink r:id="rId11" w:history="1">
              <w:r>
                <w:rPr>
                  <w:color w:val="#410a8c"/>
                  <w:u w:val="single"/>
                </w:rPr>
                <w:t xml:space="preserve">Richard Chbeir</w:t>
              </w:r>
            </w:hyperlink>
            <w:r>
              <w:rPr/>
              <w:t xml:space="preserve">,</w:t>
            </w:r>
            <w:hyperlink r:id="rId15" w:history="1">
              <w:r>
                <w:rPr>
                  <w:color w:val="#410a8c"/>
                  <w:u w:val="single"/>
                </w:rPr>
                <w:t xml:space="preserve">Jacques Fayolle</w:t>
              </w:r>
            </w:hyperlink>
          </w:p>
          <w:p>
            <w:pPr/>
            <w:r>
              <w:rPr>
                <w:i w:val="1"/>
                <w:iCs w:val="1"/>
              </w:rPr>
              <w:t xml:space="preserve">International Journal of Web Information Systems (IJWIS)</w:t>
            </w:r>
            <w:r>
              <w:rPr/>
              <w:t xml:space="preserve">, 2011, 7 (3), pp.240-269. </w:t>
            </w:r>
            <w:hyperlink r:id="rId19" w:history="1">
              <w:r>
                <w:rPr>
                  <w:color w:val="#410a8c"/>
                  <w:u w:val="single"/>
                </w:rPr>
                <w:t xml:space="preserve">⟨10.1108/17440081111165884⟩</w:t>
              </w:r>
            </w:hyperlink>
          </w:p>
          <w:p>
            <w:pPr/>
            <w:r>
              <w:rPr/>
              <w:t xml:space="preserve">Article dans une revue</w:t>
            </w:r>
          </w:p>
          <w:p>
            <w:pPr/>
            <w:hyperlink r:id="rId18" w:history="1">
              <w:r>
                <w:rPr>
                  <w:color w:val="#410a8c"/>
                  <w:u w:val="single"/>
                </w:rPr>
                <w:t xml:space="preserve">hal-00650607v1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Almost Linear Semantic XML Keyword Search</w:t>
              </w:r>
            </w:hyperlink>
          </w:p>
          <w:p>
            <w:pPr/>
            <w:hyperlink r:id="rId9" w:history="1">
              <w:r>
                <w:rPr>
                  <w:color w:val="#410a8c"/>
                  <w:u w:val="single"/>
                </w:rPr>
                <w:t xml:space="preserve">Joe Tekli</w:t>
              </w:r>
            </w:hyperlink>
            <w:r>
              <w:rPr/>
              <w:t xml:space="preserve">,</w:t>
            </w:r>
            <w:hyperlink r:id="rId12" w:history="1">
              <w:r>
                <w:rPr>
                  <w:color w:val="#410a8c"/>
                  <w:u w:val="single"/>
                </w:rPr>
                <w:t xml:space="preserve">Gilbert Tekli</w:t>
              </w:r>
            </w:hyperlink>
            <w:r>
              <w:rPr/>
              <w:t xml:space="preserve">,</w:t>
            </w:r>
            <w:hyperlink r:id="rId11" w:history="1">
              <w:r>
                <w:rPr>
                  <w:color w:val="#410a8c"/>
                  <w:u w:val="single"/>
                </w:rPr>
                <w:t xml:space="preserve">Richard Chbeir</w:t>
              </w:r>
            </w:hyperlink>
          </w:p>
          <w:p>
            <w:pPr/>
            <w:r>
              <w:rPr>
                <w:i w:val="1"/>
                <w:iCs w:val="1"/>
              </w:rPr>
              <w:t xml:space="preserve">MEDES '21: International Conference on Management of Digital EcoSystems</w:t>
            </w:r>
            <w:r>
              <w:rPr/>
              <w:t xml:space="preserve">, Nov 2021, Virtual Event Tunisia, Tunisia. pp.129-138, </w:t>
            </w:r>
            <w:hyperlink r:id="rId21" w:history="1">
              <w:r>
                <w:rPr>
                  <w:color w:val="#410a8c"/>
                  <w:u w:val="single"/>
                </w:rPr>
                <w:t xml:space="preserve">⟨10.1145/3444757.3485079⟩</w:t>
              </w:r>
            </w:hyperlink>
          </w:p>
          <w:p>
            <w:pPr/>
            <w:r>
              <w:rPr/>
              <w:t xml:space="preserve">Communication dans un congrès</w:t>
            </w:r>
          </w:p>
          <w:p>
            <w:pPr/>
            <w:hyperlink r:id="rId20" w:history="1">
              <w:r>
                <w:rPr>
                  <w:color w:val="#410a8c"/>
                  <w:u w:val="single"/>
                </w:rPr>
                <w:t xml:space="preserve">hal-03434557v1</w:t>
              </w:r>
            </w:hyperlink>
          </w:p>
        </w:tc>
      </w:tr>
      <w:tr>
        <w:trPr/>
        <w:tc>
          <w:tcPr>
            <w:noWrap/>
          </w:tcPr>
          <w:p>
            <w:pPr>
              <w:spacing w:after="200"/>
            </w:pPr>
            <w:hyperlink r:id="rId22" w:history="1">
              <w:r>
                <w:rPr>
                  <w:color w:val="1e198e"/>
                  <w:b w:val="1"/>
                  <w:bCs w:val="1"/>
                  <w:u w:val="single"/>
                </w:rPr>
                <w:t xml:space="preserve">A Framework for Evaluating Image Obfuscation under Deep Learning-Assisted Privacy Attacks</w:t>
              </w:r>
            </w:hyperlink>
          </w:p>
          <w:p>
            <w:pPr/>
            <w:hyperlink r:id="rId23" w:history="1">
              <w:r>
                <w:rPr>
                  <w:color w:val="#410a8c"/>
                  <w:u w:val="single"/>
                </w:rPr>
                <w:t xml:space="preserve">Jimmy Tekli</w:t>
              </w:r>
            </w:hyperlink>
            <w:r>
              <w:rPr/>
              <w:t xml:space="preserve">,</w:t>
            </w:r>
            <w:hyperlink r:id="rId24" w:history="1">
              <w:r>
                <w:rPr>
                  <w:color w:val="#410a8c"/>
                  <w:u w:val="single"/>
                </w:rPr>
                <w:t xml:space="preserve">Bechara Al Bouna</w:t>
              </w:r>
            </w:hyperlink>
            <w:r>
              <w:rPr/>
              <w:t xml:space="preserve">,</w:t>
            </w:r>
            <w:hyperlink r:id="rId25" w:history="1">
              <w:r>
                <w:rPr>
                  <w:color w:val="#410a8c"/>
                  <w:u w:val="single"/>
                </w:rPr>
                <w:t xml:space="preserve">Raphael Couturier</w:t>
              </w:r>
            </w:hyperlink>
            <w:r>
              <w:rPr/>
              <w:t xml:space="preserve">,</w:t>
            </w:r>
            <w:hyperlink r:id="rId12" w:history="1">
              <w:r>
                <w:rPr>
                  <w:color w:val="#410a8c"/>
                  <w:u w:val="single"/>
                </w:rPr>
                <w:t xml:space="preserve">Gilbert Tekli</w:t>
              </w:r>
            </w:hyperlink>
            <w:r>
              <w:rPr/>
              <w:t xml:space="preserve">,</w:t>
            </w:r>
            <w:hyperlink r:id="rId26" w:history="1">
              <w:r>
                <w:rPr>
                  <w:color w:val="#410a8c"/>
                  <w:u w:val="single"/>
                </w:rPr>
                <w:t xml:space="preserve">Zeinab Al Zein</w:t>
              </w:r>
            </w:hyperlink>
            <w:r>
              <w:rPr/>
              <w:t xml:space="preserve">et al.</w:t>
            </w:r>
          </w:p>
          <w:p>
            <w:pPr/>
            <w:r>
              <w:rPr>
                <w:i w:val="1"/>
                <w:iCs w:val="1"/>
              </w:rPr>
              <w:t xml:space="preserve">International Conference on Privacy, Security and Trust</w:t>
            </w:r>
            <w:r>
              <w:rPr/>
              <w:t xml:space="preserve">, Aug 2019, Fredericton, Canada</w:t>
            </w:r>
          </w:p>
          <w:p>
            <w:pPr/>
            <w:r>
              <w:rPr/>
              <w:t xml:space="preserve">Communication dans un congrès</w:t>
            </w:r>
          </w:p>
          <w:p>
            <w:pPr/>
            <w:hyperlink r:id="rId22" w:history="1">
              <w:r>
                <w:rPr>
                  <w:color w:val="#410a8c"/>
                  <w:u w:val="single"/>
                </w:rPr>
                <w:t xml:space="preserve">hal-02952669v1</w:t>
              </w:r>
            </w:hyperlink>
          </w:p>
        </w:tc>
      </w:tr>
      <w:tr>
        <w:trPr/>
        <w:tc>
          <w:tcPr>
            <w:noWrap/>
          </w:tcPr>
          <w:p>
            <w:pPr>
              <w:spacing w:after="200"/>
            </w:pPr>
            <w:hyperlink r:id="rId27" w:history="1">
              <w:r>
                <w:rPr>
                  <w:color w:val="1e198e"/>
                  <w:b w:val="1"/>
                  <w:bCs w:val="1"/>
                  <w:u w:val="single"/>
                </w:rPr>
                <w:t xml:space="preserve">F-SED: Feature-Centric Social Event Detection</w:t>
              </w:r>
            </w:hyperlink>
          </w:p>
          <w:p>
            <w:pPr/>
            <w:hyperlink r:id="rId28" w:history="1">
              <w:r>
                <w:rPr>
                  <w:color w:val="#410a8c"/>
                  <w:u w:val="single"/>
                </w:rPr>
                <w:t xml:space="preserve">Elio Mansour</w:t>
              </w:r>
            </w:hyperlink>
            <w:r>
              <w:rPr/>
              <w:t xml:space="preserve">,</w:t>
            </w:r>
            <w:hyperlink r:id="rId12" w:history="1">
              <w:r>
                <w:rPr>
                  <w:color w:val="#410a8c"/>
                  <w:u w:val="single"/>
                </w:rPr>
                <w:t xml:space="preserve">Gilbert Tekli</w:t>
              </w:r>
            </w:hyperlink>
            <w:r>
              <w:rPr/>
              <w:t xml:space="preserve">,</w:t>
            </w:r>
            <w:hyperlink r:id="rId29" w:history="1">
              <w:r>
                <w:rPr>
                  <w:color w:val="#410a8c"/>
                  <w:u w:val="single"/>
                </w:rPr>
                <w:t xml:space="preserve">Philippe Arnould</w:t>
              </w:r>
            </w:hyperlink>
            <w:r>
              <w:rPr/>
              <w:t xml:space="preserve">,</w:t>
            </w:r>
            <w:hyperlink r:id="rId11" w:history="1">
              <w:r>
                <w:rPr>
                  <w:color w:val="#410a8c"/>
                  <w:u w:val="single"/>
                </w:rPr>
                <w:t xml:space="preserve">Richard Chbeir</w:t>
              </w:r>
            </w:hyperlink>
            <w:r>
              <w:rPr/>
              <w:t xml:space="preserve">,</w:t>
            </w:r>
            <w:hyperlink r:id="rId30" w:history="1">
              <w:r>
                <w:rPr>
                  <w:color w:val="#410a8c"/>
                  <w:u w:val="single"/>
                </w:rPr>
                <w:t xml:space="preserve">Yudith Cardinale</w:t>
              </w:r>
            </w:hyperlink>
          </w:p>
          <w:p>
            <w:pPr/>
            <w:r>
              <w:rPr>
                <w:i w:val="1"/>
                <w:iCs w:val="1"/>
              </w:rPr>
              <w:t xml:space="preserve">28th International Conference on Database and Expert Systems Applications - DEXA 2017</w:t>
            </w:r>
            <w:r>
              <w:rPr/>
              <w:t xml:space="preserve">, Aug 2017, Lyon, France. </w:t>
            </w:r>
            <w:hyperlink r:id="rId31" w:history="1">
              <w:r>
                <w:rPr>
                  <w:color w:val="#410a8c"/>
                  <w:u w:val="single"/>
                </w:rPr>
                <w:t xml:space="preserve">⟨10.1007/978-3-319-64471-4_33⟩</w:t>
              </w:r>
            </w:hyperlink>
          </w:p>
          <w:p>
            <w:pPr/>
            <w:r>
              <w:rPr/>
              <w:t xml:space="preserve">Communication dans un congrès</w:t>
            </w:r>
          </w:p>
          <w:p>
            <w:pPr/>
            <w:hyperlink r:id="rId27" w:history="1">
              <w:r>
                <w:rPr>
                  <w:color w:val="#410a8c"/>
                  <w:u w:val="single"/>
                </w:rPr>
                <w:t xml:space="preserve">hal-01905727v1</w:t>
              </w:r>
            </w:hyperlink>
          </w:p>
        </w:tc>
      </w:tr>
      <w:tr>
        <w:trPr/>
        <w:tc>
          <w:tcPr>
            <w:noWrap/>
          </w:tcPr>
          <w:p>
            <w:pPr>
              <w:spacing w:after="200"/>
            </w:pPr>
            <w:hyperlink r:id="rId32" w:history="1">
              <w:r>
                <w:rPr>
                  <w:color w:val="1e198e"/>
                  <w:b w:val="1"/>
                  <w:bCs w:val="1"/>
                  <w:u w:val="single"/>
                </w:rPr>
                <w:t xml:space="preserve">LinkedMDR: A Collective Knowledge Representation of a Heterogeneous Document Corpus</w:t>
              </w:r>
            </w:hyperlink>
          </w:p>
          <w:p>
            <w:pPr/>
            <w:hyperlink r:id="rId33" w:history="1">
              <w:r>
                <w:rPr>
                  <w:color w:val="#410a8c"/>
                  <w:u w:val="single"/>
                </w:rPr>
                <w:t xml:space="preserve">Nathalie Charbel</w:t>
              </w:r>
            </w:hyperlink>
            <w:r>
              <w:rPr/>
              <w:t xml:space="preserve">,</w:t>
            </w:r>
            <w:hyperlink r:id="rId34" w:history="1">
              <w:r>
                <w:rPr>
                  <w:color w:val="#410a8c"/>
                  <w:u w:val="single"/>
                </w:rPr>
                <w:t xml:space="preserve">Christian Sallaberry</w:t>
              </w:r>
            </w:hyperlink>
            <w:r>
              <w:rPr/>
              <w:t xml:space="preserve">,</w:t>
            </w:r>
            <w:hyperlink r:id="rId35" w:history="1">
              <w:r>
                <w:rPr>
                  <w:color w:val="#410a8c"/>
                  <w:u w:val="single"/>
                </w:rPr>
                <w:t xml:space="preserve">Sébastien Laborie</w:t>
              </w:r>
            </w:hyperlink>
            <w:r>
              <w:rPr/>
              <w:t xml:space="preserve">,</w:t>
            </w:r>
            <w:hyperlink r:id="rId12" w:history="1">
              <w:r>
                <w:rPr>
                  <w:color w:val="#410a8c"/>
                  <w:u w:val="single"/>
                </w:rPr>
                <w:t xml:space="preserve">Gilbert Tekli</w:t>
              </w:r>
            </w:hyperlink>
            <w:r>
              <w:rPr/>
              <w:t xml:space="preserve">,</w:t>
            </w:r>
            <w:hyperlink r:id="rId11" w:history="1">
              <w:r>
                <w:rPr>
                  <w:color w:val="#410a8c"/>
                  <w:u w:val="single"/>
                </w:rPr>
                <w:t xml:space="preserve">Richard Chbeir</w:t>
              </w:r>
            </w:hyperlink>
          </w:p>
          <w:p>
            <w:pPr/>
            <w:r>
              <w:rPr>
                <w:i w:val="1"/>
                <w:iCs w:val="1"/>
              </w:rPr>
              <w:t xml:space="preserve">The 28th International Conference on Database and Expert Systems Applications (DEXA 2017)</w:t>
            </w:r>
            <w:r>
              <w:rPr/>
              <w:t xml:space="preserve">, Aug 2017, Lyon, France. pp.362-377, </w:t>
            </w:r>
            <w:hyperlink r:id="rId36" w:history="1">
              <w:r>
                <w:rPr>
                  <w:color w:val="#410a8c"/>
                  <w:u w:val="single"/>
                </w:rPr>
                <w:t xml:space="preserve">⟨10.1007/978-3-319-64468-4_28⟩</w:t>
              </w:r>
            </w:hyperlink>
          </w:p>
          <w:p>
            <w:pPr/>
            <w:r>
              <w:rPr/>
              <w:t xml:space="preserve">Communication dans un congrès</w:t>
            </w:r>
          </w:p>
          <w:p>
            <w:pPr/>
            <w:hyperlink r:id="rId32" w:history="1">
              <w:r>
                <w:rPr>
                  <w:color w:val="#410a8c"/>
                  <w:u w:val="single"/>
                </w:rPr>
                <w:t xml:space="preserve">hal-01817333v1</w:t>
              </w:r>
            </w:hyperlink>
          </w:p>
        </w:tc>
      </w:tr>
      <w:tr>
        <w:trPr/>
        <w:tc>
          <w:tcPr>
            <w:noWrap/>
          </w:tcPr>
          <w:p>
            <w:pPr>
              <w:spacing w:after="200"/>
            </w:pPr>
            <w:hyperlink r:id="rId37" w:history="1">
              <w:r>
                <w:rPr>
                  <w:color w:val="1e198e"/>
                  <w:b w:val="1"/>
                  <w:bCs w:val="1"/>
                  <w:u w:val="single"/>
                </w:rPr>
                <w:t xml:space="preserve">LinkedMDR: un modèle sémantique de représentation de corpus de documents multimédia</w:t>
              </w:r>
            </w:hyperlink>
          </w:p>
          <w:p>
            <w:pPr/>
            <w:hyperlink r:id="rId33" w:history="1">
              <w:r>
                <w:rPr>
                  <w:color w:val="#410a8c"/>
                  <w:u w:val="single"/>
                </w:rPr>
                <w:t xml:space="preserve">Nathalie Charbel</w:t>
              </w:r>
            </w:hyperlink>
            <w:r>
              <w:rPr/>
              <w:t xml:space="preserve">,</w:t>
            </w:r>
            <w:hyperlink r:id="rId34" w:history="1">
              <w:r>
                <w:rPr>
                  <w:color w:val="#410a8c"/>
                  <w:u w:val="single"/>
                </w:rPr>
                <w:t xml:space="preserve">Christian Sallaberry</w:t>
              </w:r>
            </w:hyperlink>
            <w:r>
              <w:rPr/>
              <w:t xml:space="preserve">,</w:t>
            </w:r>
            <w:hyperlink r:id="rId35" w:history="1">
              <w:r>
                <w:rPr>
                  <w:color w:val="#410a8c"/>
                  <w:u w:val="single"/>
                </w:rPr>
                <w:t xml:space="preserve">Sébastien Laborie</w:t>
              </w:r>
            </w:hyperlink>
            <w:r>
              <w:rPr/>
              <w:t xml:space="preserve">,</w:t>
            </w:r>
            <w:hyperlink r:id="rId12" w:history="1">
              <w:r>
                <w:rPr>
                  <w:color w:val="#410a8c"/>
                  <w:u w:val="single"/>
                </w:rPr>
                <w:t xml:space="preserve">Gilbert Tekli</w:t>
              </w:r>
            </w:hyperlink>
            <w:r>
              <w:rPr/>
              <w:t xml:space="preserve">,</w:t>
            </w:r>
            <w:hyperlink r:id="rId11" w:history="1">
              <w:r>
                <w:rPr>
                  <w:color w:val="#410a8c"/>
                  <w:u w:val="single"/>
                </w:rPr>
                <w:t xml:space="preserve">Richard Chbeir</w:t>
              </w:r>
            </w:hyperlink>
          </w:p>
          <w:p>
            <w:pPr/>
            <w:r>
              <w:rPr>
                <w:i w:val="1"/>
                <w:iCs w:val="1"/>
              </w:rPr>
              <w:t xml:space="preserve">35ème congrès INFormatique des ORganisations et Systèmes d’Information et de Décision (INFORSID 2017)</w:t>
            </w:r>
            <w:r>
              <w:rPr/>
              <w:t xml:space="preserve">, May 2017, Toulouse, France. pp.11-26</w:t>
            </w:r>
          </w:p>
          <w:p>
            <w:pPr/>
            <w:r>
              <w:rPr/>
              <w:t xml:space="preserve">Communication dans un congrès</w:t>
            </w:r>
          </w:p>
          <w:p>
            <w:pPr/>
            <w:hyperlink r:id="rId37" w:history="1">
              <w:r>
                <w:rPr>
                  <w:color w:val="#410a8c"/>
                  <w:u w:val="single"/>
                </w:rPr>
                <w:t xml:space="preserve">hal-01553840v1</w:t>
              </w:r>
            </w:hyperlink>
          </w:p>
        </w:tc>
      </w:tr>
      <w:tr>
        <w:trPr/>
        <w:tc>
          <w:tcPr>
            <w:noWrap/>
          </w:tcPr>
          <w:p>
            <w:pPr>
              <w:spacing w:after="200"/>
            </w:pPr>
            <w:hyperlink r:id="rId38" w:history="1">
              <w:r>
                <w:rPr>
                  <w:color w:val="1e198e"/>
                  <w:b w:val="1"/>
                  <w:bCs w:val="1"/>
                  <w:u w:val="single"/>
                </w:rPr>
                <w:t xml:space="preserve">A General Multimedia Representation Space Model toward Event-Based Collective Knowledge Management</w:t>
              </w:r>
            </w:hyperlink>
          </w:p>
          <w:p>
            <w:pPr/>
            <w:hyperlink r:id="rId39" w:history="1">
              <w:r>
                <w:rPr>
                  <w:color w:val="#410a8c"/>
                  <w:u w:val="single"/>
                </w:rPr>
                <w:t xml:space="preserve">Minale Ashagrie Abebe</w:t>
              </w:r>
            </w:hyperlink>
            <w:r>
              <w:rPr/>
              <w:t xml:space="preserve">,</w:t>
            </w:r>
            <w:hyperlink r:id="rId9" w:history="1">
              <w:r>
                <w:rPr>
                  <w:color w:val="#410a8c"/>
                  <w:u w:val="single"/>
                </w:rPr>
                <w:t xml:space="preserve">Joe Tekli</w:t>
              </w:r>
            </w:hyperlink>
            <w:r>
              <w:rPr/>
              <w:t xml:space="preserve">,</w:t>
            </w:r>
            <w:hyperlink r:id="rId10" w:history="1">
              <w:r>
                <w:rPr>
                  <w:color w:val="#410a8c"/>
                  <w:u w:val="single"/>
                </w:rPr>
                <w:t xml:space="preserve">Fekade Getahun</w:t>
              </w:r>
            </w:hyperlink>
            <w:r>
              <w:rPr/>
              <w:t xml:space="preserve">,</w:t>
            </w:r>
            <w:hyperlink r:id="rId12" w:history="1">
              <w:r>
                <w:rPr>
                  <w:color w:val="#410a8c"/>
                  <w:u w:val="single"/>
                </w:rPr>
                <w:t xml:space="preserve">Gilbert Tekli</w:t>
              </w:r>
            </w:hyperlink>
            <w:r>
              <w:rPr/>
              <w:t xml:space="preserve">,</w:t>
            </w:r>
            <w:hyperlink r:id="rId11" w:history="1">
              <w:r>
                <w:rPr>
                  <w:color w:val="#410a8c"/>
                  <w:u w:val="single"/>
                </w:rPr>
                <w:t xml:space="preserve">Richard Chbeir</w:t>
              </w:r>
            </w:hyperlink>
          </w:p>
          <w:p>
            <w:pPr/>
            <w:r>
              <w:rPr>
                <w:i w:val="1"/>
                <w:iCs w:val="1"/>
              </w:rPr>
              <w:t xml:space="preserve">Proceedings - 19th IEEE International Conference on Computational Science and Engineering, 14th IEEE International Conference on Embedded and Ubiquitous Computing and 15th International Symposium on Distributed Computing and Applications to Business, Engineering and Science, CSE-EUC-DCABES 2016</w:t>
            </w:r>
            <w:r>
              <w:rPr/>
              <w:t xml:space="preserve">, Aug 2016, Paris, France. pp.512-521, </w:t>
            </w:r>
            <w:hyperlink r:id="rId40" w:history="1">
              <w:r>
                <w:rPr>
                  <w:color w:val="#410a8c"/>
                  <w:u w:val="single"/>
                </w:rPr>
                <w:t xml:space="preserve">⟨10.1109/CSE-EUC-DCABES.2016.234⟩</w:t>
              </w:r>
            </w:hyperlink>
          </w:p>
          <w:p>
            <w:pPr/>
            <w:r>
              <w:rPr/>
              <w:t xml:space="preserve">Communication dans un congrès</w:t>
            </w:r>
          </w:p>
          <w:p>
            <w:pPr/>
            <w:hyperlink r:id="rId38" w:history="1">
              <w:r>
                <w:rPr>
                  <w:color w:val="#410a8c"/>
                  <w:u w:val="single"/>
                </w:rPr>
                <w:t xml:space="preserve">hal-01908064v1</w:t>
              </w:r>
            </w:hyperlink>
          </w:p>
        </w:tc>
      </w:tr>
      <w:tr>
        <w:trPr/>
        <w:tc>
          <w:tcPr>
            <w:noWrap/>
          </w:tcPr>
          <w:p>
            <w:pPr>
              <w:spacing w:after="200"/>
            </w:pPr>
            <w:hyperlink r:id="rId41" w:history="1">
              <w:r>
                <w:rPr>
                  <w:color w:val="1e198e"/>
                  <w:b w:val="1"/>
                  <w:bCs w:val="1"/>
                  <w:u w:val="single"/>
                </w:rPr>
                <w:t xml:space="preserve">A Generic Ontology-Based Information Model for Better Management of Microgrids</w:t>
              </w:r>
            </w:hyperlink>
          </w:p>
          <w:p>
            <w:pPr/>
            <w:hyperlink r:id="rId42" w:history="1">
              <w:r>
                <w:rPr>
                  <w:color w:val="#410a8c"/>
                  <w:u w:val="single"/>
                </w:rPr>
                <w:t xml:space="preserve">Khouloud Salameh</w:t>
              </w:r>
            </w:hyperlink>
            <w:r>
              <w:rPr/>
              <w:t xml:space="preserve">,</w:t>
            </w:r>
            <w:hyperlink r:id="rId11" w:history="1">
              <w:r>
                <w:rPr>
                  <w:color w:val="#410a8c"/>
                  <w:u w:val="single"/>
                </w:rPr>
                <w:t xml:space="preserve">Richard Chbeir</w:t>
              </w:r>
            </w:hyperlink>
            <w:r>
              <w:rPr/>
              <w:t xml:space="preserve">,</w:t>
            </w:r>
            <w:hyperlink r:id="rId43" w:history="1">
              <w:r>
                <w:rPr>
                  <w:color w:val="#410a8c"/>
                  <w:u w:val="single"/>
                </w:rPr>
                <w:t xml:space="preserve">Haritza Camblong</w:t>
              </w:r>
            </w:hyperlink>
            <w:r>
              <w:rPr/>
              <w:t xml:space="preserve">,</w:t>
            </w:r>
            <w:hyperlink r:id="rId12" w:history="1">
              <w:r>
                <w:rPr>
                  <w:color w:val="#410a8c"/>
                  <w:u w:val="single"/>
                </w:rPr>
                <w:t xml:space="preserve">Gilbert Tekli</w:t>
              </w:r>
            </w:hyperlink>
            <w:r>
              <w:rPr/>
              <w:t xml:space="preserve">,</w:t>
            </w:r>
            <w:hyperlink r:id="rId44" w:history="1">
              <w:r>
                <w:rPr>
                  <w:color w:val="#410a8c"/>
                  <w:u w:val="single"/>
                </w:rPr>
                <w:t xml:space="preserve">Ionel Vechiu</w:t>
              </w:r>
            </w:hyperlink>
          </w:p>
          <w:p>
            <w:pPr/>
            <w:r>
              <w:rPr>
                <w:i w:val="1"/>
                <w:iCs w:val="1"/>
              </w:rPr>
              <w:t xml:space="preserve">11th IFIP International Conference on Artificial Intelligence Applications and Innovations (AIAI 2015)</w:t>
            </w:r>
            <w:r>
              <w:rPr/>
              <w:t xml:space="preserve">, Sep 2015, Bayonne, France. pp.451-466, </w:t>
            </w:r>
            <w:hyperlink r:id="rId45" w:history="1">
              <w:r>
                <w:rPr>
                  <w:color w:val="#410a8c"/>
                  <w:u w:val="single"/>
                </w:rPr>
                <w:t xml:space="preserve">⟨10.1007/978-3-319-23868-5_33⟩</w:t>
              </w:r>
            </w:hyperlink>
          </w:p>
          <w:p>
            <w:pPr/>
            <w:r>
              <w:rPr/>
              <w:t xml:space="preserve">Communication dans un congrès</w:t>
            </w:r>
          </w:p>
          <w:p>
            <w:pPr/>
            <w:hyperlink r:id="rId41" w:history="1">
              <w:r>
                <w:rPr>
                  <w:color w:val="#410a8c"/>
                  <w:u w:val="single"/>
                </w:rPr>
                <w:t xml:space="preserve">hal-01254493v1</w:t>
              </w:r>
            </w:hyperlink>
          </w:p>
        </w:tc>
      </w:tr>
      <w:tr>
        <w:trPr/>
        <w:tc>
          <w:tcPr>
            <w:noWrap/>
          </w:tcPr>
          <w:p>
            <w:pPr>
              <w:spacing w:after="200"/>
            </w:pPr>
            <w:hyperlink r:id="rId46" w:history="1">
              <w:r>
                <w:rPr>
                  <w:color w:val="1e198e"/>
                  <w:b w:val="1"/>
                  <w:bCs w:val="1"/>
                  <w:u w:val="single"/>
                </w:rPr>
                <w:t xml:space="preserve">XSDF: A System for XML Semantic Disambiguation</w:t>
              </w:r>
            </w:hyperlink>
          </w:p>
          <w:p>
            <w:pPr/>
            <w:hyperlink r:id="rId33" w:history="1">
              <w:r>
                <w:rPr>
                  <w:color w:val="#410a8c"/>
                  <w:u w:val="single"/>
                </w:rPr>
                <w:t xml:space="preserve">Nathalie Charbel</w:t>
              </w:r>
            </w:hyperlink>
            <w:r>
              <w:rPr/>
              <w:t xml:space="preserve">,</w:t>
            </w:r>
            <w:hyperlink r:id="rId9" w:history="1">
              <w:r>
                <w:rPr>
                  <w:color w:val="#410a8c"/>
                  <w:u w:val="single"/>
                </w:rPr>
                <w:t xml:space="preserve">Joe Tekli</w:t>
              </w:r>
            </w:hyperlink>
            <w:r>
              <w:rPr/>
              <w:t xml:space="preserve">,</w:t>
            </w:r>
            <w:hyperlink r:id="rId11" w:history="1">
              <w:r>
                <w:rPr>
                  <w:color w:val="#410a8c"/>
                  <w:u w:val="single"/>
                </w:rPr>
                <w:t xml:space="preserve">Richard Chbeir</w:t>
              </w:r>
            </w:hyperlink>
            <w:r>
              <w:rPr/>
              <w:t xml:space="preserve">,</w:t>
            </w:r>
            <w:hyperlink r:id="rId12" w:history="1">
              <w:r>
                <w:rPr>
                  <w:color w:val="#410a8c"/>
                  <w:u w:val="single"/>
                </w:rPr>
                <w:t xml:space="preserve">Gilbert Tekli</w:t>
              </w:r>
            </w:hyperlink>
          </w:p>
          <w:p>
            <w:pPr/>
            <w:r>
              <w:rPr>
                <w:i w:val="1"/>
                <w:iCs w:val="1"/>
              </w:rPr>
              <w:t xml:space="preserve">2015 1st International Conference on Applied Research in Computer Science and Engineering, ICAR 2015</w:t>
            </w:r>
            <w:r>
              <w:rPr/>
              <w:t xml:space="preserve">, Oct 2015, Beirut, Lebanon. </w:t>
            </w:r>
            <w:hyperlink r:id="rId47" w:history="1">
              <w:r>
                <w:rPr>
                  <w:color w:val="#410a8c"/>
                  <w:u w:val="single"/>
                </w:rPr>
                <w:t xml:space="preserve">⟨10.1109/ARCSE.2015.7338130⟩</w:t>
              </w:r>
            </w:hyperlink>
          </w:p>
          <w:p>
            <w:pPr/>
            <w:r>
              <w:rPr/>
              <w:t xml:space="preserve">Communication dans un congrès</w:t>
            </w:r>
          </w:p>
          <w:p>
            <w:pPr/>
            <w:hyperlink r:id="rId46" w:history="1">
              <w:r>
                <w:rPr>
                  <w:color w:val="#410a8c"/>
                  <w:u w:val="single"/>
                </w:rPr>
                <w:t xml:space="preserve">hal-01909105v1</w:t>
              </w:r>
            </w:hyperlink>
          </w:p>
        </w:tc>
      </w:tr>
      <w:tr>
        <w:trPr/>
        <w:tc>
          <w:tcPr>
            <w:noWrap/>
          </w:tcPr>
          <w:p>
            <w:pPr>
              <w:spacing w:after="200"/>
            </w:pPr>
            <w:hyperlink r:id="rId48" w:history="1">
              <w:r>
                <w:rPr>
                  <w:color w:val="1e198e"/>
                  <w:b w:val="1"/>
                  <w:bCs w:val="1"/>
                  <w:u w:val="single"/>
                </w:rPr>
                <w:t xml:space="preserve">Resolving XML Semantic Ambiguity</w:t>
              </w:r>
            </w:hyperlink>
          </w:p>
          <w:p>
            <w:pPr/>
            <w:hyperlink r:id="rId33" w:history="1">
              <w:r>
                <w:rPr>
                  <w:color w:val="#410a8c"/>
                  <w:u w:val="single"/>
                </w:rPr>
                <w:t xml:space="preserve">Nathalie Charbel</w:t>
              </w:r>
            </w:hyperlink>
            <w:r>
              <w:rPr/>
              <w:t xml:space="preserve">,</w:t>
            </w:r>
            <w:hyperlink r:id="rId9" w:history="1">
              <w:r>
                <w:rPr>
                  <w:color w:val="#410a8c"/>
                  <w:u w:val="single"/>
                </w:rPr>
                <w:t xml:space="preserve">Joe Tekli</w:t>
              </w:r>
            </w:hyperlink>
            <w:r>
              <w:rPr/>
              <w:t xml:space="preserve">,</w:t>
            </w:r>
            <w:hyperlink r:id="rId11" w:history="1">
              <w:r>
                <w:rPr>
                  <w:color w:val="#410a8c"/>
                  <w:u w:val="single"/>
                </w:rPr>
                <w:t xml:space="preserve">Richard Chbeir</w:t>
              </w:r>
            </w:hyperlink>
            <w:r>
              <w:rPr/>
              <w:t xml:space="preserve">,</w:t>
            </w:r>
            <w:hyperlink r:id="rId12" w:history="1">
              <w:r>
                <w:rPr>
                  <w:color w:val="#410a8c"/>
                  <w:u w:val="single"/>
                </w:rPr>
                <w:t xml:space="preserve">Gilbert Tekli</w:t>
              </w:r>
            </w:hyperlink>
          </w:p>
          <w:p>
            <w:pPr/>
            <w:r>
              <w:rPr>
                <w:i w:val="1"/>
                <w:iCs w:val="1"/>
              </w:rPr>
              <w:t xml:space="preserve">18th International Conference on Extending Database Technology, EDBT 2015</w:t>
            </w:r>
            <w:r>
              <w:rPr/>
              <w:t xml:space="preserve">, Mar 2015, Brussels, Belgium. pp.277-288, </w:t>
            </w:r>
            <w:hyperlink r:id="rId49" w:history="1">
              <w:r>
                <w:rPr>
                  <w:color w:val="#410a8c"/>
                  <w:u w:val="single"/>
                </w:rPr>
                <w:t xml:space="preserve">⟨10.5441/002/edbt.2015.25⟩</w:t>
              </w:r>
            </w:hyperlink>
          </w:p>
          <w:p>
            <w:pPr/>
            <w:r>
              <w:rPr/>
              <w:t xml:space="preserve">Communication dans un congrès</w:t>
            </w:r>
          </w:p>
          <w:p>
            <w:pPr/>
            <w:hyperlink r:id="rId48" w:history="1">
              <w:r>
                <w:rPr>
                  <w:color w:val="#410a8c"/>
                  <w:u w:val="single"/>
                </w:rPr>
                <w:t xml:space="preserve">hal-01909107v1</w:t>
              </w:r>
            </w:hyperlink>
          </w:p>
        </w:tc>
      </w:tr>
      <w:tr>
        <w:trPr/>
        <w:tc>
          <w:tcPr>
            <w:noWrap/>
          </w:tcPr>
          <w:p>
            <w:pPr>
              <w:spacing w:after="200"/>
            </w:pPr>
            <w:hyperlink r:id="rId50" w:history="1">
              <w:r>
                <w:rPr>
                  <w:color w:val="1e198e"/>
                  <w:b w:val="1"/>
                  <w:bCs w:val="1"/>
                  <w:u w:val="single"/>
                </w:rPr>
                <w:t xml:space="preserve">A Multimedia-Oriented Digital Ecosystem: A New Collaborative Environment</w:t>
              </w:r>
            </w:hyperlink>
          </w:p>
          <w:p>
            <w:pPr/>
            <w:hyperlink r:id="rId51" w:history="1">
              <w:r>
                <w:rPr>
                  <w:color w:val="#410a8c"/>
                  <w:u w:val="single"/>
                </w:rPr>
                <w:t xml:space="preserve">Solomon Asres Kidanu</w:t>
              </w:r>
            </w:hyperlink>
            <w:r>
              <w:rPr/>
              <w:t xml:space="preserve">,</w:t>
            </w:r>
            <w:hyperlink r:id="rId30" w:history="1">
              <w:r>
                <w:rPr>
                  <w:color w:val="#410a8c"/>
                  <w:u w:val="single"/>
                </w:rPr>
                <w:t xml:space="preserve">Yudith Cardinale</w:t>
              </w:r>
            </w:hyperlink>
            <w:r>
              <w:rPr/>
              <w:t xml:space="preserve">,</w:t>
            </w:r>
            <w:hyperlink r:id="rId12" w:history="1">
              <w:r>
                <w:rPr>
                  <w:color w:val="#410a8c"/>
                  <w:u w:val="single"/>
                </w:rPr>
                <w:t xml:space="preserve">Gilbert Tekli</w:t>
              </w:r>
            </w:hyperlink>
            <w:r>
              <w:rPr/>
              <w:t xml:space="preserve">,</w:t>
            </w:r>
            <w:hyperlink r:id="rId11" w:history="1">
              <w:r>
                <w:rPr>
                  <w:color w:val="#410a8c"/>
                  <w:u w:val="single"/>
                </w:rPr>
                <w:t xml:space="preserve">Richard Chbeir</w:t>
              </w:r>
            </w:hyperlink>
          </w:p>
          <w:p>
            <w:pPr/>
            <w:r>
              <w:rPr>
                <w:i w:val="1"/>
                <w:iCs w:val="1"/>
              </w:rPr>
              <w:t xml:space="preserve">14th IEEE/ACIS International Conference on Computer and Information Science, ICIS 2015, Las Vegas, NV, USA, June 28 - July 1, 2015</w:t>
            </w:r>
            <w:r>
              <w:rPr/>
              <w:t xml:space="preserve">, Jun 2015, Las Vegas, United States. pp.411-416, </w:t>
            </w:r>
            <w:hyperlink r:id="rId52" w:history="1">
              <w:r>
                <w:rPr>
                  <w:color w:val="#410a8c"/>
                  <w:u w:val="single"/>
                </w:rPr>
                <w:t xml:space="preserve">⟨10.1109/ICIS.2015.7166629⟩</w:t>
              </w:r>
            </w:hyperlink>
          </w:p>
          <w:p>
            <w:pPr/>
            <w:r>
              <w:rPr/>
              <w:t xml:space="preserve">Communication dans un congrès</w:t>
            </w:r>
          </w:p>
          <w:p>
            <w:pPr/>
            <w:hyperlink r:id="rId50" w:history="1">
              <w:r>
                <w:rPr>
                  <w:color w:val="#410a8c"/>
                  <w:u w:val="single"/>
                </w:rPr>
                <w:t xml:space="preserve">hal-01910023v1</w:t>
              </w:r>
            </w:hyperlink>
          </w:p>
        </w:tc>
      </w:tr>
      <w:tr>
        <w:trPr/>
        <w:tc>
          <w:tcPr>
            <w:noWrap/>
          </w:tcPr>
          <w:p>
            <w:pPr>
              <w:spacing w:after="200"/>
            </w:pPr>
            <w:hyperlink r:id="rId53" w:history="1">
              <w:r>
                <w:rPr>
                  <w:color w:val="1e198e"/>
                  <w:b w:val="1"/>
                  <w:bCs w:val="1"/>
                  <w:u w:val="single"/>
                </w:rPr>
                <w:t xml:space="preserve">Toward Enhancing Web Accessibility for Blind Users through the Semantic Web</w:t>
              </w:r>
            </w:hyperlink>
          </w:p>
          <w:p>
            <w:pPr/>
            <w:hyperlink r:id="rId54" w:history="1">
              <w:r>
                <w:rPr>
                  <w:color w:val="#410a8c"/>
                  <w:u w:val="single"/>
                </w:rPr>
                <w:t xml:space="preserve">Bernard Semaan</w:t>
              </w:r>
            </w:hyperlink>
            <w:r>
              <w:rPr/>
              <w:t xml:space="preserve">,</w:t>
            </w:r>
            <w:hyperlink r:id="rId9" w:history="1">
              <w:r>
                <w:rPr>
                  <w:color w:val="#410a8c"/>
                  <w:u w:val="single"/>
                </w:rPr>
                <w:t xml:space="preserve">Joe Tekli</w:t>
              </w:r>
            </w:hyperlink>
            <w:r>
              <w:rPr/>
              <w:t xml:space="preserve">,</w:t>
            </w:r>
            <w:hyperlink r:id="rId55" w:history="1">
              <w:r>
                <w:rPr>
                  <w:color w:val="#410a8c"/>
                  <w:u w:val="single"/>
                </w:rPr>
                <w:t xml:space="preserve">Youssef Bou Issa</w:t>
              </w:r>
            </w:hyperlink>
            <w:r>
              <w:rPr/>
              <w:t xml:space="preserve">,</w:t>
            </w:r>
            <w:hyperlink r:id="rId12" w:history="1">
              <w:r>
                <w:rPr>
                  <w:color w:val="#410a8c"/>
                  <w:u w:val="single"/>
                </w:rPr>
                <w:t xml:space="preserve">Gilbert Tekli</w:t>
              </w:r>
            </w:hyperlink>
            <w:r>
              <w:rPr/>
              <w:t xml:space="preserve">,</w:t>
            </w:r>
            <w:hyperlink r:id="rId11" w:history="1">
              <w:r>
                <w:rPr>
                  <w:color w:val="#410a8c"/>
                  <w:u w:val="single"/>
                </w:rPr>
                <w:t xml:space="preserve">Richard Chbeir</w:t>
              </w:r>
            </w:hyperlink>
          </w:p>
          <w:p>
            <w:pPr/>
            <w:r>
              <w:rPr>
                <w:i w:val="1"/>
                <w:iCs w:val="1"/>
              </w:rPr>
              <w:t xml:space="preserve">International Conference on Signal-Image Technology &amp; Internet-Based Systems, SITIS 2013</w:t>
            </w:r>
            <w:r>
              <w:rPr/>
              <w:t xml:space="preserve">, Dec 2013, Kyoto, Japan. pp.247-256</w:t>
            </w:r>
          </w:p>
          <w:p>
            <w:pPr/>
            <w:r>
              <w:rPr/>
              <w:t xml:space="preserve">Communication dans un congrès</w:t>
            </w:r>
          </w:p>
          <w:p>
            <w:pPr/>
            <w:hyperlink r:id="rId53" w:history="1">
              <w:r>
                <w:rPr>
                  <w:color w:val="#410a8c"/>
                  <w:u w:val="single"/>
                </w:rPr>
                <w:t xml:space="preserve">hal-01092505v1</w:t>
              </w:r>
            </w:hyperlink>
          </w:p>
        </w:tc>
      </w:tr>
      <w:tr>
        <w:trPr/>
        <w:tc>
          <w:tcPr>
            <w:noWrap/>
          </w:tcPr>
          <w:p>
            <w:pPr>
              <w:spacing w:after="200"/>
            </w:pPr>
            <w:hyperlink r:id="rId56" w:history="1">
              <w:r>
                <w:rPr>
                  <w:color w:val="1e198e"/>
                  <w:b w:val="1"/>
                  <w:bCs w:val="1"/>
                  <w:u w:val="single"/>
                </w:rPr>
                <w:t xml:space="preserve">Semantic to intelligent web era: building blocks, applications, and current trends</w:t>
              </w:r>
            </w:hyperlink>
          </w:p>
          <w:p>
            <w:pPr/>
            <w:hyperlink r:id="rId9" w:history="1">
              <w:r>
                <w:rPr>
                  <w:color w:val="#410a8c"/>
                  <w:u w:val="single"/>
                </w:rPr>
                <w:t xml:space="preserve">Joe Tekli</w:t>
              </w:r>
            </w:hyperlink>
            <w:r>
              <w:rPr/>
              <w:t xml:space="preserve">,</w:t>
            </w:r>
            <w:hyperlink r:id="rId57" w:history="1">
              <w:r>
                <w:rPr>
                  <w:color w:val="#410a8c"/>
                  <w:u w:val="single"/>
                </w:rPr>
                <w:t xml:space="preserve">Antoine Abou Rjeily</w:t>
              </w:r>
            </w:hyperlink>
            <w:r>
              <w:rPr/>
              <w:t xml:space="preserve">,</w:t>
            </w:r>
            <w:hyperlink r:id="rId11" w:history="1">
              <w:r>
                <w:rPr>
                  <w:color w:val="#410a8c"/>
                  <w:u w:val="single"/>
                </w:rPr>
                <w:t xml:space="preserve">Richard Chbeir</w:t>
              </w:r>
            </w:hyperlink>
            <w:r>
              <w:rPr/>
              <w:t xml:space="preserve">,</w:t>
            </w:r>
            <w:hyperlink r:id="rId12" w:history="1">
              <w:r>
                <w:rPr>
                  <w:color w:val="#410a8c"/>
                  <w:u w:val="single"/>
                </w:rPr>
                <w:t xml:space="preserve">Gilbert Tekli</w:t>
              </w:r>
            </w:hyperlink>
            <w:r>
              <w:rPr/>
              <w:t xml:space="preserve">,</w:t>
            </w:r>
            <w:hyperlink r:id="rId58" w:history="1">
              <w:r>
                <w:rPr>
                  <w:color w:val="#410a8c"/>
                  <w:u w:val="single"/>
                </w:rPr>
                <w:t xml:space="preserve">Pélagie Y. Houngue</w:t>
              </w:r>
            </w:hyperlink>
            <w:r>
              <w:rPr/>
              <w:t xml:space="preserve">et al.</w:t>
            </w:r>
          </w:p>
          <w:p>
            <w:pPr/>
            <w:r>
              <w:rPr>
                <w:i w:val="1"/>
                <w:iCs w:val="1"/>
              </w:rPr>
              <w:t xml:space="preserve">Fifth International Conference on Management of Emergent Digital EcoSystems</w:t>
            </w:r>
            <w:r>
              <w:rPr/>
              <w:t xml:space="preserve">, Oct 2013, Luxembourg, Luxembourg</w:t>
            </w:r>
          </w:p>
          <w:p>
            <w:pPr/>
            <w:r>
              <w:rPr/>
              <w:t xml:space="preserve">Communication dans un congrès</w:t>
            </w:r>
          </w:p>
          <w:p>
            <w:pPr/>
            <w:hyperlink r:id="rId56" w:history="1">
              <w:r>
                <w:rPr>
                  <w:color w:val="#410a8c"/>
                  <w:u w:val="single"/>
                </w:rPr>
                <w:t xml:space="preserve">hal-01092504v1</w:t>
              </w:r>
            </w:hyperlink>
          </w:p>
        </w:tc>
      </w:tr>
      <w:tr>
        <w:trPr/>
        <w:tc>
          <w:tcPr>
            <w:noWrap/>
          </w:tcPr>
          <w:p>
            <w:pPr>
              <w:spacing w:after="200"/>
            </w:pPr>
            <w:hyperlink r:id="rId59" w:history="1">
              <w:r>
                <w:rPr>
                  <w:color w:val="1e198e"/>
                  <w:b w:val="1"/>
                  <w:bCs w:val="1"/>
                  <w:u w:val="single"/>
                </w:rPr>
                <w:t xml:space="preserve">Towards an XML Adaptation/Alteration Control Framework</w:t>
              </w:r>
            </w:hyperlink>
          </w:p>
          <w:p>
            <w:pPr/>
            <w:hyperlink r:id="rId12" w:history="1">
              <w:r>
                <w:rPr>
                  <w:color w:val="#410a8c"/>
                  <w:u w:val="single"/>
                </w:rPr>
                <w:t xml:space="preserve">Gilbert Tekli</w:t>
              </w:r>
            </w:hyperlink>
            <w:r>
              <w:rPr/>
              <w:t xml:space="preserve">,</w:t>
            </w:r>
            <w:hyperlink r:id="rId15" w:history="1">
              <w:r>
                <w:rPr>
                  <w:color w:val="#410a8c"/>
                  <w:u w:val="single"/>
                </w:rPr>
                <w:t xml:space="preserve">Jacques Fayolle</w:t>
              </w:r>
            </w:hyperlink>
            <w:r>
              <w:rPr/>
              <w:t xml:space="preserve">,</w:t>
            </w:r>
            <w:hyperlink r:id="rId60" w:history="1">
              <w:r>
                <w:rPr>
                  <w:color w:val="#410a8c"/>
                  <w:u w:val="single"/>
                </w:rPr>
                <w:t xml:space="preserve">Christophe Gravier</w:t>
              </w:r>
            </w:hyperlink>
            <w:r>
              <w:rPr/>
              <w:t xml:space="preserve">,</w:t>
            </w:r>
            <w:hyperlink r:id="rId11" w:history="1">
              <w:r>
                <w:rPr>
                  <w:color w:val="#410a8c"/>
                  <w:u w:val="single"/>
                </w:rPr>
                <w:t xml:space="preserve">Richard Chbeir</w:t>
              </w:r>
            </w:hyperlink>
          </w:p>
          <w:p>
            <w:pPr/>
            <w:r>
              <w:rPr>
                <w:i w:val="1"/>
                <w:iCs w:val="1"/>
              </w:rPr>
              <w:t xml:space="preserve">Fifth International Conference on Internet and Web Applications and Services, ICIW2010,</w:t>
            </w:r>
            <w:r>
              <w:rPr/>
              <w:t xml:space="preserve">, May 2010, Barcelone, Spain. pp.1-6</w:t>
            </w:r>
          </w:p>
          <w:p>
            <w:pPr/>
            <w:r>
              <w:rPr/>
              <w:t xml:space="preserve">Communication dans un congrès</w:t>
            </w:r>
          </w:p>
          <w:p>
            <w:pPr/>
            <w:hyperlink r:id="rId59" w:history="1">
              <w:r>
                <w:rPr>
                  <w:color w:val="#410a8c"/>
                  <w:u w:val="single"/>
                </w:rPr>
                <w:t xml:space="preserve">ujm-00487095v1</w:t>
              </w:r>
            </w:hyperlink>
          </w:p>
        </w:tc>
      </w:tr>
      <w:tr>
        <w:trPr/>
        <w:tc>
          <w:tcPr>
            <w:noWrap/>
          </w:tcPr>
          <w:p>
            <w:pPr>
              <w:spacing w:after="200"/>
            </w:pPr>
            <w:hyperlink r:id="rId61" w:history="1">
              <w:r>
                <w:rPr>
                  <w:color w:val="1e198e"/>
                  <w:b w:val="1"/>
                  <w:bCs w:val="1"/>
                  <w:u w:val="single"/>
                </w:rPr>
                <w:t xml:space="preserve">XCDL: an XML-oriented visual composition definition language</w:t>
              </w:r>
            </w:hyperlink>
          </w:p>
          <w:p>
            <w:pPr/>
            <w:hyperlink r:id="rId12" w:history="1">
              <w:r>
                <w:rPr>
                  <w:color w:val="#410a8c"/>
                  <w:u w:val="single"/>
                </w:rPr>
                <w:t xml:space="preserve">Gilbert Tekli</w:t>
              </w:r>
            </w:hyperlink>
            <w:r>
              <w:rPr/>
              <w:t xml:space="preserve">,</w:t>
            </w:r>
            <w:hyperlink r:id="rId11" w:history="1">
              <w:r>
                <w:rPr>
                  <w:color w:val="#410a8c"/>
                  <w:u w:val="single"/>
                </w:rPr>
                <w:t xml:space="preserve">Richard Chbeir</w:t>
              </w:r>
            </w:hyperlink>
            <w:r>
              <w:rPr/>
              <w:t xml:space="preserve">,</w:t>
            </w:r>
            <w:hyperlink r:id="rId15" w:history="1">
              <w:r>
                <w:rPr>
                  <w:color w:val="#410a8c"/>
                  <w:u w:val="single"/>
                </w:rPr>
                <w:t xml:space="preserve">Jacques Fayolle</w:t>
              </w:r>
            </w:hyperlink>
          </w:p>
          <w:p>
            <w:pPr/>
            <w:r>
              <w:rPr>
                <w:i w:val="1"/>
                <w:iCs w:val="1"/>
              </w:rPr>
              <w:t xml:space="preserve">The 12th International Conference on Information Integration and Web-based Applications and Services</w:t>
            </w:r>
            <w:r>
              <w:rPr/>
              <w:t xml:space="preserve">, Nov 2010, Paris, France. pp.134-143</w:t>
            </w:r>
          </w:p>
          <w:p>
            <w:pPr/>
            <w:r>
              <w:rPr/>
              <w:t xml:space="preserve">Communication dans un congrès</w:t>
            </w:r>
          </w:p>
          <w:p>
            <w:pPr/>
            <w:hyperlink r:id="rId61" w:history="1">
              <w:r>
                <w:rPr>
                  <w:color w:val="#410a8c"/>
                  <w:u w:val="single"/>
                </w:rPr>
                <w:t xml:space="preserve">hal-01093376v1</w:t>
              </w:r>
            </w:hyperlink>
          </w:p>
        </w:tc>
      </w:tr>
      <w:tr>
        <w:trPr/>
        <w:tc>
          <w:tcPr>
            <w:noWrap/>
          </w:tcPr>
          <w:p>
            <w:pPr>
              <w:spacing w:after="200"/>
            </w:pPr>
            <w:hyperlink r:id="rId62" w:history="1">
              <w:r>
                <w:rPr>
                  <w:color w:val="1e198e"/>
                  <w:b w:val="1"/>
                  <w:bCs w:val="1"/>
                  <w:u w:val="single"/>
                </w:rPr>
                <w:t xml:space="preserve">XA2C Framework for XML Alteration/Adaptation</w:t>
              </w:r>
            </w:hyperlink>
          </w:p>
          <w:p>
            <w:pPr/>
            <w:hyperlink r:id="rId12" w:history="1">
              <w:r>
                <w:rPr>
                  <w:color w:val="#410a8c"/>
                  <w:u w:val="single"/>
                </w:rPr>
                <w:t xml:space="preserve">Gilbert Tekli</w:t>
              </w:r>
            </w:hyperlink>
            <w:r>
              <w:rPr/>
              <w:t xml:space="preserve">,</w:t>
            </w:r>
            <w:hyperlink r:id="rId11" w:history="1">
              <w:r>
                <w:rPr>
                  <w:color w:val="#410a8c"/>
                  <w:u w:val="single"/>
                </w:rPr>
                <w:t xml:space="preserve">Richard Chbeir</w:t>
              </w:r>
            </w:hyperlink>
            <w:r>
              <w:rPr/>
              <w:t xml:space="preserve">,</w:t>
            </w:r>
            <w:hyperlink r:id="rId15" w:history="1">
              <w:r>
                <w:rPr>
                  <w:color w:val="#410a8c"/>
                  <w:u w:val="single"/>
                </w:rPr>
                <w:t xml:space="preserve">Jacques Fayolle</w:t>
              </w:r>
            </w:hyperlink>
          </w:p>
          <w:p>
            <w:pPr/>
            <w:r>
              <w:rPr>
                <w:i w:val="1"/>
                <w:iCs w:val="1"/>
              </w:rPr>
              <w:t xml:space="preserve">2010 International Conference on Reliable and Autonomous Computational Science</w:t>
            </w:r>
            <w:r>
              <w:rPr/>
              <w:t xml:space="preserve">, Oct 2010, Atlanta, United States. pp.1-12</w:t>
            </w:r>
          </w:p>
          <w:p>
            <w:pPr/>
            <w:r>
              <w:rPr/>
              <w:t xml:space="preserve">Communication dans un congrès</w:t>
            </w:r>
          </w:p>
          <w:p>
            <w:pPr/>
            <w:hyperlink r:id="rId62" w:history="1">
              <w:r>
                <w:rPr>
                  <w:color w:val="#410a8c"/>
                  <w:u w:val="single"/>
                </w:rPr>
                <w:t xml:space="preserve">ujm-00526533v1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XML manipulation by non-expert users</w:t>
              </w:r>
            </w:hyperlink>
          </w:p>
          <w:p>
            <w:pPr/>
            <w:hyperlink r:id="rId12" w:history="1">
              <w:r>
                <w:rPr>
                  <w:color w:val="#410a8c"/>
                  <w:u w:val="single"/>
                </w:rPr>
                <w:t xml:space="preserve">Gilbert Tekli</w:t>
              </w:r>
            </w:hyperlink>
          </w:p>
          <w:p>
            <w:pPr/>
            <w:r>
              <w:rPr/>
              <w:t xml:space="preserve">Other [cs.OH]. Université Jean Monnet - Saint-Etienne, 2011. English. </w:t>
            </w:r>
            <w:hyperlink r:id="rId64" w:history="1">
              <w:r>
                <w:rPr>
                  <w:color w:val="#410a8c"/>
                  <w:u w:val="single"/>
                </w:rPr>
                <w:t xml:space="preserve">⟨NNT : 2011STET4013⟩</w:t>
              </w:r>
            </w:hyperlink>
          </w:p>
          <w:p>
            <w:pPr/>
            <w:r>
              <w:rPr/>
              <w:t xml:space="preserve">Thèse</w:t>
            </w:r>
          </w:p>
          <w:p>
            <w:pPr/>
            <w:hyperlink r:id="rId63" w:history="1">
              <w:r>
                <w:rPr>
                  <w:color w:val="#410a8c"/>
                  <w:u w:val="single"/>
                </w:rPr>
                <w:t xml:space="preserve">tel-00697756v1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au.hal.science/hal-03009100v1" TargetMode="External"/><Relationship Id="rId8" Type="http://schemas.openxmlformats.org/officeDocument/2006/relationships/hyperlink" Target="https://hal.science/search/index/?q=*&amp;authFullName_s=Minale Abebe" TargetMode="External"/><Relationship Id="rId9" Type="http://schemas.openxmlformats.org/officeDocument/2006/relationships/hyperlink" Target="https://hal.science/search/index/?q=*&amp;authFullName_s=Joe Tekli" TargetMode="External"/><Relationship Id="rId10" Type="http://schemas.openxmlformats.org/officeDocument/2006/relationships/hyperlink" Target="https://hal.science/search/index/?q=*&amp;authFullName_s=Fekade Getahun" TargetMode="External"/><Relationship Id="rId11" Type="http://schemas.openxmlformats.org/officeDocument/2006/relationships/hyperlink" Target="https://hal.science/search/index/?q=*&amp;authFullName_s=Richard Chbeir" TargetMode="External"/><Relationship Id="rId12" Type="http://schemas.openxmlformats.org/officeDocument/2006/relationships/hyperlink" Target="https://hal.science/search/index/?q=*&amp;authFullName_s=Gilbert Tekli" TargetMode="External"/><Relationship Id="rId13" Type="http://schemas.openxmlformats.org/officeDocument/2006/relationships/hyperlink" Target="https://dx.doi.org/10.1016/j.knosys.2019.06.025" TargetMode="External"/><Relationship Id="rId14" Type="http://schemas.openxmlformats.org/officeDocument/2006/relationships/hyperlink" Target="https://hal.science/hal-01091698v1" TargetMode="External"/><Relationship Id="rId15" Type="http://schemas.openxmlformats.org/officeDocument/2006/relationships/hyperlink" Target="https://hal.science/search/index/?q=*&amp;authFullName_s=Jacques Fayolle" TargetMode="External"/><Relationship Id="rId16" Type="http://schemas.openxmlformats.org/officeDocument/2006/relationships/hyperlink" Target="https://dx.doi.org/10.1016/j.jvlc.2012.11.001" TargetMode="External"/><Relationship Id="rId17" Type="http://schemas.openxmlformats.org/officeDocument/2006/relationships/hyperlink" Target="https://api.istex.fr/ark:/67375/6H6-SGV9RXB0-2/fulltext.pdf?sid=hal" TargetMode="External"/><Relationship Id="rId18" Type="http://schemas.openxmlformats.org/officeDocument/2006/relationships/hyperlink" Target="https://hal.science/hal-00650607v1" TargetMode="External"/><Relationship Id="rId19" Type="http://schemas.openxmlformats.org/officeDocument/2006/relationships/hyperlink" Target="https://dx.doi.org/10.1108/17440081111165884" TargetMode="External"/><Relationship Id="rId20" Type="http://schemas.openxmlformats.org/officeDocument/2006/relationships/hyperlink" Target="https://univ-pau.hal.science/hal-03434557v1" TargetMode="External"/><Relationship Id="rId21" Type="http://schemas.openxmlformats.org/officeDocument/2006/relationships/hyperlink" Target="https://dx.doi.org/10.1145/3444757.3485079" TargetMode="External"/><Relationship Id="rId22" Type="http://schemas.openxmlformats.org/officeDocument/2006/relationships/hyperlink" Target="https://hal.science/hal-02952669v1" TargetMode="External"/><Relationship Id="rId23" Type="http://schemas.openxmlformats.org/officeDocument/2006/relationships/hyperlink" Target="https://hal.science/search/index/?q=*&amp;authFullName_s=Jimmy Tekli" TargetMode="External"/><Relationship Id="rId24" Type="http://schemas.openxmlformats.org/officeDocument/2006/relationships/hyperlink" Target="https://hal.science/search/index/?q=*&amp;authFullName_s=Bechara Al Bouna" TargetMode="External"/><Relationship Id="rId25" Type="http://schemas.openxmlformats.org/officeDocument/2006/relationships/hyperlink" Target="https://hal.science/search/index/?q=*&amp;authFullName_s=Raphael Couturier" TargetMode="External"/><Relationship Id="rId26" Type="http://schemas.openxmlformats.org/officeDocument/2006/relationships/hyperlink" Target="https://hal.science/search/index/?q=*&amp;authFullName_s=Zeinab Al Zein" TargetMode="External"/><Relationship Id="rId27" Type="http://schemas.openxmlformats.org/officeDocument/2006/relationships/hyperlink" Target="https://hal.science/hal-01905727v1" TargetMode="External"/><Relationship Id="rId28" Type="http://schemas.openxmlformats.org/officeDocument/2006/relationships/hyperlink" Target="https://hal.science/search/index/?q=*&amp;authFullName_s=Elio Mansour" TargetMode="External"/><Relationship Id="rId29" Type="http://schemas.openxmlformats.org/officeDocument/2006/relationships/hyperlink" Target="https://hal.science/search/index/?q=*&amp;authFullName_s=Philippe Arnould" TargetMode="External"/><Relationship Id="rId30" Type="http://schemas.openxmlformats.org/officeDocument/2006/relationships/hyperlink" Target="https://hal.science/search/index/?q=*&amp;authFullName_s=Yudith Cardinale" TargetMode="External"/><Relationship Id="rId31" Type="http://schemas.openxmlformats.org/officeDocument/2006/relationships/hyperlink" Target="https://dx.doi.org/10.1007/978-3-319-64471-4_33" TargetMode="External"/><Relationship Id="rId32" Type="http://schemas.openxmlformats.org/officeDocument/2006/relationships/hyperlink" Target="https://hal.science/hal-01817333v1" TargetMode="External"/><Relationship Id="rId33" Type="http://schemas.openxmlformats.org/officeDocument/2006/relationships/hyperlink" Target="https://hal.science/search/index/?q=*&amp;authFullName_s=Nathalie Charbel" TargetMode="External"/><Relationship Id="rId34" Type="http://schemas.openxmlformats.org/officeDocument/2006/relationships/hyperlink" Target="https://hal.science/search/index/?q=*&amp;authFullName_s=Christian Sallaberry" TargetMode="External"/><Relationship Id="rId35" Type="http://schemas.openxmlformats.org/officeDocument/2006/relationships/hyperlink" Target="https://hal.science/search/index/?q=*&amp;authFullName_s=S&#233;bastien Laborie" TargetMode="External"/><Relationship Id="rId36" Type="http://schemas.openxmlformats.org/officeDocument/2006/relationships/hyperlink" Target="https://dx.doi.org/10.1007/978-3-319-64468-4_28" TargetMode="External"/><Relationship Id="rId37" Type="http://schemas.openxmlformats.org/officeDocument/2006/relationships/hyperlink" Target="https://hal.science/hal-01553840v1" TargetMode="External"/><Relationship Id="rId38" Type="http://schemas.openxmlformats.org/officeDocument/2006/relationships/hyperlink" Target="https://univ-pau.hal.science/hal-01908064v1" TargetMode="External"/><Relationship Id="rId39" Type="http://schemas.openxmlformats.org/officeDocument/2006/relationships/hyperlink" Target="https://hal.science/search/index/?q=*&amp;authFullName_s=Minale Ashagrie Abebe" TargetMode="External"/><Relationship Id="rId40" Type="http://schemas.openxmlformats.org/officeDocument/2006/relationships/hyperlink" Target="https://dx.doi.org/10.1109/CSE-EUC-DCABES.2016.234" TargetMode="External"/><Relationship Id="rId41" Type="http://schemas.openxmlformats.org/officeDocument/2006/relationships/hyperlink" Target="https://hal.science/hal-01254493v1" TargetMode="External"/><Relationship Id="rId42" Type="http://schemas.openxmlformats.org/officeDocument/2006/relationships/hyperlink" Target="https://hal.science/search/index/?q=*&amp;authFullName_s=Khouloud Salameh" TargetMode="External"/><Relationship Id="rId43" Type="http://schemas.openxmlformats.org/officeDocument/2006/relationships/hyperlink" Target="https://hal.science/search/index/?q=*&amp;authFullName_s=Haritza Camblong" TargetMode="External"/><Relationship Id="rId44" Type="http://schemas.openxmlformats.org/officeDocument/2006/relationships/hyperlink" Target="https://hal.science/search/index/?q=*&amp;authFullName_s=Ionel Vechiu" TargetMode="External"/><Relationship Id="rId45" Type="http://schemas.openxmlformats.org/officeDocument/2006/relationships/hyperlink" Target="https://dx.doi.org/10.1007/978-3-319-23868-5_33" TargetMode="External"/><Relationship Id="rId46" Type="http://schemas.openxmlformats.org/officeDocument/2006/relationships/hyperlink" Target="https://univ-pau.hal.science/hal-01909105v1" TargetMode="External"/><Relationship Id="rId47" Type="http://schemas.openxmlformats.org/officeDocument/2006/relationships/hyperlink" Target="https://dx.doi.org/10.1109/ARCSE.2015.7338130" TargetMode="External"/><Relationship Id="rId48" Type="http://schemas.openxmlformats.org/officeDocument/2006/relationships/hyperlink" Target="https://univ-pau.hal.science/hal-01909107v1" TargetMode="External"/><Relationship Id="rId49" Type="http://schemas.openxmlformats.org/officeDocument/2006/relationships/hyperlink" Target="https://dx.doi.org/10.5441/002/edbt.2015.25" TargetMode="External"/><Relationship Id="rId50" Type="http://schemas.openxmlformats.org/officeDocument/2006/relationships/hyperlink" Target="https://univ-pau.hal.science/hal-01910023v1" TargetMode="External"/><Relationship Id="rId51" Type="http://schemas.openxmlformats.org/officeDocument/2006/relationships/hyperlink" Target="https://hal.science/search/index/?q=*&amp;authFullName_s=Solomon Asres Kidanu" TargetMode="External"/><Relationship Id="rId52" Type="http://schemas.openxmlformats.org/officeDocument/2006/relationships/hyperlink" Target="https://dx.doi.org/10.1109/ICIS.2015.7166629" TargetMode="External"/><Relationship Id="rId53" Type="http://schemas.openxmlformats.org/officeDocument/2006/relationships/hyperlink" Target="https://hal.science/hal-01092505v1" TargetMode="External"/><Relationship Id="rId54" Type="http://schemas.openxmlformats.org/officeDocument/2006/relationships/hyperlink" Target="https://hal.science/search/index/?q=*&amp;authFullName_s=Bernard Semaan" TargetMode="External"/><Relationship Id="rId55" Type="http://schemas.openxmlformats.org/officeDocument/2006/relationships/hyperlink" Target="https://hal.science/search/index/?q=*&amp;authFullName_s=Youssef Bou Issa" TargetMode="External"/><Relationship Id="rId56" Type="http://schemas.openxmlformats.org/officeDocument/2006/relationships/hyperlink" Target="https://hal.science/hal-01092504v1" TargetMode="External"/><Relationship Id="rId57" Type="http://schemas.openxmlformats.org/officeDocument/2006/relationships/hyperlink" Target="https://hal.science/search/index/?q=*&amp;authFullName_s=Antoine Abou Rjeily" TargetMode="External"/><Relationship Id="rId58" Type="http://schemas.openxmlformats.org/officeDocument/2006/relationships/hyperlink" Target="https://hal.science/search/index/?q=*&amp;authFullName_s=P&#233;lagie Y. Houngue" TargetMode="External"/><Relationship Id="rId59" Type="http://schemas.openxmlformats.org/officeDocument/2006/relationships/hyperlink" Target="https://ujm.hal.science/ujm-00487095v1" TargetMode="External"/><Relationship Id="rId60" Type="http://schemas.openxmlformats.org/officeDocument/2006/relationships/hyperlink" Target="https://hal.science/search/index/?q=*&amp;authFullName_s=Christophe Gravier" TargetMode="External"/><Relationship Id="rId61" Type="http://schemas.openxmlformats.org/officeDocument/2006/relationships/hyperlink" Target="https://hal.science/hal-01093376v1" TargetMode="External"/><Relationship Id="rId62" Type="http://schemas.openxmlformats.org/officeDocument/2006/relationships/hyperlink" Target="https://ujm.hal.science/ujm-00526533v1" TargetMode="External"/><Relationship Id="rId63" Type="http://schemas.openxmlformats.org/officeDocument/2006/relationships/hyperlink" Target="https://theses.hal.science/tel-00697756v1" TargetMode="External"/><Relationship Id="rId64" Type="http://schemas.openxmlformats.org/officeDocument/2006/relationships/hyperlink" Target="https://www.theses.fr/2011STET4013"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Gilbert Tekli</dc:title>
  <dc:description>CV</dc:description>
  <dc:subject/>
  <cp:keywords/>
  <cp:category/>
  <cp:lastModifiedBy/>
  <dcterms:created xsi:type="dcterms:W3CDTF">2026-04-16T12:59:47+02:00</dcterms:created>
  <dcterms:modified xsi:type="dcterms:W3CDTF">2026-04-16T12:59:47+02:00</dcterms:modified>
</cp:coreProperties>
</file>

<file path=docProps/custom.xml><?xml version="1.0" encoding="utf-8"?>
<Properties xmlns="http://schemas.openxmlformats.org/officeDocument/2006/custom-properties" xmlns:vt="http://schemas.openxmlformats.org/officeDocument/2006/docPropsVTypes"/>
</file>