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Hubert est professeur des universités depuis 2003, après avoir été chercheur pendant une dizaine d’année à l’Ecole Nationale des Ponts et Chaussées (CERGRENE devenu LEESU).</w:t>
      </w:r>
    </w:p>
    <w:p>
      <w:pPr/>
      <w:r>
        <w:rPr/>
        <w:t xml:space="preserve">Il a occupé son premier poste universitaire au département géographie et histoire de l’Université de Cergy Pontoise (UCP), où il a dirigé pendant six ans le laboratoire « Mobilité, Réseau, Transport et Environnement » (MRTE).</w:t>
      </w:r>
    </w:p>
    <w:p>
      <w:pPr/>
      <w:r>
        <w:rPr/>
        <w:t xml:space="preserve">En septembre 2009, il a rejoint l’Université Paris Est Marne-la-Vallée et enseigne, à titre principal, au département Génie Urbain de l’IFSA pour des étudiants de Master (1 et 2) et de troisième année de licence. Ses enseignements concernent la gestion des eaux, les risques industriels et naturels, ainsi les questions de mobilités et de transports urbains. Il dirige depuis une dizaine d’année un master professionnel sur les métiers de services à l’environnement qui est développé en partenariat avec l’UCP, l’Ecole des Ponts ParisTech et le groupe Veolia. Il participe aux enseignements de l’Ecole d’Urbanisme de Paris, en particulier dans le Master 2  « Urbanisme et expertise internationale », au sein duquel il co-anime un atelier projet.</w:t>
      </w:r>
    </w:p>
    <w:p>
      <w:pPr/>
      <w:r>
        <w:rPr/>
        <w:t xml:space="preserve">Ses activités de recherche portent sur l’intégration des préoccupations environnementales dans les politiques publiques et leurs effets sur les pratiques d’aménagement à différentes échelles territoriales. Il étudie ces questions principalement sur deux thématiques : la gestion des risques naturels, en particulier les inondations, et la gestion des eaux en milieu urbain. Il mène ses travaux au sein de deux équipes de recherche : le Lab’urba (rattachement principal) et le LEESU (rattachement secondaire). Depuis septembre 2016, il est directeur adjoint du Lab’Urba (EA 3482).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Réseau d’eau non potable parisien et valorisation des eaux d’exhaure, entre limites techniques et jeux d’acteurs complexes</w:t>
              </w:r>
            </w:hyperlink>
          </w:p>
          <w:p>
            <w:pPr/>
            <w:hyperlink r:id="rId8" w:history="1">
              <w:r>
                <w:rPr>
                  <w:color w:val="#410a8c"/>
                  <w:u w:val="single"/>
                </w:rPr>
                <w:t xml:space="preserve">Martin Seidl</w:t>
              </w:r>
            </w:hyperlink>
            <w:r>
              <w:rPr/>
              <w:t xml:space="preserve">,</w:t>
            </w:r>
            <w:hyperlink r:id="rId9" w:history="1">
              <w:r>
                <w:rPr>
                  <w:color w:val="#410a8c"/>
                  <w:u w:val="single"/>
                </w:rPr>
                <w:t xml:space="preserve">Bich-Thuy Claire Trinh</w:t>
              </w:r>
            </w:hyperlink>
            <w:r>
              <w:rPr/>
              <w:t xml:space="preserve">,</w:t>
            </w:r>
            <w:hyperlink r:id="rId10" w:history="1">
              <w:r>
                <w:rPr>
                  <w:color w:val="#410a8c"/>
                  <w:u w:val="single"/>
                </w:rPr>
                <w:t xml:space="preserve">Hortense Bret</w:t>
              </w:r>
            </w:hyperlink>
            <w:r>
              <w:rPr/>
              <w:t xml:space="preserve">,</w:t>
            </w:r>
            <w:hyperlink r:id="rId11" w:history="1">
              <w:r>
                <w:rPr>
                  <w:color w:val="#410a8c"/>
                  <w:u w:val="single"/>
                </w:rPr>
                <w:t xml:space="preserve">Laurent Moulin</w:t>
              </w:r>
            </w:hyperlink>
            <w:r>
              <w:rPr/>
              <w:t xml:space="preserve">,</w:t>
            </w:r>
            <w:hyperlink r:id="rId12"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2020, 12, pp.131-153. </w:t>
            </w:r>
            <w:hyperlink r:id="rId13" w:history="1">
              <w:r>
                <w:rPr>
                  <w:color w:val="#410a8c"/>
                  <w:u w:val="single"/>
                </w:rPr>
                <w:t xml:space="preserve">⟨10.36904/tsm/201912131⟩</w:t>
              </w:r>
            </w:hyperlink>
          </w:p>
          <w:p>
            <w:pPr/>
            <w:r>
              <w:rPr/>
              <w:t xml:space="preserve">Article dans une revue</w:t>
            </w:r>
          </w:p>
          <w:p>
            <w:pPr/>
            <w:hyperlink r:id="rId7" w:history="1">
              <w:r>
                <w:rPr>
                  <w:color w:val="#410a8c"/>
                  <w:u w:val="single"/>
                </w:rPr>
                <w:t xml:space="preserve">hal-03311305v1</w:t>
              </w:r>
            </w:hyperlink>
          </w:p>
        </w:tc>
      </w:tr>
      <w:tr>
        <w:trPr/>
        <w:tc>
          <w:tcPr>
            <w:noWrap/>
          </w:tcPr>
          <w:p>
            <w:pPr>
              <w:spacing w:after="200"/>
            </w:pPr>
            <w:hyperlink r:id="rId14" w:history="1">
              <w:r>
                <w:rPr>
                  <w:color w:val="1e198e"/>
                  <w:b w:val="1"/>
                  <w:bCs w:val="1"/>
                  <w:u w:val="single"/>
                </w:rPr>
                <w:t xml:space="preserve">Gestion territoriale des eaux pluviales. Les processus d’innovation au sein des collectivités françaises dépendent-ils de leur environnement scientifique ?</w:t>
              </w:r>
            </w:hyperlink>
          </w:p>
          <w:p>
            <w:pPr/>
            <w:hyperlink r:id="rId15" w:history="1">
              <w:r>
                <w:rPr>
                  <w:color w:val="#410a8c"/>
                  <w:u w:val="single"/>
                </w:rPr>
                <w:t xml:space="preserve">Mathilde Soyer</w:t>
              </w:r>
            </w:hyperlink>
            <w:r>
              <w:rPr/>
              <w:t xml:space="preserve">,</w:t>
            </w:r>
            <w:hyperlink r:id="rId16" w:history="1">
              <w:r>
                <w:rPr>
                  <w:color w:val="#410a8c"/>
                  <w:u w:val="single"/>
                </w:rPr>
                <w:t xml:space="preserve">José-Frédéric Deroubaix</w:t>
              </w:r>
            </w:hyperlink>
            <w:r>
              <w:rPr/>
              <w:t xml:space="preserve">,</w:t>
            </w:r>
            <w:hyperlink r:id="rId17" w:history="1">
              <w:r>
                <w:rPr>
                  <w:color w:val="#410a8c"/>
                  <w:u w:val="single"/>
                </w:rPr>
                <w:t xml:space="preserve">Bernard de Gouvello</w:t>
              </w:r>
            </w:hyperlink>
            <w:r>
              <w:rPr/>
              <w:t xml:space="preserve">,</w:t>
            </w:r>
            <w:hyperlink r:id="rId18" w:history="1">
              <w:r>
                <w:rPr>
                  <w:color w:val="#410a8c"/>
                  <w:u w:val="single"/>
                </w:rPr>
                <w:t xml:space="preserve">Gilles Hubert</w:t>
              </w:r>
            </w:hyperlink>
          </w:p>
          <w:p>
            <w:pPr/>
            <w:r>
              <w:rPr>
                <w:i w:val="1"/>
                <w:iCs w:val="1"/>
              </w:rPr>
              <w:t xml:space="preserve">TSM. Techniques Sciences Méthodes – Génie urbain, génie rural</w:t>
            </w:r>
            <w:r>
              <w:rPr/>
              <w:t xml:space="preserve">, 2014, 1-2, pp.43-51</w:t>
            </w:r>
          </w:p>
          <w:p>
            <w:pPr/>
            <w:r>
              <w:rPr/>
              <w:t xml:space="preserve">Article dans une revue</w:t>
            </w:r>
          </w:p>
          <w:p>
            <w:pPr/>
            <w:hyperlink r:id="rId14" w:history="1">
              <w:r>
                <w:rPr>
                  <w:color w:val="#410a8c"/>
                  <w:u w:val="single"/>
                </w:rPr>
                <w:t xml:space="preserve">hal-01455092v1</w:t>
              </w:r>
            </w:hyperlink>
          </w:p>
        </w:tc>
      </w:tr>
      <w:tr>
        <w:trPr/>
        <w:tc>
          <w:tcPr>
            <w:noWrap/>
          </w:tcPr>
          <w:p>
            <w:pPr>
              <w:spacing w:after="200"/>
            </w:pPr>
            <w:hyperlink r:id="rId19" w:history="1">
              <w:r>
                <w:rPr>
                  <w:color w:val="1e198e"/>
                  <w:b w:val="1"/>
                  <w:bCs w:val="1"/>
                  <w:u w:val="single"/>
                </w:rPr>
                <w:t xml:space="preserve">Le modèle des parcs nationaux à l’épreuve du territoire</w:t>
              </w:r>
            </w:hyperlink>
          </w:p>
          <w:p>
            <w:pPr/>
            <w:hyperlink r:id="rId20" w:history="1">
              <w:r>
                <w:rPr>
                  <w:color w:val="#410a8c"/>
                  <w:u w:val="single"/>
                </w:rPr>
                <w:t xml:space="preserve">Nicolas Alban</w:t>
              </w:r>
            </w:hyperlink>
            <w:r>
              <w:rPr/>
              <w:t xml:space="preserve">,</w:t>
            </w:r>
            <w:hyperlink r:id="rId18" w:history="1">
              <w:r>
                <w:rPr>
                  <w:color w:val="#410a8c"/>
                  <w:u w:val="single"/>
                </w:rPr>
                <w:t xml:space="preserve">Gilles Hubert</w:t>
              </w:r>
            </w:hyperlink>
          </w:p>
          <w:p>
            <w:pPr/>
            <w:r>
              <w:rPr>
                <w:i w:val="1"/>
                <w:iCs w:val="1"/>
              </w:rPr>
              <w:t xml:space="preserve">VertigO : La revue électronique en sciences de l'environnement</w:t>
            </w:r>
            <w:r>
              <w:rPr/>
              <w:t xml:space="preserve">, 2013, 13 (2)</w:t>
            </w:r>
          </w:p>
          <w:p>
            <w:pPr/>
            <w:r>
              <w:rPr/>
              <w:t xml:space="preserve">Article dans une revue</w:t>
            </w:r>
          </w:p>
          <w:p>
            <w:pPr/>
            <w:hyperlink r:id="rId19" w:history="1">
              <w:r>
                <w:rPr>
                  <w:color w:val="#410a8c"/>
                  <w:u w:val="single"/>
                </w:rPr>
                <w:t xml:space="preserve">hal-01455094v1</w:t>
              </w:r>
            </w:hyperlink>
          </w:p>
        </w:tc>
      </w:tr>
      <w:tr>
        <w:trPr/>
        <w:tc>
          <w:tcPr>
            <w:noWrap/>
          </w:tcPr>
          <w:p>
            <w:pPr>
              <w:spacing w:after="200"/>
            </w:pPr>
            <w:hyperlink r:id="rId21" w:history="1">
              <w:r>
                <w:rPr>
                  <w:color w:val="1e198e"/>
                  <w:b w:val="1"/>
                  <w:bCs w:val="1"/>
                  <w:u w:val="single"/>
                </w:rPr>
                <w:t xml:space="preserve">The suitability for building of zones liable to flooding or the territorial negotiation of Flood Prevention Plans</w:t>
              </w:r>
            </w:hyperlink>
          </w:p>
          <w:p>
            <w:pPr/>
            <w:hyperlink r:id="rId22" w:history="1">
              <w:r>
                <w:rPr>
                  <w:color w:val="#410a8c"/>
                  <w:u w:val="single"/>
                </w:rPr>
                <w:t xml:space="preserve">Elodie Moulin</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i w:val="1"/>
                <w:iCs w:val="1"/>
              </w:rPr>
              <w:t xml:space="preserve">Géocarrefour - Revue de géographie de Lyon</w:t>
            </w:r>
            <w:r>
              <w:rPr/>
              <w:t xml:space="preserve">, 2013, 88 (vol. 88/3), pp.173 - 182. </w:t>
            </w:r>
            <w:hyperlink r:id="rId23" w:history="1">
              <w:r>
                <w:rPr>
                  <w:color w:val="#410a8c"/>
                  <w:u w:val="single"/>
                </w:rPr>
                <w:t xml:space="preserve">⟨10.4000/geocarrefour.9143⟩</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hal-01392171v1</w:t>
              </w:r>
            </w:hyperlink>
          </w:p>
        </w:tc>
      </w:tr>
      <w:tr>
        <w:trPr/>
        <w:tc>
          <w:tcPr>
            <w:noWrap/>
          </w:tcPr>
          <w:p>
            <w:pPr>
              <w:spacing w:after="200"/>
            </w:pPr>
            <w:hyperlink r:id="rId25" w:history="1">
              <w:r>
                <w:rPr>
                  <w:color w:val="1e198e"/>
                  <w:b w:val="1"/>
                  <w:bCs w:val="1"/>
                  <w:u w:val="single"/>
                </w:rPr>
                <w:t xml:space="preserve">Functional analysis, a resilience improvement tool applied to a waste management system-application to the &amp;quot;household waste management chain</w:t>
              </w:r>
            </w:hyperlink>
          </w:p>
          <w:p>
            <w:pPr/>
            <w:hyperlink r:id="rId26" w:history="1">
              <w:r>
                <w:rPr>
                  <w:color w:val="#410a8c"/>
                  <w:u w:val="single"/>
                </w:rPr>
                <w:t xml:space="preserve">H.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Natural Hazards and Earth System Sciences</w:t>
            </w:r>
            <w:r>
              <w:rPr/>
              <w:t xml:space="preserve">, 2012, 12 (12), pp.3671. </w:t>
            </w:r>
            <w:hyperlink r:id="rId28" w:history="1">
              <w:r>
                <w:rPr>
                  <w:color w:val="#410a8c"/>
                  <w:u w:val="single"/>
                </w:rPr>
                <w:t xml:space="preserve">⟨10.5194/nhess-12-3671-2012⟩</w:t>
              </w:r>
            </w:hyperlink>
          </w:p>
          <w:p>
            <w:pPr/>
            <w:r>
              <w:rPr/>
              <w:t xml:space="preserve">Article dans une revue</w:t>
            </w:r>
          </w:p>
          <w:p>
            <w:pPr/>
            <w:hyperlink r:id="rId25" w:history="1">
              <w:r>
                <w:rPr>
                  <w:color w:val="#410a8c"/>
                  <w:u w:val="single"/>
                </w:rPr>
                <w:t xml:space="preserve">hal-00786087v1</w:t>
              </w:r>
            </w:hyperlink>
          </w:p>
        </w:tc>
      </w:tr>
      <w:tr>
        <w:trPr/>
        <w:tc>
          <w:tcPr>
            <w:noWrap/>
          </w:tcPr>
          <w:p>
            <w:pPr>
              <w:spacing w:after="200"/>
            </w:pPr>
            <w:hyperlink r:id="rId29" w:history="1">
              <w:r>
                <w:rPr>
                  <w:color w:val="1e198e"/>
                  <w:b w:val="1"/>
                  <w:bCs w:val="1"/>
                  <w:u w:val="single"/>
                </w:rPr>
                <w:t xml:space="preserve">Intégrer les eaux pluviales dans les politiques de réduction de la vulnérabilité</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r>
              <w:rPr/>
              <w:t xml:space="preserve">,</w:t>
            </w:r>
            <w:hyperlink r:id="rId27" w:history="1">
              <w:r>
                <w:rPr>
                  <w:color w:val="#410a8c"/>
                  <w:u w:val="single"/>
                </w:rPr>
                <w:t xml:space="preserve">Bruno Barroca</w:t>
              </w:r>
            </w:hyperlink>
          </w:p>
          <w:p>
            <w:pPr/>
            <w:r>
              <w:rPr>
                <w:i w:val="1"/>
                <w:iCs w:val="1"/>
              </w:rPr>
              <w:t xml:space="preserve">Bulletin de l'Association de géographes français</w:t>
            </w:r>
            <w:r>
              <w:rPr/>
              <w:t xml:space="preserve">, 2010, 87 (4), pp.452</w:t>
            </w:r>
          </w:p>
          <w:p>
            <w:pPr/>
            <w:r>
              <w:rPr/>
              <w:t xml:space="preserve">Article dans une revue</w:t>
            </w:r>
          </w:p>
          <w:p>
            <w:pPr/>
            <w:hyperlink r:id="rId29" w:history="1">
              <w:r>
                <w:rPr>
                  <w:color w:val="#410a8c"/>
                  <w:u w:val="single"/>
                </w:rPr>
                <w:t xml:space="preserve">hal-00739905v1</w:t>
              </w:r>
            </w:hyperlink>
          </w:p>
        </w:tc>
      </w:tr>
      <w:tr>
        <w:trPr/>
        <w:tc>
          <w:tcPr>
            <w:noWrap/>
          </w:tcPr>
          <w:p>
            <w:pPr>
              <w:spacing w:after="200"/>
            </w:pPr>
            <w:hyperlink r:id="rId30" w:history="1">
              <w:r>
                <w:rPr>
                  <w:color w:val="1e198e"/>
                  <w:b w:val="1"/>
                  <w:bCs w:val="1"/>
                  <w:u w:val="single"/>
                </w:rPr>
                <w:t xml:space="preserve">Urbaniser les zones inondables, est-ce concevable</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Développement durable et territoires</w:t>
            </w:r>
            <w:r>
              <w:rPr/>
              <w:t xml:space="preserve">, 2008, </w:t>
            </w:r>
            <w:hyperlink r:id="rId31" w:history="1">
              <w:r>
                <w:rPr>
                  <w:color w:val="#410a8c"/>
                  <w:u w:val="single"/>
                </w:rPr>
                <w:t xml:space="preserve">⟨10.4000/developpementdurable.7413⟩</w:t>
              </w:r>
            </w:hyperlink>
          </w:p>
          <w:p>
            <w:pPr/>
            <w:r>
              <w:rPr/>
              <w:t xml:space="preserve">Article dans une revue</w:t>
            </w:r>
          </w:p>
          <w:p>
            <w:pPr/>
            <w:hyperlink r:id="rId30" w:history="1">
              <w:r>
                <w:rPr>
                  <w:color w:val="#410a8c"/>
                  <w:u w:val="single"/>
                </w:rPr>
                <w:t xml:space="preserve">hal-01664526v1</w:t>
              </w:r>
            </w:hyperlink>
          </w:p>
        </w:tc>
      </w:tr>
      <w:tr>
        <w:trPr/>
        <w:tc>
          <w:tcPr>
            <w:noWrap/>
          </w:tcPr>
          <w:p>
            <w:pPr>
              <w:spacing w:after="200"/>
            </w:pPr>
            <w:hyperlink r:id="rId32" w:history="1">
              <w:r>
                <w:rPr>
                  <w:color w:val="1e198e"/>
                  <w:b w:val="1"/>
                  <w:bCs w:val="1"/>
                  <w:u w:val="single"/>
                </w:rPr>
                <w:t xml:space="preserve">L’influence des inondations et des documents réglementaires sur le marché foncier en zone inondable</w:t>
              </w:r>
            </w:hyperlink>
          </w:p>
          <w:p>
            <w:pPr/>
            <w:hyperlink r:id="rId18" w:history="1">
              <w:r>
                <w:rPr>
                  <w:color w:val="#410a8c"/>
                  <w:u w:val="single"/>
                </w:rPr>
                <w:t xml:space="preserve">Gilles Hubert</w:t>
              </w:r>
            </w:hyperlink>
            <w:r>
              <w:rPr/>
              <w:t xml:space="preserve">,</w:t>
            </w:r>
            <w:hyperlink r:id="rId33" w:history="1">
              <w:r>
                <w:rPr>
                  <w:color w:val="#410a8c"/>
                  <w:u w:val="single"/>
                </w:rPr>
                <w:t xml:space="preserve">Juliana Capblancq</w:t>
              </w:r>
            </w:hyperlink>
            <w:r>
              <w:rPr/>
              <w:t xml:space="preserve">,</w:t>
            </w:r>
            <w:hyperlink r:id="rId27" w:history="1">
              <w:r>
                <w:rPr>
                  <w:color w:val="#410a8c"/>
                  <w:u w:val="single"/>
                </w:rPr>
                <w:t xml:space="preserve">Bruno Barroca</w:t>
              </w:r>
            </w:hyperlink>
          </w:p>
          <w:p>
            <w:pPr/>
            <w:r>
              <w:rPr>
                <w:i w:val="1"/>
                <w:iCs w:val="1"/>
              </w:rPr>
              <w:t xml:space="preserve">Annales des Ponts et Chaussees</w:t>
            </w:r>
            <w:r>
              <w:rPr/>
              <w:t xml:space="preserve">, 2003, 105, pp. 32-39</w:t>
            </w:r>
          </w:p>
          <w:p>
            <w:pPr/>
            <w:r>
              <w:rPr/>
              <w:t xml:space="preserve">Article dans une revue</w:t>
            </w:r>
          </w:p>
          <w:p>
            <w:pPr/>
            <w:hyperlink r:id="rId32" w:history="1">
              <w:r>
                <w:rPr>
                  <w:color w:val="#410a8c"/>
                  <w:u w:val="single"/>
                </w:rPr>
                <w:t xml:space="preserve">hal-01664599v1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génie urbain entre sérieusement dans le jeu</w:t>
              </w:r>
            </w:hyperlink>
          </w:p>
          <w:p>
            <w:pPr/>
            <w:hyperlink r:id="rId35" w:history="1">
              <w:r>
                <w:rPr>
                  <w:color w:val="#410a8c"/>
                  <w:u w:val="single"/>
                </w:rPr>
                <w:t xml:space="preserve">Carine Henriot</w:t>
              </w:r>
            </w:hyperlink>
            <w:r>
              <w:rPr/>
              <w:t xml:space="preserve">,</w:t>
            </w:r>
            <w:hyperlink r:id="rId18" w:history="1">
              <w:r>
                <w:rPr>
                  <w:color w:val="#410a8c"/>
                  <w:u w:val="single"/>
                </w:rPr>
                <w:t xml:space="preserve">Gilles Hubert</w:t>
              </w:r>
            </w:hyperlink>
            <w:r>
              <w:rPr/>
              <w:t xml:space="preserve">,</w:t>
            </w:r>
            <w:hyperlink r:id="rId36" w:history="1">
              <w:r>
                <w:rPr>
                  <w:color w:val="#410a8c"/>
                  <w:u w:val="single"/>
                </w:rPr>
                <w:t xml:space="preserve">Katia Laffréchine</w:t>
              </w:r>
            </w:hyperlink>
            <w:r>
              <w:rPr/>
              <w:t xml:space="preserve">,</w:t>
            </w:r>
            <w:hyperlink r:id="rId37" w:history="1">
              <w:r>
                <w:rPr>
                  <w:color w:val="#410a8c"/>
                  <w:u w:val="single"/>
                </w:rPr>
                <w:t xml:space="preserve">Nathalie Molines</w:t>
              </w:r>
            </w:hyperlink>
            <w:r>
              <w:rPr/>
              <w:t xml:space="preserve">,</w:t>
            </w:r>
            <w:hyperlink r:id="rId38" w:history="1">
              <w:r>
                <w:rPr>
                  <w:color w:val="#410a8c"/>
                  <w:u w:val="single"/>
                </w:rPr>
                <w:t xml:space="preserve">Margot Pellegrino</w:t>
              </w:r>
            </w:hyperlink>
            <w:r>
              <w:rPr/>
              <w:t xml:space="preserve">et al.</w:t>
            </w:r>
          </w:p>
          <w:p>
            <w:pPr/>
            <w:r>
              <w:rPr>
                <w:i w:val="1"/>
                <w:iCs w:val="1"/>
              </w:rPr>
              <w:t xml:space="preserve">24èmes Rencontres Internationales en Urbanisme (RIU) de l’APERAU</w:t>
            </w:r>
            <w:r>
              <w:rPr/>
              <w:t xml:space="preserve">, Jun 2023, Lausanne, Switzerland</w:t>
            </w:r>
          </w:p>
          <w:p>
            <w:pPr/>
            <w:r>
              <w:rPr/>
              <w:t xml:space="preserve">Communication dans un congrès</w:t>
            </w:r>
          </w:p>
          <w:p>
            <w:pPr/>
            <w:hyperlink r:id="rId34" w:history="1">
              <w:r>
                <w:rPr>
                  <w:color w:val="#410a8c"/>
                  <w:u w:val="single"/>
                </w:rPr>
                <w:t xml:space="preserve">hal-04244678v1</w:t>
              </w:r>
            </w:hyperlink>
          </w:p>
        </w:tc>
      </w:tr>
      <w:tr>
        <w:trPr/>
        <w:tc>
          <w:tcPr>
            <w:noWrap/>
          </w:tcPr>
          <w:p>
            <w:pPr>
              <w:spacing w:after="200"/>
            </w:pPr>
            <w:hyperlink r:id="rId39" w:history="1">
              <w:r>
                <w:rPr>
                  <w:color w:val="1e198e"/>
                  <w:b w:val="1"/>
                  <w:bCs w:val="1"/>
                  <w:u w:val="single"/>
                </w:rPr>
                <w:t xml:space="preserve">The different scales of urban flood risk management in Greater Paris</w:t>
              </w:r>
            </w:hyperlink>
          </w:p>
          <w:p>
            <w:pPr/>
            <w:hyperlink r:id="rId18" w:history="1">
              <w:r>
                <w:rPr>
                  <w:color w:val="#410a8c"/>
                  <w:u w:val="single"/>
                </w:rPr>
                <w:t xml:space="preserve">Gilles Hubert</w:t>
              </w:r>
            </w:hyperlink>
          </w:p>
          <w:p>
            <w:pPr/>
            <w:r>
              <w:rPr>
                <w:i w:val="1"/>
                <w:iCs w:val="1"/>
              </w:rPr>
              <w:t xml:space="preserve">Greater Paris - Greater Bangkok. Crossing view through the analysis of urban projects</w:t>
            </w:r>
            <w:r>
              <w:rPr/>
              <w:t xml:space="preserve">, Chulalongkorm University, Nov 2015, Bangkok, Thailand</w:t>
            </w:r>
          </w:p>
          <w:p>
            <w:pPr/>
            <w:r>
              <w:rPr/>
              <w:t xml:space="preserve">Communication dans un congrès</w:t>
            </w:r>
          </w:p>
          <w:p>
            <w:pPr/>
            <w:hyperlink r:id="rId39" w:history="1">
              <w:r>
                <w:rPr>
                  <w:color w:val="#410a8c"/>
                  <w:u w:val="single"/>
                </w:rPr>
                <w:t xml:space="preserve">hal-01455654v1</w:t>
              </w:r>
            </w:hyperlink>
          </w:p>
        </w:tc>
      </w:tr>
      <w:tr>
        <w:trPr/>
        <w:tc>
          <w:tcPr>
            <w:noWrap/>
          </w:tcPr>
          <w:p>
            <w:pPr>
              <w:spacing w:after="200"/>
            </w:pPr>
            <w:hyperlink r:id="rId40" w:history="1">
              <w:r>
                <w:rPr>
                  <w:color w:val="1e198e"/>
                  <w:b w:val="1"/>
                  <w:bCs w:val="1"/>
                  <w:u w:val="single"/>
                </w:rPr>
                <w:t xml:space="preserve">Les territoires de l’eau et la gestion métropolitaine des risques d’inondation. Du bassin amont de la Seine au Grand Paris</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p>
          <w:p>
            <w:pPr/>
            <w:r>
              <w:rPr>
                <w:i w:val="1"/>
                <w:iCs w:val="1"/>
              </w:rPr>
              <w:t xml:space="preserve">Colloque du programme de recherche « Eaux et Territoires » </w:t>
            </w:r>
            <w:r>
              <w:rPr/>
              <w:t xml:space="preserve">, Ministère de l’Ecologie, du Développement Durable et de l’Energie, Apr 2015, Paris, France</w:t>
            </w:r>
          </w:p>
          <w:p>
            <w:pPr/>
            <w:r>
              <w:rPr/>
              <w:t xml:space="preserve">Communication dans un congrès</w:t>
            </w:r>
          </w:p>
          <w:p>
            <w:pPr/>
            <w:hyperlink r:id="rId40" w:history="1">
              <w:r>
                <w:rPr>
                  <w:color w:val="#410a8c"/>
                  <w:u w:val="single"/>
                </w:rPr>
                <w:t xml:space="preserve">hal-01455655v1</w:t>
              </w:r>
            </w:hyperlink>
          </w:p>
        </w:tc>
      </w:tr>
      <w:tr>
        <w:trPr/>
        <w:tc>
          <w:tcPr>
            <w:noWrap/>
          </w:tcPr>
          <w:p>
            <w:pPr>
              <w:spacing w:after="200"/>
            </w:pPr>
            <w:hyperlink r:id="rId41"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Association of American Geographer Annual Meeting</w:t>
            </w:r>
            <w:r>
              <w:rPr/>
              <w:t xml:space="preserve">, Apr 2013, Los Angeles, United States</w:t>
            </w:r>
          </w:p>
          <w:p>
            <w:pPr/>
            <w:r>
              <w:rPr/>
              <w:t xml:space="preserve">Communication dans un congrès</w:t>
            </w:r>
          </w:p>
          <w:p>
            <w:pPr/>
            <w:hyperlink r:id="rId41" w:history="1">
              <w:r>
                <w:rPr>
                  <w:color w:val="#410a8c"/>
                  <w:u w:val="single"/>
                </w:rPr>
                <w:t xml:space="preserve">hal-01455644v1</w:t>
              </w:r>
            </w:hyperlink>
          </w:p>
        </w:tc>
      </w:tr>
      <w:tr>
        <w:trPr/>
        <w:tc>
          <w:tcPr>
            <w:noWrap/>
          </w:tcPr>
          <w:p>
            <w:pPr>
              <w:spacing w:after="200"/>
            </w:pPr>
            <w:hyperlink r:id="rId44" w:history="1">
              <w:r>
                <w:rPr>
                  <w:color w:val="1e198e"/>
                  <w:b w:val="1"/>
                  <w:bCs w:val="1"/>
                  <w:u w:val="single"/>
                </w:rPr>
                <w:t xml:space="preserve">Dual water supply system as a way to better resources utilization. The case of Paris.</w:t>
              </w:r>
            </w:hyperlink>
          </w:p>
          <w:p>
            <w:pPr/>
            <w:hyperlink r:id="rId8" w:history="1">
              <w:r>
                <w:rPr>
                  <w:color w:val="#410a8c"/>
                  <w:u w:val="single"/>
                </w:rPr>
                <w:t xml:space="preserve">Martin Seidl</w:t>
              </w:r>
            </w:hyperlink>
            <w:r>
              <w:rPr/>
              <w:t xml:space="preserve">,</w:t>
            </w:r>
            <w:hyperlink r:id="rId45" w:history="1">
              <w:r>
                <w:rPr>
                  <w:color w:val="#410a8c"/>
                  <w:u w:val="single"/>
                </w:rPr>
                <w:t xml:space="preserve">Claire Bich-Thuy Trinh</w:t>
              </w:r>
            </w:hyperlink>
            <w:r>
              <w:rPr/>
              <w:t xml:space="preserve">,</w:t>
            </w:r>
            <w:hyperlink r:id="rId46" w:history="1">
              <w:r>
                <w:rPr>
                  <w:color w:val="#410a8c"/>
                  <w:u w:val="single"/>
                </w:rPr>
                <w:t xml:space="preserve">Dominique Imbert</w:t>
              </w:r>
            </w:hyperlink>
            <w:r>
              <w:rPr/>
              <w:t xml:space="preserve">,</w:t>
            </w:r>
            <w:hyperlink r:id="rId18"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44" w:history="1">
              <w:r>
                <w:rPr>
                  <w:color w:val="#410a8c"/>
                  <w:u w:val="single"/>
                </w:rPr>
                <w:t xml:space="preserve">hal-00985091v1</w:t>
              </w:r>
            </w:hyperlink>
          </w:p>
        </w:tc>
      </w:tr>
      <w:tr>
        <w:trPr/>
        <w:tc>
          <w:tcPr>
            <w:noWrap/>
          </w:tcPr>
          <w:p>
            <w:pPr>
              <w:spacing w:after="200"/>
            </w:pPr>
            <w:hyperlink r:id="rId47"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International Conference on Flood Resilience. Experiences in Asia and Europe</w:t>
            </w:r>
            <w:r>
              <w:rPr/>
              <w:t xml:space="preserve">, Sep 2013, Exeter, United Kingdom</w:t>
            </w:r>
          </w:p>
          <w:p>
            <w:pPr/>
            <w:r>
              <w:rPr/>
              <w:t xml:space="preserve">Communication dans un congrès</w:t>
            </w:r>
          </w:p>
          <w:p>
            <w:pPr/>
            <w:hyperlink r:id="rId47" w:history="1">
              <w:r>
                <w:rPr>
                  <w:color w:val="#410a8c"/>
                  <w:u w:val="single"/>
                </w:rPr>
                <w:t xml:space="preserve">hal-01455134v1</w:t>
              </w:r>
            </w:hyperlink>
          </w:p>
        </w:tc>
      </w:tr>
      <w:tr>
        <w:trPr/>
        <w:tc>
          <w:tcPr>
            <w:noWrap/>
          </w:tcPr>
          <w:p>
            <w:pPr>
              <w:spacing w:after="200"/>
            </w:pPr>
            <w:hyperlink r:id="rId48" w:history="1">
              <w:r>
                <w:rPr>
                  <w:color w:val="1e198e"/>
                  <w:b w:val="1"/>
                  <w:bCs w:val="1"/>
                  <w:u w:val="single"/>
                </w:rPr>
                <w:t xml:space="preserve">Les écoquartiers en France : nouveaux laboratoires pour la ville durable</w:t>
              </w:r>
            </w:hyperlink>
          </w:p>
          <w:p>
            <w:pPr/>
            <w:hyperlink r:id="rId18" w:history="1">
              <w:r>
                <w:rPr>
                  <w:color w:val="#410a8c"/>
                  <w:u w:val="single"/>
                </w:rPr>
                <w:t xml:space="preserve">Gilles Hubert</w:t>
              </w:r>
            </w:hyperlink>
          </w:p>
          <w:p>
            <w:pPr/>
            <w:r>
              <w:rPr>
                <w:i w:val="1"/>
                <w:iCs w:val="1"/>
              </w:rPr>
              <w:t xml:space="preserve">2èmes rencontres internationales sur la planification urbaine au Brésil</w:t>
            </w:r>
            <w:r>
              <w:rPr/>
              <w:t xml:space="preserve">, Mar 2012, Curitiba, Brésil</w:t>
            </w:r>
          </w:p>
          <w:p>
            <w:pPr/>
            <w:r>
              <w:rPr/>
              <w:t xml:space="preserve">Communication dans un congrès</w:t>
            </w:r>
          </w:p>
          <w:p>
            <w:pPr/>
            <w:hyperlink r:id="rId48" w:history="1">
              <w:r>
                <w:rPr>
                  <w:color w:val="#410a8c"/>
                  <w:u w:val="single"/>
                </w:rPr>
                <w:t xml:space="preserve">hal-01455658v1</w:t>
              </w:r>
            </w:hyperlink>
          </w:p>
        </w:tc>
      </w:tr>
      <w:tr>
        <w:trPr/>
        <w:tc>
          <w:tcPr>
            <w:noWrap/>
          </w:tcPr>
          <w:p>
            <w:pPr>
              <w:spacing w:after="200"/>
            </w:pPr>
            <w:hyperlink r:id="rId49" w:history="1">
              <w:r>
                <w:rPr>
                  <w:color w:val="1e198e"/>
                  <w:b w:val="1"/>
                  <w:bCs w:val="1"/>
                  <w:u w:val="single"/>
                </w:rPr>
                <w:t xml:space="preserve">Risques et société : les principaux enjeux et concepts scientifiques mobilisés pour la gestion des inondations en France</w:t>
              </w:r>
            </w:hyperlink>
          </w:p>
          <w:p>
            <w:pPr/>
            <w:hyperlink r:id="rId18" w:history="1">
              <w:r>
                <w:rPr>
                  <w:color w:val="#410a8c"/>
                  <w:u w:val="single"/>
                </w:rPr>
                <w:t xml:space="preserve">Gilles Hubert</w:t>
              </w:r>
            </w:hyperlink>
          </w:p>
          <w:p>
            <w:pPr/>
            <w:r>
              <w:rPr>
                <w:i w:val="1"/>
                <w:iCs w:val="1"/>
              </w:rPr>
              <w:t xml:space="preserve">23èmes journées scientifiques de l’environnement</w:t>
            </w:r>
            <w:r>
              <w:rPr/>
              <w:t xml:space="preserve">, Jan 2012, Créteil, France</w:t>
            </w:r>
          </w:p>
          <w:p>
            <w:pPr/>
            <w:r>
              <w:rPr/>
              <w:t xml:space="preserve">Communication dans un congrès</w:t>
            </w:r>
          </w:p>
          <w:p>
            <w:pPr/>
            <w:hyperlink r:id="rId49" w:history="1">
              <w:r>
                <w:rPr>
                  <w:color w:val="#410a8c"/>
                  <w:u w:val="single"/>
                </w:rPr>
                <w:t xml:space="preserve">hal-01455663v1</w:t>
              </w:r>
            </w:hyperlink>
          </w:p>
        </w:tc>
      </w:tr>
      <w:tr>
        <w:trPr/>
        <w:tc>
          <w:tcPr>
            <w:noWrap/>
          </w:tcPr>
          <w:p>
            <w:pPr>
              <w:spacing w:after="200"/>
            </w:pPr>
            <w:hyperlink r:id="rId50" w:history="1">
              <w:r>
                <w:rPr>
                  <w:color w:val="1e198e"/>
                  <w:b w:val="1"/>
                  <w:bCs w:val="1"/>
                  <w:u w:val="single"/>
                </w:rPr>
                <w:t xml:space="preserve">La résilience aux inondations du réseau de gestion des déchets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Journées scientifiques de l'Environnement</w:t>
            </w:r>
            <w:r>
              <w:rPr/>
              <w:t xml:space="preserve">, Jan 2012, Créteil, France</w:t>
            </w:r>
          </w:p>
          <w:p>
            <w:pPr/>
            <w:r>
              <w:rPr/>
              <w:t xml:space="preserve">Communication dans un congrès</w:t>
            </w:r>
          </w:p>
          <w:p>
            <w:pPr/>
            <w:hyperlink r:id="rId50" w:history="1">
              <w:r>
                <w:rPr>
                  <w:color w:val="#410a8c"/>
                  <w:u w:val="single"/>
                </w:rPr>
                <w:t xml:space="preserve">hal-01659718v1</w:t>
              </w:r>
            </w:hyperlink>
          </w:p>
        </w:tc>
      </w:tr>
      <w:tr>
        <w:trPr/>
        <w:tc>
          <w:tcPr>
            <w:noWrap/>
          </w:tcPr>
          <w:p>
            <w:pPr>
              <w:spacing w:after="200"/>
            </w:pPr>
            <w:hyperlink r:id="rId52" w:history="1">
              <w:r>
                <w:rPr>
                  <w:color w:val="1e198e"/>
                  <w:b w:val="1"/>
                  <w:bCs w:val="1"/>
                  <w:u w:val="single"/>
                </w:rPr>
                <w:t xml:space="preserve">Analyse de l’impact d’une inondation sur le réseau de gestion des déchets : Exemple de la Vendée et de la Charente-Maritime suite au passage de la tempête Xynthia</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TheoQuant</w:t>
            </w:r>
            <w:r>
              <w:rPr/>
              <w:t xml:space="preserve">, Feb 2011, Besançon, France</w:t>
            </w:r>
          </w:p>
          <w:p>
            <w:pPr/>
            <w:r>
              <w:rPr/>
              <w:t xml:space="preserve">Communication dans un congrès</w:t>
            </w:r>
          </w:p>
          <w:p>
            <w:pPr/>
            <w:hyperlink r:id="rId52" w:history="1">
              <w:r>
                <w:rPr>
                  <w:color w:val="#410a8c"/>
                  <w:u w:val="single"/>
                </w:rPr>
                <w:t xml:space="preserve">hal-01659676v1</w:t>
              </w:r>
            </w:hyperlink>
          </w:p>
        </w:tc>
      </w:tr>
      <w:tr>
        <w:trPr/>
        <w:tc>
          <w:tcPr>
            <w:noWrap/>
          </w:tcPr>
          <w:p>
            <w:pPr>
              <w:spacing w:after="200"/>
            </w:pPr>
            <w:hyperlink r:id="rId53" w:history="1">
              <w:r>
                <w:rPr>
                  <w:color w:val="1e198e"/>
                  <w:b w:val="1"/>
                  <w:bCs w:val="1"/>
                  <w:u w:val="single"/>
                </w:rPr>
                <w:t xml:space="preserve">Assessment and characterization method for flood waste – MECaDéPI project</w:t>
              </w:r>
            </w:hyperlink>
          </w:p>
          <w:p>
            <w:pPr/>
            <w:hyperlink r:id="rId51" w:history="1">
              <w:r>
                <w:rPr>
                  <w:color w:val="#410a8c"/>
                  <w:u w:val="single"/>
                </w:rPr>
                <w:t xml:space="preserve">Hélène Beraud</w:t>
              </w:r>
            </w:hyperlink>
            <w:r>
              <w:rPr/>
              <w:t xml:space="preserve">,</w:t>
            </w:r>
            <w:hyperlink r:id="rId54" w:history="1">
              <w:r>
                <w:rPr>
                  <w:color w:val="#410a8c"/>
                  <w:u w:val="single"/>
                </w:rPr>
                <w:t xml:space="preserve">Julien Jadot</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55" w:history="1">
              <w:r>
                <w:rPr>
                  <w:color w:val="#410a8c"/>
                  <w:u w:val="single"/>
                </w:rPr>
                <w:t xml:space="preserve">Nicolas Bauduceau</w:t>
              </w:r>
            </w:hyperlink>
          </w:p>
          <w:p>
            <w:pPr/>
            <w:r>
              <w:rPr>
                <w:i w:val="1"/>
                <w:iCs w:val="1"/>
              </w:rPr>
              <w:t xml:space="preserve">Troisième plateforme mondiale pour la réduction des risques de catastrophe</w:t>
            </w:r>
            <w:r>
              <w:rPr/>
              <w:t xml:space="preserve">, May 2011, Genève, Switzerland</w:t>
            </w:r>
          </w:p>
          <w:p>
            <w:pPr/>
            <w:r>
              <w:rPr/>
              <w:t xml:space="preserve">Communication dans un congrès</w:t>
            </w:r>
          </w:p>
          <w:p>
            <w:pPr/>
            <w:hyperlink r:id="rId53" w:history="1">
              <w:r>
                <w:rPr>
                  <w:color w:val="#410a8c"/>
                  <w:u w:val="single"/>
                </w:rPr>
                <w:t xml:space="preserve">hal-01659705v1</w:t>
              </w:r>
            </w:hyperlink>
          </w:p>
        </w:tc>
      </w:tr>
      <w:tr>
        <w:trPr/>
        <w:tc>
          <w:tcPr>
            <w:noWrap/>
          </w:tcPr>
          <w:p>
            <w:pPr>
              <w:spacing w:after="200"/>
            </w:pPr>
            <w:hyperlink r:id="rId56" w:history="1">
              <w:r>
                <w:rPr>
                  <w:color w:val="1e198e"/>
                  <w:b w:val="1"/>
                  <w:bCs w:val="1"/>
                  <w:u w:val="single"/>
                </w:rPr>
                <w:t xml:space="preserve">De la nécessaire prise en compte du réseau de gestion des déchets dans les stratégies d'amélioration de la résilience des territoires urbains aux inondations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Colloque Sociétés et catastrophes naturelles</w:t>
            </w:r>
            <w:r>
              <w:rPr/>
              <w:t xml:space="preserve">, Sep 2010, Orléans, France</w:t>
            </w:r>
          </w:p>
          <w:p>
            <w:pPr/>
            <w:r>
              <w:rPr/>
              <w:t xml:space="preserve">Communication dans un congrès</w:t>
            </w:r>
          </w:p>
          <w:p>
            <w:pPr/>
            <w:hyperlink r:id="rId56" w:history="1">
              <w:r>
                <w:rPr>
                  <w:color w:val="#410a8c"/>
                  <w:u w:val="single"/>
                </w:rPr>
                <w:t xml:space="preserve">hal-01624554v1</w:t>
              </w:r>
            </w:hyperlink>
          </w:p>
        </w:tc>
      </w:tr>
      <w:tr>
        <w:trPr/>
        <w:tc>
          <w:tcPr>
            <w:noWrap/>
          </w:tcPr>
          <w:p>
            <w:pPr>
              <w:spacing w:after="200"/>
            </w:pPr>
            <w:hyperlink r:id="rId57" w:history="1">
              <w:r>
                <w:rPr>
                  <w:color w:val="1e198e"/>
                  <w:b w:val="1"/>
                  <w:bCs w:val="1"/>
                  <w:u w:val="single"/>
                </w:rPr>
                <w:t xml:space="preserve">La politisation des services techniques d'assainissement. Le cas des services départementaux de la Seine-Saint-Denis</w:t>
              </w:r>
            </w:hyperlink>
          </w:p>
          <w:p>
            <w:pPr/>
            <w:hyperlink r:id="rId58" w:history="1">
              <w:r>
                <w:rPr>
                  <w:color w:val="#410a8c"/>
                  <w:u w:val="single"/>
                </w:rPr>
                <w:t xml:space="preserve">E. Rioust</w:t>
              </w:r>
            </w:hyperlink>
            <w:r>
              <w:rPr/>
              <w:t xml:space="preserve">,</w:t>
            </w:r>
            <w:hyperlink r:id="rId16" w:history="1">
              <w:r>
                <w:rPr>
                  <w:color w:val="#410a8c"/>
                  <w:u w:val="single"/>
                </w:rPr>
                <w:t xml:space="preserve">José-Frédéric Deroubaix</w:t>
              </w:r>
            </w:hyperlink>
            <w:r>
              <w:rPr/>
              <w:t xml:space="preserve">,</w:t>
            </w:r>
            <w:hyperlink r:id="rId59" w:history="1">
              <w:r>
                <w:rPr>
                  <w:color w:val="#410a8c"/>
                  <w:u w:val="single"/>
                </w:rPr>
                <w:t xml:space="preserve">J.-C. Deutsh</w:t>
              </w:r>
            </w:hyperlink>
            <w:r>
              <w:rPr/>
              <w:t xml:space="preserve">,</w:t>
            </w:r>
            <w:hyperlink r:id="rId18" w:history="1">
              <w:r>
                <w:rPr>
                  <w:color w:val="#410a8c"/>
                  <w:u w:val="single"/>
                </w:rPr>
                <w:t xml:space="preserve">Gilles Hubert</w:t>
              </w:r>
            </w:hyperlink>
          </w:p>
          <w:p>
            <w:pPr/>
            <w:r>
              <w:rPr>
                <w:i w:val="1"/>
                <w:iCs w:val="1"/>
              </w:rPr>
              <w:t xml:space="preserve">Premières journées du pôle Ville de l'Université Paris-Est</w:t>
            </w:r>
            <w:r>
              <w:rPr/>
              <w:t xml:space="preserve">, 2010, Champs-sur-Marne, Marne-La-Vallée, France</w:t>
            </w:r>
          </w:p>
          <w:p>
            <w:pPr/>
            <w:r>
              <w:rPr/>
              <w:t xml:space="preserve">Communication dans un congrès</w:t>
            </w:r>
          </w:p>
          <w:p>
            <w:pPr/>
            <w:hyperlink r:id="rId57" w:history="1">
              <w:r>
                <w:rPr>
                  <w:color w:val="#410a8c"/>
                  <w:u w:val="single"/>
                </w:rPr>
                <w:t xml:space="preserve">hal-00758478v1</w:t>
              </w:r>
            </w:hyperlink>
          </w:p>
        </w:tc>
      </w:tr>
      <w:tr>
        <w:trPr/>
        <w:tc>
          <w:tcPr>
            <w:noWrap/>
          </w:tcPr>
          <w:p>
            <w:pPr>
              <w:spacing w:after="200"/>
            </w:pPr>
            <w:hyperlink r:id="rId60" w:history="1">
              <w:r>
                <w:rPr>
                  <w:color w:val="1e198e"/>
                  <w:b w:val="1"/>
                  <w:bCs w:val="1"/>
                  <w:u w:val="single"/>
                </w:rPr>
                <w:t xml:space="preserve">VULNÉRABILITÉ : UNE CLÉ DE LECTURE DU RISQUE INONDATION</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61" w:history="1">
              <w:r>
                <w:rPr>
                  <w:color w:val="#410a8c"/>
                  <w:u w:val="single"/>
                </w:rPr>
                <w:t xml:space="preserve">Youssef Diab</w:t>
              </w:r>
            </w:hyperlink>
          </w:p>
          <w:p>
            <w:pPr/>
            <w:r>
              <w:rPr>
                <w:i w:val="1"/>
                <w:iCs w:val="1"/>
              </w:rPr>
              <w:t xml:space="preserve">Journées Scientifiques de l'Environnement 2006</w:t>
            </w:r>
            <w:r>
              <w:rPr/>
              <w:t xml:space="preserve">, May 2006, Créteil, France</w:t>
            </w:r>
          </w:p>
          <w:p>
            <w:pPr/>
            <w:r>
              <w:rPr/>
              <w:t xml:space="preserve">Communication dans un congrès</w:t>
            </w:r>
          </w:p>
          <w:p>
            <w:pPr/>
            <w:hyperlink r:id="rId60" w:history="1">
              <w:r>
                <w:rPr>
                  <w:color w:val="#410a8c"/>
                  <w:u w:val="single"/>
                </w:rPr>
                <w:t xml:space="preserve">hal-00180315v1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RESYSTER : Un jeu sérieux pour construire la résilience d’un territoire en transition</w:t>
              </w:r>
            </w:hyperlink>
          </w:p>
          <w:p>
            <w:pPr/>
            <w:hyperlink r:id="rId63" w:history="1">
              <w:r>
                <w:rPr>
                  <w:color w:val="#410a8c"/>
                  <w:u w:val="single"/>
                </w:rPr>
                <w:t xml:space="preserve">Ophélie Templier</w:t>
              </w:r>
            </w:hyperlink>
            <w:r>
              <w:rPr/>
              <w:t xml:space="preserve">,</w:t>
            </w:r>
            <w:hyperlink r:id="rId18" w:history="1">
              <w:r>
                <w:rPr>
                  <w:color w:val="#410a8c"/>
                  <w:u w:val="single"/>
                </w:rPr>
                <w:t xml:space="preserve">Gilles Hubert</w:t>
              </w:r>
            </w:hyperlink>
          </w:p>
          <w:p>
            <w:pPr/>
            <w:r>
              <w:rPr>
                <w:i w:val="1"/>
                <w:iCs w:val="1"/>
              </w:rPr>
              <w:t xml:space="preserve">Journées d’études UrbaRiskLab</w:t>
            </w:r>
            <w:r>
              <w:rPr/>
              <w:t xml:space="preserve">, Mar 2022, Champs-sur-Marne, France</w:t>
            </w:r>
          </w:p>
          <w:p>
            <w:pPr/>
            <w:r>
              <w:rPr/>
              <w:t xml:space="preserve">Poster de conférence</w:t>
            </w:r>
          </w:p>
          <w:p>
            <w:pPr/>
            <w:hyperlink r:id="rId62" w:history="1">
              <w:r>
                <w:rPr>
                  <w:color w:val="#410a8c"/>
                  <w:u w:val="single"/>
                </w:rPr>
                <w:t xml:space="preserve">hal-05393008v1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Water and City. Hydraulic Systems and Urban Structures</w:t>
              </w:r>
            </w:hyperlink>
          </w:p>
          <w:p>
            <w:pPr/>
            <w:hyperlink r:id="rId65" w:history="1">
              <w:r>
                <w:rPr>
                  <w:color w:val="#410a8c"/>
                  <w:u w:val="single"/>
                </w:rPr>
                <w:t xml:space="preserve">Jean-François Coulais</w:t>
              </w:r>
            </w:hyperlink>
            <w:r>
              <w:rPr/>
              <w:t xml:space="preserve">,</w:t>
            </w:r>
            <w:hyperlink r:id="rId18" w:history="1">
              <w:r>
                <w:rPr>
                  <w:color w:val="#410a8c"/>
                  <w:u w:val="single"/>
                </w:rPr>
                <w:t xml:space="preserve">Gilles Hubert</w:t>
              </w:r>
            </w:hyperlink>
            <w:r>
              <w:rPr/>
              <w:t xml:space="preserve">,</w:t>
            </w:r>
            <w:hyperlink r:id="rId66" w:history="1">
              <w:r>
                <w:rPr>
                  <w:color w:val="#410a8c"/>
                  <w:u w:val="single"/>
                </w:rPr>
                <w:t xml:space="preserve">Ayda Alehashemi</w:t>
              </w:r>
            </w:hyperlink>
          </w:p>
          <w:p>
            <w:pPr/>
            <w:r>
              <w:rPr/>
              <w:t xml:space="preserve">Editions l'Oeil d'Or, 318 p., 2020, 978-2-490437-03-0</w:t>
            </w:r>
          </w:p>
          <w:p>
            <w:pPr/>
            <w:r>
              <w:rPr/>
              <w:t xml:space="preserve">Ouvrages</w:t>
            </w:r>
          </w:p>
          <w:p>
            <w:pPr/>
            <w:hyperlink r:id="rId64" w:history="1">
              <w:r>
                <w:rPr>
                  <w:color w:val="#410a8c"/>
                  <w:u w:val="single"/>
                </w:rPr>
                <w:t xml:space="preserve">hal-04531394v1</w:t>
              </w:r>
            </w:hyperlink>
          </w:p>
        </w:tc>
      </w:tr>
      <w:tr>
        <w:trPr/>
        <w:tc>
          <w:tcPr>
            <w:noWrap/>
          </w:tcPr>
          <w:p>
            <w:pPr>
              <w:spacing w:after="200"/>
            </w:pPr>
            <w:hyperlink r:id="rId67" w:history="1">
              <w:r>
                <w:rPr>
                  <w:color w:val="1e198e"/>
                  <w:b w:val="1"/>
                  <w:bCs w:val="1"/>
                  <w:u w:val="single"/>
                </w:rPr>
                <w:t xml:space="preserve">Le Coût du risque ...: l'évaluation des impacts socio-économiques des inondations</w:t>
              </w:r>
            </w:hyperlink>
          </w:p>
          <w:p>
            <w:pPr/>
            <w:hyperlink r:id="rId18" w:history="1">
              <w:r>
                <w:rPr>
                  <w:color w:val="#410a8c"/>
                  <w:u w:val="single"/>
                </w:rPr>
                <w:t xml:space="preserve">Gilles Hubert</w:t>
              </w:r>
            </w:hyperlink>
            <w:r>
              <w:rPr/>
              <w:t xml:space="preserve">,</w:t>
            </w:r>
            <w:hyperlink r:id="rId68" w:history="1">
              <w:r>
                <w:rPr>
                  <w:color w:val="#410a8c"/>
                  <w:u w:val="single"/>
                </w:rPr>
                <w:t xml:space="preserve">Bruno Ledoux</w:t>
              </w:r>
            </w:hyperlink>
          </w:p>
          <w:p>
            <w:pPr/>
            <w:r>
              <w:rPr/>
              <w:t xml:space="preserve">Presses de l'Ecole Nationale des Ponts et Chaussées, pp.240, 1999, 978-2-85978-321-1</w:t>
            </w:r>
          </w:p>
          <w:p>
            <w:pPr/>
            <w:r>
              <w:rPr/>
              <w:t xml:space="preserve">Ouvrages</w:t>
            </w:r>
          </w:p>
          <w:p>
            <w:pPr/>
            <w:hyperlink r:id="rId67" w:history="1">
              <w:r>
                <w:rPr>
                  <w:color w:val="#410a8c"/>
                  <w:u w:val="single"/>
                </w:rPr>
                <w:t xml:space="preserve">hal-01180163v1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Conditions et possibilités d'un &amp;quot;urbanisme résilient&amp;quot; en zone inondable. Le cas des Ardoines, en région Parisienne</w:t>
              </w:r>
            </w:hyperlink>
          </w:p>
          <w:p>
            <w:pPr/>
            <w:hyperlink r:id="rId70" w:history="1">
              <w:r>
                <w:rPr>
                  <w:color w:val="#410a8c"/>
                  <w:u w:val="single"/>
                </w:rPr>
                <w:t xml:space="preserve">Laurence Créton-Cazanave</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r>
              <w:rPr/>
              <w:t xml:space="preserve">,</w:t>
            </w:r>
            <w:hyperlink r:id="rId71" w:history="1">
              <w:r>
                <w:rPr>
                  <w:color w:val="#410a8c"/>
                  <w:u w:val="single"/>
                </w:rPr>
                <w:t xml:space="preserve">Dubois-Maury Jocelyne</w:t>
              </w:r>
            </w:hyperlink>
            <w:r>
              <w:rPr/>
              <w:t xml:space="preserve">,</w:t>
            </w:r>
            <w:hyperlink r:id="rId72" w:history="1">
              <w:r>
                <w:rPr>
                  <w:color w:val="#410a8c"/>
                  <w:u w:val="single"/>
                </w:rPr>
                <w:t xml:space="preserve">Valérie November</w:t>
              </w:r>
            </w:hyperlink>
          </w:p>
          <w:p>
            <w:pPr/>
            <w:r>
              <w:rPr/>
              <w:t xml:space="preserve">Florence Rudolf. </w:t>
            </w:r>
            <w:r>
              <w:rPr>
                <w:i w:val="1"/>
                <w:iCs w:val="1"/>
              </w:rPr>
              <w:t xml:space="preserve">Les villes à la croisée des stratégies globales et locales des enjeux climatiques</w:t>
            </w:r>
            <w:r>
              <w:rPr/>
              <w:t xml:space="preserve">, Presses de l'Université Laval (PUL), pp.101-131, 2016, 978-2-7637-2874-2</w:t>
            </w:r>
          </w:p>
          <w:p>
            <w:pPr/>
            <w:r>
              <w:rPr/>
              <w:t xml:space="preserve">Chapitre d'ouvrage</w:t>
            </w:r>
          </w:p>
          <w:p>
            <w:pPr/>
            <w:hyperlink r:id="rId69" w:history="1">
              <w:r>
                <w:rPr>
                  <w:color w:val="#410a8c"/>
                  <w:u w:val="single"/>
                </w:rPr>
                <w:t xml:space="preserve">hal-01416477v1</w:t>
              </w:r>
            </w:hyperlink>
          </w:p>
        </w:tc>
      </w:tr>
      <w:tr>
        <w:trPr/>
        <w:tc>
          <w:tcPr>
            <w:noWrap/>
          </w:tcPr>
          <w:p>
            <w:pPr>
              <w:spacing w:after="200"/>
            </w:pPr>
            <w:hyperlink r:id="rId73" w:history="1">
              <w:r>
                <w:rPr>
                  <w:color w:val="1e198e"/>
                  <w:b w:val="1"/>
                  <w:bCs w:val="1"/>
                  <w:u w:val="single"/>
                </w:rPr>
                <w:t xml:space="preserve">Confronter et recomposer les représentations pour concilier des politiques environnementales antagonistes. L’implication de la communauté scientifique dans la mise en débat de la continuité écologique sur Grand Morin</w:t>
              </w:r>
            </w:hyperlink>
          </w:p>
          <w:p>
            <w:pPr/>
            <w:hyperlink r:id="rId74" w:history="1">
              <w:r>
                <w:rPr>
                  <w:color w:val="#410a8c"/>
                  <w:u w:val="single"/>
                </w:rPr>
                <w:t xml:space="preserve">Amandine de Doninck</w:t>
              </w:r>
            </w:hyperlink>
            <w:r>
              <w:rPr/>
              <w:t xml:space="preserve">,</w:t>
            </w:r>
            <w:hyperlink r:id="rId16" w:history="1">
              <w:r>
                <w:rPr>
                  <w:color w:val="#410a8c"/>
                  <w:u w:val="single"/>
                </w:rPr>
                <w:t xml:space="preserve">José-Frédéric Deroubaix</w:t>
              </w:r>
            </w:hyperlink>
            <w:r>
              <w:rPr/>
              <w:t xml:space="preserve">,</w:t>
            </w:r>
            <w:hyperlink r:id="rId75" w:history="1">
              <w:r>
                <w:rPr>
                  <w:color w:val="#410a8c"/>
                  <w:u w:val="single"/>
                </w:rPr>
                <w:t xml:space="preserve">Catherine Carré</w:t>
              </w:r>
            </w:hyperlink>
            <w:r>
              <w:rPr/>
              <w:t xml:space="preserve">,</w:t>
            </w:r>
            <w:hyperlink r:id="rId76" w:history="1">
              <w:r>
                <w:rPr>
                  <w:color w:val="#410a8c"/>
                  <w:u w:val="single"/>
                </w:rPr>
                <w:t xml:space="preserve">Nicolas Becu</w:t>
              </w:r>
            </w:hyperlink>
            <w:r>
              <w:rPr/>
              <w:t xml:space="preserve">,</w:t>
            </w:r>
            <w:hyperlink r:id="rId77" w:history="1">
              <w:r>
                <w:rPr>
                  <w:color w:val="#410a8c"/>
                  <w:u w:val="single"/>
                </w:rPr>
                <w:t xml:space="preserve">Jean Paul Haghe</w:t>
              </w:r>
            </w:hyperlink>
            <w:r>
              <w:rPr/>
              <w:t xml:space="preserve">et al.</w:t>
            </w:r>
          </w:p>
          <w:p>
            <w:pPr/>
            <w:r>
              <w:rPr>
                <w:i w:val="1"/>
                <w:iCs w:val="1"/>
              </w:rPr>
              <w:t xml:space="preserve">Environnement, politiques publiques et pratiques locales</w:t>
            </w:r>
            <w:r>
              <w:rPr/>
              <w:t xml:space="preserve">, 2015</w:t>
            </w:r>
          </w:p>
          <w:p>
            <w:pPr/>
            <w:r>
              <w:rPr/>
              <w:t xml:space="preserve">Chapitre d'ouvrage</w:t>
            </w:r>
          </w:p>
          <w:p>
            <w:pPr/>
            <w:hyperlink r:id="rId73" w:history="1">
              <w:r>
                <w:rPr>
                  <w:color w:val="#410a8c"/>
                  <w:u w:val="single"/>
                </w:rPr>
                <w:t xml:space="preserve">hal-01253070v1</w:t>
              </w:r>
            </w:hyperlink>
          </w:p>
        </w:tc>
      </w:tr>
      <w:tr>
        <w:trPr/>
        <w:tc>
          <w:tcPr>
            <w:noWrap/>
          </w:tcPr>
          <w:p>
            <w:pPr>
              <w:spacing w:after="200"/>
            </w:pPr>
            <w:hyperlink r:id="rId78" w:history="1">
              <w:r>
                <w:rPr>
                  <w:color w:val="1e198e"/>
                  <w:b w:val="1"/>
                  <w:bCs w:val="1"/>
                  <w:u w:val="single"/>
                </w:rPr>
                <w:t xml:space="preserve">Ville et inondation : une cohabitation délicate</w:t>
              </w:r>
            </w:hyperlink>
          </w:p>
          <w:p>
            <w:pPr/>
            <w:hyperlink r:id="rId18" w:history="1">
              <w:r>
                <w:rPr>
                  <w:color w:val="#410a8c"/>
                  <w:u w:val="single"/>
                </w:rPr>
                <w:t xml:space="preserve">Gilles Hubert</w:t>
              </w:r>
            </w:hyperlink>
          </w:p>
          <w:p>
            <w:pPr/>
            <w:r>
              <w:rPr/>
              <w:t xml:space="preserve">Jean-Jacques Terrin; Jean-Baptiste Marie. </w:t>
            </w:r>
            <w:r>
              <w:rPr>
                <w:i w:val="1"/>
                <w:iCs w:val="1"/>
              </w:rPr>
              <w:t xml:space="preserve">Villes inondables - Prévention, adaptation, résilience</w:t>
            </w:r>
            <w:r>
              <w:rPr/>
              <w:t xml:space="preserve">, Editions Parenthèses, 2014</w:t>
            </w:r>
          </w:p>
          <w:p>
            <w:pPr/>
            <w:r>
              <w:rPr/>
              <w:t xml:space="preserve">Chapitre d'ouvrage</w:t>
            </w:r>
          </w:p>
          <w:p>
            <w:pPr/>
            <w:hyperlink r:id="rId78" w:history="1">
              <w:r>
                <w:rPr>
                  <w:color w:val="#410a8c"/>
                  <w:u w:val="single"/>
                </w:rPr>
                <w:t xml:space="preserve">hal-01392199v1</w:t>
              </w:r>
            </w:hyperlink>
          </w:p>
        </w:tc>
      </w:tr>
      <w:tr>
        <w:trPr/>
        <w:tc>
          <w:tcPr>
            <w:noWrap/>
          </w:tcPr>
          <w:p>
            <w:pPr>
              <w:spacing w:after="200"/>
            </w:pPr>
            <w:hyperlink r:id="rId79" w:history="1">
              <w:r>
                <w:rPr>
                  <w:color w:val="1e198e"/>
                  <w:b w:val="1"/>
                  <w:bCs w:val="1"/>
                  <w:u w:val="single"/>
                </w:rPr>
                <w:t xml:space="preserve">Trying to avoid discrepancies between flood victims mobilisations and urban runoffs management policies in order to improve resilience : The case of the Bièvre river catchment</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t xml:space="preserve">Damien Serre, Bruno Barroca, Richard Laganier </w:t>
            </w:r>
            <w:r>
              <w:rPr>
                <w:i w:val="1"/>
                <w:iCs w:val="1"/>
              </w:rPr>
              <w:t xml:space="preserve">Resilience and Urban Risk Management</w:t>
            </w:r>
            <w:r>
              <w:rPr/>
              <w:t xml:space="preserve">, Taylor &amp; Francis Group, 2013</w:t>
            </w:r>
          </w:p>
          <w:p>
            <w:pPr/>
            <w:r>
              <w:rPr/>
              <w:t xml:space="preserve">Chapitre d'ouvrage</w:t>
            </w:r>
          </w:p>
          <w:p>
            <w:pPr/>
            <w:hyperlink r:id="rId79" w:history="1">
              <w:r>
                <w:rPr>
                  <w:color w:val="#410a8c"/>
                  <w:u w:val="single"/>
                </w:rPr>
                <w:t xml:space="preserve">hal-01455123v1</w:t>
              </w:r>
            </w:hyperlink>
          </w:p>
        </w:tc>
      </w:tr>
      <w:tr>
        <w:trPr/>
        <w:tc>
          <w:tcPr>
            <w:noWrap/>
          </w:tcPr>
          <w:p>
            <w:pPr>
              <w:spacing w:after="200"/>
            </w:pPr>
            <w:hyperlink r:id="rId81" w:history="1">
              <w:r>
                <w:rPr>
                  <w:color w:val="1e198e"/>
                  <w:b w:val="1"/>
                  <w:bCs w:val="1"/>
                  <w:u w:val="single"/>
                </w:rPr>
                <w:t xml:space="preserve">L’invitation des services d’assainissement dans la fabrique de la ville : une nouvelle forme de politisation des services techniques ?</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82" w:history="1">
              <w:r>
                <w:rPr>
                  <w:color w:val="#410a8c"/>
                  <w:u w:val="single"/>
                </w:rPr>
                <w:t xml:space="preserve">Jean-Claude Deutsch</w:t>
              </w:r>
            </w:hyperlink>
            <w:r>
              <w:rPr/>
              <w:t xml:space="preserve">,</w:t>
            </w:r>
            <w:hyperlink r:id="rId18" w:history="1">
              <w:r>
                <w:rPr>
                  <w:color w:val="#410a8c"/>
                  <w:u w:val="single"/>
                </w:rPr>
                <w:t xml:space="preserve">Gilles Hubert</w:t>
              </w:r>
            </w:hyperlink>
          </w:p>
          <w:p>
            <w:pPr/>
            <w:r>
              <w:rPr/>
              <w:t xml:space="preserve">Frédéric de Coninck, José-Frédéric Deroubaix. </w:t>
            </w:r>
            <w:r>
              <w:rPr>
                <w:i w:val="1"/>
                <w:iCs w:val="1"/>
              </w:rPr>
              <w:t xml:space="preserve">Transformations des horizons urbains : savoirs, imaginaires, usages et conflits </w:t>
            </w:r>
            <w:r>
              <w:rPr/>
              <w:t xml:space="preserve">, L'oeil d'or, 2012</w:t>
            </w:r>
          </w:p>
          <w:p>
            <w:pPr/>
            <w:r>
              <w:rPr/>
              <w:t xml:space="preserve">Chapitre d'ouvrage</w:t>
            </w:r>
          </w:p>
          <w:p>
            <w:pPr/>
            <w:hyperlink r:id="rId81" w:history="1">
              <w:r>
                <w:rPr>
                  <w:color w:val="#410a8c"/>
                  <w:u w:val="single"/>
                </w:rPr>
                <w:t xml:space="preserve">hal-01455127v1</w:t>
              </w:r>
            </w:hyperlink>
          </w:p>
        </w:tc>
      </w:tr>
      <w:tr>
        <w:trPr/>
        <w:tc>
          <w:tcPr>
            <w:noWrap/>
          </w:tcPr>
          <w:p>
            <w:pPr>
              <w:spacing w:after="200"/>
            </w:pPr>
            <w:hyperlink r:id="rId83" w:history="1">
              <w:r>
                <w:rPr>
                  <w:color w:val="1e198e"/>
                  <w:b w:val="1"/>
                  <w:bCs w:val="1"/>
                  <w:u w:val="single"/>
                </w:rPr>
                <w:t xml:space="preserve">Chap. 13: Flood Vulnerability Assessment Tool (FVAT)</w:t>
              </w:r>
            </w:hyperlink>
          </w:p>
          <w:p>
            <w:pPr/>
            <w:hyperlink r:id="rId27" w:history="1">
              <w:r>
                <w:rPr>
                  <w:color w:val="#410a8c"/>
                  <w:u w:val="single"/>
                </w:rPr>
                <w:t xml:space="preserve">Bruno Barroca</w:t>
              </w:r>
            </w:hyperlink>
            <w:r>
              <w:rPr/>
              <w:t xml:space="preserve">,</w:t>
            </w:r>
            <w:hyperlink r:id="rId84" w:history="1">
              <w:r>
                <w:rPr>
                  <w:color w:val="#410a8c"/>
                  <w:u w:val="single"/>
                </w:rPr>
                <w:t xml:space="preserve">Jean-Marie Mouchel</w:t>
              </w:r>
            </w:hyperlink>
            <w:r>
              <w:rPr/>
              <w:t xml:space="preserve">,</w:t>
            </w:r>
            <w:hyperlink r:id="rId85" w:history="1">
              <w:r>
                <w:rPr>
                  <w:color w:val="#410a8c"/>
                  <w:u w:val="single"/>
                </w:rPr>
                <w:t xml:space="preserve">T. Bonierbale</w:t>
              </w:r>
            </w:hyperlink>
            <w:r>
              <w:rPr/>
              <w:t xml:space="preserve">,</w:t>
            </w:r>
            <w:hyperlink r:id="rId18" w:history="1">
              <w:r>
                <w:rPr>
                  <w:color w:val="#410a8c"/>
                  <w:u w:val="single"/>
                </w:rPr>
                <w:t xml:space="preserve">Gilles Hubert</w:t>
              </w:r>
            </w:hyperlink>
          </w:p>
          <w:p>
            <w:pPr/>
            <w:r>
              <w:rPr/>
              <w:t xml:space="preserve">D. R. Thévenot. </w:t>
            </w:r>
            <w:r>
              <w:rPr>
                <w:i w:val="1"/>
                <w:iCs w:val="1"/>
              </w:rPr>
              <w:t xml:space="preserve">DayWater: Adaptive Decision Support System for Integrated Urban Stormwater Control</w:t>
            </w:r>
            <w:r>
              <w:rPr/>
              <w:t xml:space="preserve">, IWA Publishers, pp.119-127, 2008</w:t>
            </w:r>
          </w:p>
          <w:p>
            <w:pPr/>
            <w:r>
              <w:rPr/>
              <w:t xml:space="preserve">Chapitre d'ouvrage</w:t>
            </w:r>
          </w:p>
          <w:p>
            <w:pPr/>
            <w:hyperlink r:id="rId83" w:history="1">
              <w:r>
                <w:rPr>
                  <w:color w:val="#410a8c"/>
                  <w:u w:val="single"/>
                </w:rPr>
                <w:t xml:space="preserve">hal-00755616v1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Mécadépi. Méthode d'Evaluation et CAractérisation des DEchets Post Inondation. Rapport final,</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54" w:history="1">
              <w:r>
                <w:rPr>
                  <w:color w:val="#410a8c"/>
                  <w:u w:val="single"/>
                </w:rPr>
                <w:t xml:space="preserve">Julien Jadot</w:t>
              </w:r>
            </w:hyperlink>
            <w:r>
              <w:rPr/>
              <w:t xml:space="preserve">,</w:t>
            </w:r>
            <w:hyperlink r:id="rId55" w:history="1">
              <w:r>
                <w:rPr>
                  <w:color w:val="#410a8c"/>
                  <w:u w:val="single"/>
                </w:rPr>
                <w:t xml:space="preserve">Nicolas Bauduceau</w:t>
              </w:r>
            </w:hyperlink>
            <w:r>
              <w:rPr/>
              <w:t xml:space="preserve">,</w:t>
            </w:r>
            <w:hyperlink r:id="rId18" w:history="1">
              <w:r>
                <w:rPr>
                  <w:color w:val="#410a8c"/>
                  <w:u w:val="single"/>
                </w:rPr>
                <w:t xml:space="preserve">Gilles Hubert</w:t>
              </w:r>
            </w:hyperlink>
          </w:p>
          <w:p>
            <w:pPr/>
            <w:r>
              <w:rPr/>
              <w:t xml:space="preserve">[Rapport de recherche] Etablissement public Loire; FEDER. 2012</w:t>
            </w:r>
          </w:p>
          <w:p>
            <w:pPr/>
            <w:r>
              <w:rPr/>
              <w:t xml:space="preserve">Rapport</w:t>
            </w:r>
            <w:r>
              <w:rPr/>
              <w:t xml:space="preserve"> (rapport de recherche)</w:t>
            </w:r>
          </w:p>
          <w:p>
            <w:pPr/>
            <w:hyperlink r:id="rId86" w:history="1">
              <w:r>
                <w:rPr>
                  <w:color w:val="#410a8c"/>
                  <w:u w:val="single"/>
                </w:rPr>
                <w:t xml:space="preserve">hal-01662462v1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Aménagement et gestion locale des bassins hydrographiques Procédures de planification et processus de décision</w:t>
              </w:r>
            </w:hyperlink>
          </w:p>
          <w:p>
            <w:pPr/>
            <w:hyperlink r:id="rId18" w:history="1">
              <w:r>
                <w:rPr>
                  <w:color w:val="#410a8c"/>
                  <w:u w:val="single"/>
                </w:rPr>
                <w:t xml:space="preserve">Gilles Hubert</w:t>
              </w:r>
            </w:hyperlink>
          </w:p>
          <w:p>
            <w:pPr/>
            <w:r>
              <w:rPr/>
              <w:t xml:space="preserve">Architecture, aménagement de l'espace. Université François Rabelais - Tours, 2000</w:t>
            </w:r>
          </w:p>
          <w:p>
            <w:pPr/>
            <w:r>
              <w:rPr/>
              <w:t xml:space="preserve">HDR</w:t>
            </w:r>
          </w:p>
          <w:p>
            <w:pPr/>
            <w:hyperlink r:id="rId87" w:history="1">
              <w:r>
                <w:rPr>
                  <w:color w:val="#410a8c"/>
                  <w:u w:val="single"/>
                </w:rPr>
                <w:t xml:space="preserve">tel-01674976v1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1305v1" TargetMode="External"/><Relationship Id="rId8" Type="http://schemas.openxmlformats.org/officeDocument/2006/relationships/hyperlink" Target="https://hal.science/search/index/?q=*&amp;authFullName_s=Martin Seidl" TargetMode="External"/><Relationship Id="rId9" Type="http://schemas.openxmlformats.org/officeDocument/2006/relationships/hyperlink" Target="https://hal.science/search/index/?q=*&amp;authFullName_s=Bich-Thuy Claire Trinh" TargetMode="External"/><Relationship Id="rId10" Type="http://schemas.openxmlformats.org/officeDocument/2006/relationships/hyperlink" Target="https://hal.science/search/index/?q=*&amp;authFullName_s=Hortense Bret" TargetMode="External"/><Relationship Id="rId11" Type="http://schemas.openxmlformats.org/officeDocument/2006/relationships/hyperlink" Target="https://hal.science/search/index/?q=*&amp;authFullName_s=Laurent Moulin" TargetMode="External"/><Relationship Id="rId12" Type="http://schemas.openxmlformats.org/officeDocument/2006/relationships/hyperlink" Target="https://hal.science/search/index/?q=*&amp;authFullName_s=Jean Baron" TargetMode="External"/><Relationship Id="rId13" Type="http://schemas.openxmlformats.org/officeDocument/2006/relationships/hyperlink" Target="https://dx.doi.org/10.36904/tsm/201912131" TargetMode="External"/><Relationship Id="rId14" Type="http://schemas.openxmlformats.org/officeDocument/2006/relationships/hyperlink" Target="https://hal.science/hal-01455092v1" TargetMode="External"/><Relationship Id="rId15" Type="http://schemas.openxmlformats.org/officeDocument/2006/relationships/hyperlink" Target="https://hal.science/search/index/?q=*&amp;authFullName_s=Mathilde Soyer" TargetMode="External"/><Relationship Id="rId16" Type="http://schemas.openxmlformats.org/officeDocument/2006/relationships/hyperlink" Target="https://hal.science/search/index/?q=*&amp;authFullName_s=Jos&#233;-Fr&#233;d&#233;ric Deroubaix" TargetMode="External"/><Relationship Id="rId17" Type="http://schemas.openxmlformats.org/officeDocument/2006/relationships/hyperlink" Target="https://hal.science/search/index/?q=*&amp;authFullName_s=Bernard de Gouvello" TargetMode="External"/><Relationship Id="rId18" Type="http://schemas.openxmlformats.org/officeDocument/2006/relationships/hyperlink" Target="https://hal.science/search/index/?q=*&amp;authFullName_s=Gilles Hubert" TargetMode="External"/><Relationship Id="rId19" Type="http://schemas.openxmlformats.org/officeDocument/2006/relationships/hyperlink" Target="https://hal.science/hal-01455094v1" TargetMode="External"/><Relationship Id="rId20" Type="http://schemas.openxmlformats.org/officeDocument/2006/relationships/hyperlink" Target="https://hal.science/search/index/?q=*&amp;authFullName_s=Nicolas Alban" TargetMode="External"/><Relationship Id="rId21" Type="http://schemas.openxmlformats.org/officeDocument/2006/relationships/hyperlink" Target="https://hal.science/hal-01392171v1" TargetMode="External"/><Relationship Id="rId22" Type="http://schemas.openxmlformats.org/officeDocument/2006/relationships/hyperlink" Target="https://hal.science/search/index/?q=*&amp;authFullName_s=Elodie Moulin" TargetMode="External"/><Relationship Id="rId23" Type="http://schemas.openxmlformats.org/officeDocument/2006/relationships/hyperlink" Target="https://dx.doi.org/10.4000/geocarrefour.9143" TargetMode="External"/><Relationship Id="rId24" Type="http://schemas.openxmlformats.org/officeDocument/2006/relationships/hyperlink" Target="https://api.istex.fr/ark:/67375/G14-0C1NWN7J-X/fulltext.pdf?sid=hal" TargetMode="External"/><Relationship Id="rId25" Type="http://schemas.openxmlformats.org/officeDocument/2006/relationships/hyperlink" Target="https://enpc.hal.science/hal-00786087v1" TargetMode="External"/><Relationship Id="rId26" Type="http://schemas.openxmlformats.org/officeDocument/2006/relationships/hyperlink" Target="https://hal.science/search/index/?q=*&amp;authFullName_s=H. Beraud" TargetMode="External"/><Relationship Id="rId27" Type="http://schemas.openxmlformats.org/officeDocument/2006/relationships/hyperlink" Target="https://hal.science/search/index/?q=*&amp;authFullName_s=Bruno Barroca" TargetMode="External"/><Relationship Id="rId28" Type="http://schemas.openxmlformats.org/officeDocument/2006/relationships/hyperlink" Target="https://dx.doi.org/10.5194/nhess-12-3671-2012" TargetMode="External"/><Relationship Id="rId29" Type="http://schemas.openxmlformats.org/officeDocument/2006/relationships/hyperlink" Target="https://enpc.hal.science/hal-00739905v1" TargetMode="External"/><Relationship Id="rId30" Type="http://schemas.openxmlformats.org/officeDocument/2006/relationships/hyperlink" Target="https://hal.science/hal-01664526v1" TargetMode="External"/><Relationship Id="rId31" Type="http://schemas.openxmlformats.org/officeDocument/2006/relationships/hyperlink" Target="https://dx.doi.org/10.4000/developpementdurable.7413" TargetMode="External"/><Relationship Id="rId32" Type="http://schemas.openxmlformats.org/officeDocument/2006/relationships/hyperlink" Target="https://hal.science/hal-01664599v1" TargetMode="External"/><Relationship Id="rId33" Type="http://schemas.openxmlformats.org/officeDocument/2006/relationships/hyperlink" Target="https://hal.science/search/index/?q=*&amp;authFullName_s=Juliana Capblancq" TargetMode="External"/><Relationship Id="rId34" Type="http://schemas.openxmlformats.org/officeDocument/2006/relationships/hyperlink" Target="https://hal.science/hal-04244678v1" TargetMode="External"/><Relationship Id="rId35" Type="http://schemas.openxmlformats.org/officeDocument/2006/relationships/hyperlink" Target="https://hal.science/search/index/?q=*&amp;authFullName_s=Carine Henriot" TargetMode="External"/><Relationship Id="rId36" Type="http://schemas.openxmlformats.org/officeDocument/2006/relationships/hyperlink" Target="https://hal.science/search/index/?q=*&amp;authFullName_s=Katia Laffr&#233;chine" TargetMode="External"/><Relationship Id="rId37" Type="http://schemas.openxmlformats.org/officeDocument/2006/relationships/hyperlink" Target="https://hal.science/search/index/?q=*&amp;authFullName_s=Nathalie Molines" TargetMode="External"/><Relationship Id="rId38" Type="http://schemas.openxmlformats.org/officeDocument/2006/relationships/hyperlink" Target="https://hal.science/search/index/?q=*&amp;authFullName_s=Margot Pellegrino" TargetMode="External"/><Relationship Id="rId39" Type="http://schemas.openxmlformats.org/officeDocument/2006/relationships/hyperlink" Target="https://hal.science/hal-01455654v1" TargetMode="External"/><Relationship Id="rId40" Type="http://schemas.openxmlformats.org/officeDocument/2006/relationships/hyperlink" Target="https://hal.science/hal-01455655v1" TargetMode="External"/><Relationship Id="rId41" Type="http://schemas.openxmlformats.org/officeDocument/2006/relationships/hyperlink" Target="https://hal.science/hal-01455644v1" TargetMode="External"/><Relationship Id="rId42" Type="http://schemas.openxmlformats.org/officeDocument/2006/relationships/hyperlink" Target="https://hal.science/search/index/?q=*&amp;authFullName_s=Fang-Yu Hu" TargetMode="External"/><Relationship Id="rId43" Type="http://schemas.openxmlformats.org/officeDocument/2006/relationships/hyperlink" Target="https://hal.science/search/index/?q=*&amp;authFullName_s=Nathalie Lancret" TargetMode="External"/><Relationship Id="rId44" Type="http://schemas.openxmlformats.org/officeDocument/2006/relationships/hyperlink" Target="https://enpc.hal.science/hal-00985091v1" TargetMode="External"/><Relationship Id="rId45" Type="http://schemas.openxmlformats.org/officeDocument/2006/relationships/hyperlink" Target="https://hal.science/search/index/?q=*&amp;authFullName_s=Claire Bich-Thuy Trinh" TargetMode="External"/><Relationship Id="rId46" Type="http://schemas.openxmlformats.org/officeDocument/2006/relationships/hyperlink" Target="https://hal.science/search/index/?q=*&amp;authFullName_s=Dominique Imbert" TargetMode="External"/><Relationship Id="rId47" Type="http://schemas.openxmlformats.org/officeDocument/2006/relationships/hyperlink" Target="https://hal.science/hal-01455134v1" TargetMode="External"/><Relationship Id="rId48" Type="http://schemas.openxmlformats.org/officeDocument/2006/relationships/hyperlink" Target="https://hal.science/hal-01455658v1" TargetMode="External"/><Relationship Id="rId49" Type="http://schemas.openxmlformats.org/officeDocument/2006/relationships/hyperlink" Target="https://hal.science/hal-01455663v1" TargetMode="External"/><Relationship Id="rId50" Type="http://schemas.openxmlformats.org/officeDocument/2006/relationships/hyperlink" Target="https://hal.science/hal-01659718v1" TargetMode="External"/><Relationship Id="rId51" Type="http://schemas.openxmlformats.org/officeDocument/2006/relationships/hyperlink" Target="https://hal.science/search/index/?q=*&amp;authFullName_s=H&#233;l&#232;ne Beraud" TargetMode="External"/><Relationship Id="rId52" Type="http://schemas.openxmlformats.org/officeDocument/2006/relationships/hyperlink" Target="https://hal.science/hal-01659676v1" TargetMode="External"/><Relationship Id="rId53" Type="http://schemas.openxmlformats.org/officeDocument/2006/relationships/hyperlink" Target="https://hal.science/hal-01659705v1" TargetMode="External"/><Relationship Id="rId54" Type="http://schemas.openxmlformats.org/officeDocument/2006/relationships/hyperlink" Target="https://hal.science/search/index/?q=*&amp;authFullName_s=Julien Jadot" TargetMode="External"/><Relationship Id="rId55" Type="http://schemas.openxmlformats.org/officeDocument/2006/relationships/hyperlink" Target="https://hal.science/search/index/?q=*&amp;authFullName_s=Nicolas Bauduceau" TargetMode="External"/><Relationship Id="rId56" Type="http://schemas.openxmlformats.org/officeDocument/2006/relationships/hyperlink" Target="https://hal.science/hal-01624554v1" TargetMode="External"/><Relationship Id="rId57" Type="http://schemas.openxmlformats.org/officeDocument/2006/relationships/hyperlink" Target="https://enpc.hal.science/hal-00758478v1" TargetMode="External"/><Relationship Id="rId58" Type="http://schemas.openxmlformats.org/officeDocument/2006/relationships/hyperlink" Target="https://hal.science/search/index/?q=*&amp;authFullName_s=E. Rioust" TargetMode="External"/><Relationship Id="rId59" Type="http://schemas.openxmlformats.org/officeDocument/2006/relationships/hyperlink" Target="https://hal.science/search/index/?q=*&amp;authFullName_s=J.-C. Deutsh" TargetMode="External"/><Relationship Id="rId60" Type="http://schemas.openxmlformats.org/officeDocument/2006/relationships/hyperlink" Target="https://hal.science/hal-00180315v1" TargetMode="External"/><Relationship Id="rId61" Type="http://schemas.openxmlformats.org/officeDocument/2006/relationships/hyperlink" Target="https://hal.science/search/index/?q=*&amp;authFullName_s=Youssef Diab" TargetMode="External"/><Relationship Id="rId62" Type="http://schemas.openxmlformats.org/officeDocument/2006/relationships/hyperlink" Target="https://hal.science/hal-05393008v1" TargetMode="External"/><Relationship Id="rId63" Type="http://schemas.openxmlformats.org/officeDocument/2006/relationships/hyperlink" Target="https://hal.science/search/index/?q=*&amp;authFullName_s=Oph&#233;lie Templier" TargetMode="External"/><Relationship Id="rId64" Type="http://schemas.openxmlformats.org/officeDocument/2006/relationships/hyperlink" Target="https://hal.science/hal-04531394v1" TargetMode="External"/><Relationship Id="rId65" Type="http://schemas.openxmlformats.org/officeDocument/2006/relationships/hyperlink" Target="https://hal.science/search/index/?q=*&amp;authFullName_s=Jean-Fran&#231;ois Coulais" TargetMode="External"/><Relationship Id="rId66" Type="http://schemas.openxmlformats.org/officeDocument/2006/relationships/hyperlink" Target="https://hal.science/search/index/?q=*&amp;authFullName_s=Ayda Alehashemi" TargetMode="External"/><Relationship Id="rId67" Type="http://schemas.openxmlformats.org/officeDocument/2006/relationships/hyperlink" Target="https://hal.science/hal-01180163v1" TargetMode="External"/><Relationship Id="rId68" Type="http://schemas.openxmlformats.org/officeDocument/2006/relationships/hyperlink" Target="https://hal.science/search/index/?q=*&amp;authFullName_s=Bruno Ledoux" TargetMode="External"/><Relationship Id="rId69" Type="http://schemas.openxmlformats.org/officeDocument/2006/relationships/hyperlink" Target="https://hal.science/hal-01416477v1" TargetMode="External"/><Relationship Id="rId70" Type="http://schemas.openxmlformats.org/officeDocument/2006/relationships/hyperlink" Target="https://hal.science/search/index/?q=*&amp;authFullName_s=Laurence Cr&#233;ton-Cazanave" TargetMode="External"/><Relationship Id="rId71" Type="http://schemas.openxmlformats.org/officeDocument/2006/relationships/hyperlink" Target="https://hal.science/search/index/?q=*&amp;authFullName_s=Dubois-Maury Jocelyne" TargetMode="External"/><Relationship Id="rId72" Type="http://schemas.openxmlformats.org/officeDocument/2006/relationships/hyperlink" Target="https://hal.science/search/index/?q=*&amp;authFullName_s=Val&#233;rie November" TargetMode="External"/><Relationship Id="rId73" Type="http://schemas.openxmlformats.org/officeDocument/2006/relationships/hyperlink" Target="https://hal.science/hal-01253070v1" TargetMode="External"/><Relationship Id="rId74" Type="http://schemas.openxmlformats.org/officeDocument/2006/relationships/hyperlink" Target="https://hal.science/search/index/?q=*&amp;authFullName_s=Amandine de Doninck" TargetMode="External"/><Relationship Id="rId75" Type="http://schemas.openxmlformats.org/officeDocument/2006/relationships/hyperlink" Target="https://hal.science/search/index/?q=*&amp;authFullName_s=Catherine Carr&#233;" TargetMode="External"/><Relationship Id="rId76" Type="http://schemas.openxmlformats.org/officeDocument/2006/relationships/hyperlink" Target="https://hal.science/search/index/?q=*&amp;authFullName_s=Nicolas Becu" TargetMode="External"/><Relationship Id="rId77" Type="http://schemas.openxmlformats.org/officeDocument/2006/relationships/hyperlink" Target="https://hal.science/search/index/?q=*&amp;authFullName_s=Jean Paul Haghe" TargetMode="External"/><Relationship Id="rId78" Type="http://schemas.openxmlformats.org/officeDocument/2006/relationships/hyperlink" Target="https://hal.science/hal-01392199v1" TargetMode="External"/><Relationship Id="rId79" Type="http://schemas.openxmlformats.org/officeDocument/2006/relationships/hyperlink" Target="https://hal.science/hal-01455123v1" TargetMode="External"/><Relationship Id="rId80" Type="http://schemas.openxmlformats.org/officeDocument/2006/relationships/hyperlink" Target="https://hal.science/search/index/?q=*&amp;authFullName_s=Emilie Rioust" TargetMode="External"/><Relationship Id="rId81" Type="http://schemas.openxmlformats.org/officeDocument/2006/relationships/hyperlink" Target="https://hal.science/hal-01455127v1" TargetMode="External"/><Relationship Id="rId82" Type="http://schemas.openxmlformats.org/officeDocument/2006/relationships/hyperlink" Target="https://hal.science/search/index/?q=*&amp;authFullName_s=Jean-Claude Deutsch" TargetMode="External"/><Relationship Id="rId83" Type="http://schemas.openxmlformats.org/officeDocument/2006/relationships/hyperlink" Target="https://enpc.hal.science/hal-00755616v1" TargetMode="External"/><Relationship Id="rId84" Type="http://schemas.openxmlformats.org/officeDocument/2006/relationships/hyperlink" Target="https://hal.science/search/index/?q=*&amp;authFullName_s=Jean-Marie Mouchel" TargetMode="External"/><Relationship Id="rId85" Type="http://schemas.openxmlformats.org/officeDocument/2006/relationships/hyperlink" Target="https://hal.science/search/index/?q=*&amp;authFullName_s=T. Bonierbale" TargetMode="External"/><Relationship Id="rId86" Type="http://schemas.openxmlformats.org/officeDocument/2006/relationships/hyperlink" Target="https://hal.science/hal-01662462v1" TargetMode="External"/><Relationship Id="rId87" Type="http://schemas.openxmlformats.org/officeDocument/2006/relationships/hyperlink" Target="https://hal.science/tel-0167497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2026-03-20T01:19:29+01:00</dcterms:created>
  <dcterms:modified xsi:type="dcterms:W3CDTF">2026-03-20T01:19:29+01:00</dcterms:modified>
</cp:coreProperties>
</file>

<file path=docProps/custom.xml><?xml version="1.0" encoding="utf-8"?>
<Properties xmlns="http://schemas.openxmlformats.org/officeDocument/2006/custom-properties" xmlns:vt="http://schemas.openxmlformats.org/officeDocument/2006/docPropsVTypes"/>
</file>