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Pinte </w:t>
      </w:r>
      <w:r>
        <w:rPr>
          <w:color w:val="641e6e"/>
        </w:rPr>
        <w:t xml:space="preserve">Gilles PinteMaître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gilles-pinte</w:t>
        </w:r>
      </w:hyperlink>
    </w:p>
    <w:p>
      <w:pPr>
        <w:numPr>
          <w:ilvl w:val="0"/>
          <w:numId w:val="1"/>
        </w:numPr>
      </w:pPr>
      <w:r>
        <w:rPr/>
        <w:t xml:space="preserve"> ORCID : </w:t>
      </w:r>
      <w:hyperlink r:id="rId9" w:history="1">
        <w:r>
          <w:rPr>
            <w:color w:val="#410a8c"/>
            <w:u w:val="single"/>
          </w:rPr>
          <w:t xml:space="preserve">0000-0001-7160-4619</w:t>
        </w:r>
      </w:hyperlink>
    </w:p>
    <w:p>
      <w:pPr>
        <w:numPr>
          <w:ilvl w:val="0"/>
          <w:numId w:val="1"/>
        </w:numPr>
      </w:pPr>
      <w:r>
        <w:rPr/>
        <w:t xml:space="preserve"> IdRef : </w:t>
      </w:r>
      <w:hyperlink r:id="rId10" w:history="1">
        <w:r>
          <w:rPr>
            <w:color w:val="#410a8c"/>
            <w:u w:val="single"/>
          </w:rPr>
          <w:t xml:space="preserve">079060595</w:t>
        </w:r>
      </w:hyperlink>
    </w:p>
    <w:p>
      <w:pPr>
        <w:spacing w:before="600"/>
      </w:pPr>
    </w:p>
    <w:p>
      <w:pPr>
        <w:pStyle w:val="Heading2"/>
      </w:pPr>
      <w:r>
        <w:rPr>
          <w:color w:val="1e198e"/>
          <w:b w:val="1"/>
          <w:bCs w:val="1"/>
        </w:rPr>
        <w:t xml:space="preserve">Présentation</w:t>
      </w:r>
    </w:p>
    <w:p>
      <w:pPr>
        <w:spacing w:after="100"/>
      </w:pPr>
    </w:p>
    <w:p>
      <w:pPr/>
      <w:r>
        <w:rPr/>
        <w:t xml:space="preserve">Expérience universitaire</w:t>
      </w:r>
    </w:p>
    <w:p>
      <w:pPr>
        <w:numPr>
          <w:ilvl w:val="0"/>
          <w:numId w:val="2"/>
        </w:numPr>
      </w:pPr>
      <w:r>
        <w:rPr/>
        <w:t xml:space="preserve">Depuis 2005 : Maître de conférences en sciences de l'éducation et de la formation à l'Université de Bretagne Sud</w:t>
      </w:r>
    </w:p>
    <w:p>
      <w:pPr>
        <w:numPr>
          <w:ilvl w:val="0"/>
          <w:numId w:val="2"/>
        </w:numPr>
      </w:pPr>
      <w:r>
        <w:rPr/>
        <w:t xml:space="preserve">2016 à 2020 : Membre élu à la Commission Recherche et au Conseil Académique et du Conseil Académique Restreint de l’Université Bretagne Sud.</w:t>
      </w:r>
    </w:p>
    <w:p>
      <w:pPr>
        <w:numPr>
          <w:ilvl w:val="0"/>
          <w:numId w:val="2"/>
        </w:numPr>
      </w:pPr>
      <w:r>
        <w:rPr/>
        <w:t xml:space="preserve">2012 à 2016 : Vice-président de l’Université Bretagne Sud en charge de l’Orientation et de la Formation Tout au Long de la Vie.</w:t>
      </w:r>
    </w:p>
    <w:p>
      <w:pPr>
        <w:numPr>
          <w:ilvl w:val="0"/>
          <w:numId w:val="2"/>
        </w:numPr>
      </w:pPr>
      <w:r>
        <w:rPr/>
        <w:t xml:space="preserve">2014 à 2016 : Membre de l’équipe de direction du Centre de Formation des Apprentis de l’Université (CFAU) de Bretagne.</w:t>
      </w:r>
    </w:p>
    <w:p>
      <w:pPr>
        <w:numPr>
          <w:ilvl w:val="0"/>
          <w:numId w:val="2"/>
        </w:numPr>
      </w:pPr>
      <w:r>
        <w:rPr/>
        <w:t xml:space="preserve">2010 à 2012 : Directeur adjoint de l’IUT de Vannes en charge de la recherche, de la formation continue et de l’apprentissage.</w:t>
      </w:r>
    </w:p>
    <w:p>
      <w:pPr>
        <w:numPr>
          <w:ilvl w:val="0"/>
          <w:numId w:val="2"/>
        </w:numPr>
      </w:pPr>
      <w:r>
        <w:rPr/>
        <w:t xml:space="preserve">2011 à 2012 : Directeur du Service Universitaire de l’Information, de l’Orientation et de l’Insertion Professionnelle (SUIO-IP) de l’Université Bretagne Sud.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Clémence Cardon-Quint, L’argent de l’école. Histoire du budget de l’Éducation nationale depuis 1945.</w:t>
              </w:r>
            </w:hyperlink>
          </w:p>
          <w:p>
            <w:pPr/>
            <w:hyperlink r:id="rId12" w:history="1">
              <w:r>
                <w:rPr>
                  <w:color w:val="#410a8c"/>
                  <w:u w:val="single"/>
                </w:rPr>
                <w:t xml:space="preserve">Gilles Pinte</w:t>
              </w:r>
            </w:hyperlink>
          </w:p>
          <w:p>
            <w:pPr/>
            <w:r>
              <w:rPr>
                <w:i w:val="1"/>
                <w:iCs w:val="1"/>
              </w:rPr>
              <w:t xml:space="preserve">Lectures</w:t>
            </w:r>
            <w:r>
              <w:rPr/>
              <w:t xml:space="preserve">, 2026, </w:t>
            </w:r>
            <w:hyperlink r:id="rId13" w:history="1">
              <w:r>
                <w:rPr>
                  <w:color w:val="#410a8c"/>
                  <w:u w:val="single"/>
                </w:rPr>
                <w:t xml:space="preserve">⟨10.4000/15gz1⟩</w:t>
              </w:r>
            </w:hyperlink>
          </w:p>
          <w:p>
            <w:pPr/>
            <w:r>
              <w:rPr/>
              <w:t xml:space="preserve">Article dans une revue</w:t>
            </w:r>
            <w:r>
              <w:rPr/>
              <w:t xml:space="preserve"> (compte-rendu de lecture)</w:t>
            </w:r>
          </w:p>
          <w:p>
            <w:pPr/>
            <w:hyperlink r:id="rId11" w:history="1">
              <w:r>
                <w:rPr>
                  <w:color w:val="#410a8c"/>
                  <w:u w:val="single"/>
                </w:rPr>
                <w:t xml:space="preserve">hal-05457076v1</w:t>
              </w:r>
            </w:hyperlink>
          </w:p>
        </w:tc>
      </w:tr>
      <w:tr>
        <w:trPr/>
        <w:tc>
          <w:tcPr>
            <w:noWrap/>
          </w:tcPr>
          <w:p>
            <w:pPr>
              <w:spacing w:after="200"/>
            </w:pPr>
            <w:hyperlink r:id="rId14" w:history="1">
              <w:r>
                <w:rPr>
                  <w:color w:val="1e198e"/>
                  <w:b w:val="1"/>
                  <w:bCs w:val="1"/>
                  <w:u w:val="single"/>
                </w:rPr>
                <w:t xml:space="preserve">Le métier d’enseignant-chercheur questionné par la mise en place de l’approche par compétences dans les Instituts Universitaires de Technologie</w:t>
              </w:r>
            </w:hyperlink>
          </w:p>
          <w:p>
            <w:pPr/>
            <w:hyperlink r:id="rId12" w:history="1">
              <w:r>
                <w:rPr>
                  <w:color w:val="#410a8c"/>
                  <w:u w:val="single"/>
                </w:rPr>
                <w:t xml:space="preserve">Gilles Pinte</w:t>
              </w:r>
            </w:hyperlink>
          </w:p>
          <w:p>
            <w:pPr/>
            <w:r>
              <w:rPr>
                <w:i w:val="1"/>
                <w:iCs w:val="1"/>
              </w:rPr>
              <w:t xml:space="preserve">Education et socialisation - Les cahiers du CERFEE</w:t>
            </w:r>
            <w:r>
              <w:rPr/>
              <w:t xml:space="preserve">, 2025, 75, </w:t>
            </w:r>
            <w:hyperlink r:id="rId15" w:history="1">
              <w:r>
                <w:rPr>
                  <w:color w:val="#410a8c"/>
                  <w:u w:val="single"/>
                </w:rPr>
                <w:t xml:space="preserve">⟨10.4000/13m11⟩</w:t>
              </w:r>
            </w:hyperlink>
          </w:p>
          <w:p>
            <w:pPr/>
            <w:r>
              <w:rPr/>
              <w:t xml:space="preserve">Article dans une revue</w:t>
            </w:r>
          </w:p>
          <w:p>
            <w:pPr/>
            <w:hyperlink r:id="rId14" w:history="1">
              <w:r>
                <w:rPr>
                  <w:color w:val="#410a8c"/>
                  <w:u w:val="single"/>
                </w:rPr>
                <w:t xml:space="preserve">hal-05247857v1</w:t>
              </w:r>
            </w:hyperlink>
          </w:p>
        </w:tc>
      </w:tr>
      <w:tr>
        <w:trPr/>
        <w:tc>
          <w:tcPr>
            <w:noWrap/>
          </w:tcPr>
          <w:p>
            <w:pPr>
              <w:spacing w:after="200"/>
            </w:pPr>
            <w:hyperlink r:id="rId16" w:history="1">
              <w:r>
                <w:rPr>
                  <w:color w:val="1e198e"/>
                  <w:b w:val="1"/>
                  <w:bCs w:val="1"/>
                  <w:u w:val="single"/>
                </w:rPr>
                <w:t xml:space="preserve">Carole Christen, À l’école du soir. L’éducation du peuple à l’ère des révolutions (1815-1870)</w:t>
              </w:r>
            </w:hyperlink>
          </w:p>
          <w:p>
            <w:pPr/>
            <w:hyperlink r:id="rId12" w:history="1">
              <w:r>
                <w:rPr>
                  <w:color w:val="#410a8c"/>
                  <w:u w:val="single"/>
                </w:rPr>
                <w:t xml:space="preserve">Gilles Pinte</w:t>
              </w:r>
            </w:hyperlink>
          </w:p>
          <w:p>
            <w:pPr/>
            <w:r>
              <w:rPr>
                <w:i w:val="1"/>
                <w:iCs w:val="1"/>
              </w:rPr>
              <w:t xml:space="preserve">Lectures</w:t>
            </w:r>
            <w:r>
              <w:rPr/>
              <w:t xml:space="preserve">, 2024, </w:t>
            </w:r>
            <w:hyperlink r:id="rId17" w:history="1">
              <w:r>
                <w:rPr>
                  <w:color w:val="#410a8c"/>
                  <w:u w:val="single"/>
                </w:rPr>
                <w:t xml:space="preserve">⟨10.4000/lectures.64349⟩</w:t>
              </w:r>
            </w:hyperlink>
          </w:p>
          <w:p>
            <w:pPr/>
            <w:r>
              <w:rPr/>
              <w:t xml:space="preserve">Article dans une revue</w:t>
            </w:r>
            <w:r>
              <w:rPr/>
              <w:t xml:space="preserve"> (compte-rendu de lecture)</w:t>
            </w:r>
          </w:p>
          <w:p>
            <w:pPr/>
            <w:hyperlink r:id="rId16" w:history="1">
              <w:r>
                <w:rPr>
                  <w:color w:val="#410a8c"/>
                  <w:u w:val="single"/>
                </w:rPr>
                <w:t xml:space="preserve">hal-04547255v1</w:t>
              </w:r>
            </w:hyperlink>
          </w:p>
        </w:tc>
      </w:tr>
      <w:tr>
        <w:trPr/>
        <w:tc>
          <w:tcPr>
            <w:noWrap/>
          </w:tcPr>
          <w:p>
            <w:pPr>
              <w:spacing w:after="200"/>
            </w:pPr>
            <w:hyperlink r:id="rId18" w:history="1">
              <w:r>
                <w:rPr>
                  <w:color w:val="1e198e"/>
                  <w:b w:val="1"/>
                  <w:bCs w:val="1"/>
                  <w:u w:val="single"/>
                </w:rPr>
                <w:t xml:space="preserve">Les limites de l'individualisation dans la formation continue</w:t>
              </w:r>
            </w:hyperlink>
          </w:p>
          <w:p>
            <w:pPr/>
            <w:hyperlink r:id="rId12" w:history="1">
              <w:r>
                <w:rPr>
                  <w:color w:val="#410a8c"/>
                  <w:u w:val="single"/>
                </w:rPr>
                <w:t xml:space="preserve">Gilles Pinte</w:t>
              </w:r>
            </w:hyperlink>
          </w:p>
          <w:p>
            <w:pPr/>
            <w:r>
              <w:rPr>
                <w:i w:val="1"/>
                <w:iCs w:val="1"/>
              </w:rPr>
              <w:t xml:space="preserve">Education Permanente - La revue spécialisée de Suisse pour la formation continue</w:t>
            </w:r>
            <w:r>
              <w:rPr/>
              <w:t xml:space="preserve">, 2023, L'individualisation dans la formation continue, N°1, p. 19-31</w:t>
            </w:r>
          </w:p>
          <w:p>
            <w:pPr/>
            <w:r>
              <w:rPr/>
              <w:t xml:space="preserve">Article dans une revue</w:t>
            </w:r>
          </w:p>
          <w:p>
            <w:pPr/>
            <w:hyperlink r:id="rId18" w:history="1">
              <w:r>
                <w:rPr>
                  <w:color w:val="#410a8c"/>
                  <w:u w:val="single"/>
                </w:rPr>
                <w:t xml:space="preserve">hal-04130500v1</w:t>
              </w:r>
            </w:hyperlink>
          </w:p>
        </w:tc>
      </w:tr>
      <w:tr>
        <w:trPr/>
        <w:tc>
          <w:tcPr>
            <w:noWrap/>
          </w:tcPr>
          <w:p>
            <w:pPr>
              <w:spacing w:after="200"/>
            </w:pPr>
            <w:hyperlink r:id="rId19" w:history="1">
              <w:r>
                <w:rPr>
                  <w:color w:val="1e198e"/>
                  <w:b w:val="1"/>
                  <w:bCs w:val="1"/>
                  <w:u w:val="single"/>
                </w:rPr>
                <w:t xml:space="preserve">Gilles Pinte, « Éric Dacheux, Comprendre pourquoi on ne se comprend pas », Lectures [En ligne], Les comptes rendus, mis en ligne le 12 décembre 2023, consulté le 12 décembre 2023. URL : http://journals.openedition.org/lectures/63123</w:t>
              </w:r>
            </w:hyperlink>
          </w:p>
          <w:p>
            <w:pPr/>
            <w:hyperlink r:id="rId12" w:history="1">
              <w:r>
                <w:rPr>
                  <w:color w:val="#410a8c"/>
                  <w:u w:val="single"/>
                </w:rPr>
                <w:t xml:space="preserve">Gilles Pinte</w:t>
              </w:r>
            </w:hyperlink>
          </w:p>
          <w:p>
            <w:pPr/>
            <w:r>
              <w:rPr>
                <w:i w:val="1"/>
                <w:iCs w:val="1"/>
              </w:rPr>
              <w:t xml:space="preserve">Lectures</w:t>
            </w:r>
            <w:r>
              <w:rPr/>
              <w:t xml:space="preserve">, 2023, </w:t>
            </w:r>
            <w:hyperlink r:id="rId20" w:history="1">
              <w:r>
                <w:rPr>
                  <w:color w:val="#410a8c"/>
                  <w:u w:val="single"/>
                </w:rPr>
                <w:t xml:space="preserve">⟨10.4000/lectures.63123⟩</w:t>
              </w:r>
            </w:hyperlink>
          </w:p>
          <w:p>
            <w:pPr/>
            <w:r>
              <w:rPr/>
              <w:t xml:space="preserve">Article dans une revue</w:t>
            </w:r>
            <w:r>
              <w:rPr/>
              <w:t xml:space="preserve"> (compte-rendu de lecture)</w:t>
            </w:r>
          </w:p>
          <w:p>
            <w:pPr/>
            <w:hyperlink r:id="rId19" w:history="1">
              <w:r>
                <w:rPr>
                  <w:color w:val="#410a8c"/>
                  <w:u w:val="single"/>
                </w:rPr>
                <w:t xml:space="preserve">hal-04338983v1</w:t>
              </w:r>
            </w:hyperlink>
          </w:p>
        </w:tc>
      </w:tr>
      <w:tr>
        <w:trPr/>
        <w:tc>
          <w:tcPr>
            <w:noWrap/>
          </w:tcPr>
          <w:p>
            <w:pPr>
              <w:spacing w:after="200"/>
            </w:pPr>
            <w:hyperlink r:id="rId21" w:history="1">
              <w:r>
                <w:rPr>
                  <w:color w:val="1e198e"/>
                  <w:b w:val="1"/>
                  <w:bCs w:val="1"/>
                  <w:u w:val="single"/>
                </w:rPr>
                <w:t xml:space="preserve">Tourner autour&amp;quot; de l'ethnographie. Miscellanées.</w:t>
              </w:r>
            </w:hyperlink>
          </w:p>
          <w:p>
            <w:pPr/>
            <w:hyperlink r:id="rId12" w:history="1">
              <w:r>
                <w:rPr>
                  <w:color w:val="#410a8c"/>
                  <w:u w:val="single"/>
                </w:rPr>
                <w:t xml:space="preserve">Gilles Pinte</w:t>
              </w:r>
            </w:hyperlink>
          </w:p>
          <w:p>
            <w:pPr/>
            <w:r>
              <w:rPr>
                <w:i w:val="1"/>
                <w:iCs w:val="1"/>
              </w:rPr>
              <w:t xml:space="preserve">DADA Rivista di Antropologia Post Globale</w:t>
            </w:r>
            <w:r>
              <w:rPr/>
              <w:t xml:space="preserve">, 2023, 2 (Speziale)</w:t>
            </w:r>
          </w:p>
          <w:p>
            <w:pPr/>
            <w:r>
              <w:rPr/>
              <w:t xml:space="preserve">Article dans une revue</w:t>
            </w:r>
          </w:p>
          <w:p>
            <w:pPr/>
            <w:hyperlink r:id="rId21" w:history="1">
              <w:r>
                <w:rPr>
                  <w:color w:val="#410a8c"/>
                  <w:u w:val="single"/>
                </w:rPr>
                <w:t xml:space="preserve">hal-04286695v1</w:t>
              </w:r>
            </w:hyperlink>
          </w:p>
        </w:tc>
      </w:tr>
      <w:tr>
        <w:trPr/>
        <w:tc>
          <w:tcPr>
            <w:noWrap/>
          </w:tcPr>
          <w:p>
            <w:pPr>
              <w:spacing w:after="200"/>
            </w:pPr>
            <w:hyperlink r:id="rId22" w:history="1">
              <w:r>
                <w:rPr>
                  <w:color w:val="1e198e"/>
                  <w:b w:val="1"/>
                  <w:bCs w:val="1"/>
                  <w:u w:val="single"/>
                </w:rPr>
                <w:t xml:space="preserve">Réussite étudiante : en quoi les premières semaines à l'université sont-elles décisives?</w:t>
              </w:r>
            </w:hyperlink>
          </w:p>
          <w:p>
            <w:pPr/>
            <w:hyperlink r:id="rId12" w:history="1">
              <w:r>
                <w:rPr>
                  <w:color w:val="#410a8c"/>
                  <w:u w:val="single"/>
                </w:rPr>
                <w:t xml:space="preserve">Gilles Pinte</w:t>
              </w:r>
            </w:hyperlink>
          </w:p>
          <w:p>
            <w:pPr/>
            <w:r>
              <w:rPr>
                <w:i w:val="1"/>
                <w:iCs w:val="1"/>
              </w:rPr>
              <w:t xml:space="preserve">The Conversation France</w:t>
            </w:r>
            <w:r>
              <w:rPr/>
              <w:t xml:space="preserve">, 2023</w:t>
            </w:r>
          </w:p>
          <w:p>
            <w:pPr/>
            <w:r>
              <w:rPr/>
              <w:t xml:space="preserve">Article dans une revue</w:t>
            </w:r>
          </w:p>
          <w:p>
            <w:pPr/>
            <w:hyperlink r:id="rId22" w:history="1">
              <w:r>
                <w:rPr>
                  <w:color w:val="#410a8c"/>
                  <w:u w:val="single"/>
                </w:rPr>
                <w:t xml:space="preserve">hal-04286616v1</w:t>
              </w:r>
            </w:hyperlink>
          </w:p>
        </w:tc>
      </w:tr>
      <w:tr>
        <w:trPr/>
        <w:tc>
          <w:tcPr>
            <w:noWrap/>
          </w:tcPr>
          <w:p>
            <w:pPr>
              <w:spacing w:after="200"/>
            </w:pPr>
            <w:hyperlink r:id="rId23" w:history="1">
              <w:r>
                <w:rPr>
                  <w:color w:val="1e198e"/>
                  <w:b w:val="1"/>
                  <w:bCs w:val="1"/>
                  <w:u w:val="single"/>
                </w:rPr>
                <w:t xml:space="preserve">Les soignants et la maladie d’Alzheimer. Quels questionnements et quels besoins de formation ? Une approche à partir de discussions sur les forums.</w:t>
              </w:r>
            </w:hyperlink>
          </w:p>
          <w:p>
            <w:pPr/>
            <w:hyperlink r:id="rId12" w:history="1">
              <w:r>
                <w:rPr>
                  <w:color w:val="#410a8c"/>
                  <w:u w:val="single"/>
                </w:rPr>
                <w:t xml:space="preserve">Gilles Pinte</w:t>
              </w:r>
            </w:hyperlink>
          </w:p>
          <w:p>
            <w:pPr/>
            <w:r>
              <w:rPr>
                <w:i w:val="1"/>
                <w:iCs w:val="1"/>
              </w:rPr>
              <w:t xml:space="preserve">Chemins de formation</w:t>
            </w:r>
            <w:r>
              <w:rPr/>
              <w:t xml:space="preserve">, 2022, </w:t>
            </w:r>
            <w:hyperlink r:id="rId24" w:history="1">
              <w:r>
                <w:rPr>
                  <w:color w:val="#410a8c"/>
                  <w:u w:val="single"/>
                </w:rPr>
                <w:t xml:space="preserve">⟨10.4000/lectures.62029⟩</w:t>
              </w:r>
            </w:hyperlink>
          </w:p>
          <w:p>
            <w:pPr/>
            <w:r>
              <w:rPr/>
              <w:t xml:space="preserve">Article dans une revue</w:t>
            </w:r>
          </w:p>
          <w:p>
            <w:pPr/>
            <w:hyperlink r:id="rId25" w:history="1">
              <w:r>
                <w:rPr>
                  <w:color w:val="#410a8c"/>
                  <w:u w:val="single"/>
                </w:rPr>
                <w:t xml:space="preserve">istex</w:t>
              </w:r>
            </w:hyperlink>
          </w:p>
          <w:p>
            <w:pPr/>
            <w:hyperlink r:id="rId23" w:history="1">
              <w:r>
                <w:rPr>
                  <w:color w:val="#410a8c"/>
                  <w:u w:val="single"/>
                </w:rPr>
                <w:t xml:space="preserve">hal-03775733v1</w:t>
              </w:r>
            </w:hyperlink>
          </w:p>
        </w:tc>
      </w:tr>
      <w:tr>
        <w:trPr/>
        <w:tc>
          <w:tcPr>
            <w:noWrap/>
          </w:tcPr>
          <w:p>
            <w:pPr>
              <w:spacing w:after="200"/>
            </w:pPr>
            <w:hyperlink r:id="rId26" w:history="1">
              <w:r>
                <w:rPr>
                  <w:color w:val="1e198e"/>
                  <w:b w:val="1"/>
                  <w:bCs w:val="1"/>
                  <w:u w:val="single"/>
                </w:rPr>
                <w:t xml:space="preserve">Corinne Baujard (dir.). Validation des acquis buissonniers. Vers une meilleure reconnaissance par l'institution éducative de l'expérience des professionnels, des étudiants et des élèves</w:t>
              </w:r>
            </w:hyperlink>
          </w:p>
          <w:p>
            <w:pPr/>
            <w:hyperlink r:id="rId12" w:history="1">
              <w:r>
                <w:rPr>
                  <w:color w:val="#410a8c"/>
                  <w:u w:val="single"/>
                </w:rPr>
                <w:t xml:space="preserve">Gilles Pinte</w:t>
              </w:r>
            </w:hyperlink>
          </w:p>
          <w:p>
            <w:pPr/>
            <w:r>
              <w:rPr>
                <w:i w:val="1"/>
                <w:iCs w:val="1"/>
              </w:rPr>
              <w:t xml:space="preserve">Chemins de formation</w:t>
            </w:r>
            <w:r>
              <w:rPr/>
              <w:t xml:space="preserve">, 2022</w:t>
            </w:r>
          </w:p>
          <w:p>
            <w:pPr/>
            <w:r>
              <w:rPr/>
              <w:t xml:space="preserve">Article dans une revue</w:t>
            </w:r>
            <w:r>
              <w:rPr/>
              <w:t xml:space="preserve"> (compte-rendu de lecture)</w:t>
            </w:r>
          </w:p>
          <w:p>
            <w:pPr/>
            <w:hyperlink r:id="rId26" w:history="1">
              <w:r>
                <w:rPr>
                  <w:color w:val="#410a8c"/>
                  <w:u w:val="single"/>
                </w:rPr>
                <w:t xml:space="preserve">hal-03880210v1</w:t>
              </w:r>
            </w:hyperlink>
          </w:p>
        </w:tc>
      </w:tr>
      <w:tr>
        <w:trPr/>
        <w:tc>
          <w:tcPr>
            <w:noWrap/>
          </w:tcPr>
          <w:p>
            <w:pPr>
              <w:spacing w:after="200"/>
            </w:pPr>
            <w:hyperlink r:id="rId27" w:history="1">
              <w:r>
                <w:rPr>
                  <w:color w:val="1e198e"/>
                  <w:b w:val="1"/>
                  <w:bCs w:val="1"/>
                  <w:u w:val="single"/>
                </w:rPr>
                <w:t xml:space="preserve">Aline Chamahian, Vincent Caradec (dir.), La sociologie face à la maladie d’Alzheimer</w:t>
              </w:r>
            </w:hyperlink>
          </w:p>
          <w:p>
            <w:pPr/>
            <w:hyperlink r:id="rId12" w:history="1">
              <w:r>
                <w:rPr>
                  <w:color w:val="#410a8c"/>
                  <w:u w:val="single"/>
                </w:rPr>
                <w:t xml:space="preserve">Gilles Pinte</w:t>
              </w:r>
            </w:hyperlink>
          </w:p>
          <w:p>
            <w:pPr/>
            <w:r>
              <w:rPr>
                <w:i w:val="1"/>
                <w:iCs w:val="1"/>
              </w:rPr>
              <w:t xml:space="preserve">Lectures</w:t>
            </w:r>
            <w:r>
              <w:rPr/>
              <w:t xml:space="preserve">, 2022, </w:t>
            </w:r>
            <w:hyperlink r:id="rId24" w:history="1">
              <w:r>
                <w:rPr>
                  <w:color w:val="#410a8c"/>
                  <w:u w:val="single"/>
                </w:rPr>
                <w:t xml:space="preserve">⟨10.4000/lectures.62029⟩</w:t>
              </w:r>
            </w:hyperlink>
          </w:p>
          <w:p>
            <w:pPr/>
            <w:r>
              <w:rPr/>
              <w:t xml:space="preserve">Article dans une revue</w:t>
            </w:r>
            <w:r>
              <w:rPr/>
              <w:t xml:space="preserve"> (compte-rendu de lecture)</w:t>
            </w:r>
          </w:p>
          <w:p>
            <w:pPr/>
            <w:hyperlink r:id="rId25" w:history="1">
              <w:r>
                <w:rPr>
                  <w:color w:val="#410a8c"/>
                  <w:u w:val="single"/>
                </w:rPr>
                <w:t xml:space="preserve">istex</w:t>
              </w:r>
            </w:hyperlink>
          </w:p>
          <w:p>
            <w:pPr/>
            <w:hyperlink r:id="rId27" w:history="1">
              <w:r>
                <w:rPr>
                  <w:color w:val="#410a8c"/>
                  <w:u w:val="single"/>
                </w:rPr>
                <w:t xml:space="preserve">hal-05322721v1</w:t>
              </w:r>
            </w:hyperlink>
          </w:p>
        </w:tc>
      </w:tr>
      <w:tr>
        <w:trPr/>
        <w:tc>
          <w:tcPr>
            <w:noWrap/>
          </w:tcPr>
          <w:p>
            <w:pPr>
              <w:spacing w:after="200"/>
            </w:pPr>
            <w:hyperlink r:id="rId28" w:history="1">
              <w:r>
                <w:rPr>
                  <w:color w:val="1e198e"/>
                  <w:b w:val="1"/>
                  <w:bCs w:val="1"/>
                  <w:u w:val="single"/>
                </w:rPr>
                <w:t xml:space="preserve">Cécile Roaux, La direction d’école à l’heure du management. Une sociologie du pouvoir</w:t>
              </w:r>
            </w:hyperlink>
          </w:p>
          <w:p>
            <w:pPr/>
            <w:hyperlink r:id="rId12" w:history="1">
              <w:r>
                <w:rPr>
                  <w:color w:val="#410a8c"/>
                  <w:u w:val="single"/>
                </w:rPr>
                <w:t xml:space="preserve">Gilles Pinte</w:t>
              </w:r>
            </w:hyperlink>
          </w:p>
          <w:p>
            <w:pPr/>
            <w:r>
              <w:rPr>
                <w:i w:val="1"/>
                <w:iCs w:val="1"/>
              </w:rPr>
              <w:t xml:space="preserve">Lectures</w:t>
            </w:r>
            <w:r>
              <w:rPr/>
              <w:t xml:space="preserve">, 2021, </w:t>
            </w:r>
            <w:hyperlink r:id="rId29" w:history="1">
              <w:r>
                <w:rPr>
                  <w:color w:val="#410a8c"/>
                  <w:u w:val="single"/>
                </w:rPr>
                <w:t xml:space="preserve">⟨10.4000/lectures.57299⟩</w:t>
              </w:r>
            </w:hyperlink>
          </w:p>
          <w:p>
            <w:pPr/>
            <w:r>
              <w:rPr/>
              <w:t xml:space="preserve">Article dans une revue</w:t>
            </w:r>
            <w:r>
              <w:rPr/>
              <w:t xml:space="preserve"> (compte-rendu de lecture)</w:t>
            </w:r>
          </w:p>
          <w:p>
            <w:pPr/>
            <w:hyperlink r:id="rId30" w:history="1">
              <w:r>
                <w:rPr>
                  <w:color w:val="#410a8c"/>
                  <w:u w:val="single"/>
                </w:rPr>
                <w:t xml:space="preserve">istex</w:t>
              </w:r>
            </w:hyperlink>
          </w:p>
          <w:p>
            <w:pPr/>
            <w:hyperlink r:id="rId28" w:history="1">
              <w:r>
                <w:rPr>
                  <w:color w:val="#410a8c"/>
                  <w:u w:val="single"/>
                </w:rPr>
                <w:t xml:space="preserve">hal-03735972v1</w:t>
              </w:r>
            </w:hyperlink>
          </w:p>
        </w:tc>
      </w:tr>
      <w:tr>
        <w:trPr/>
        <w:tc>
          <w:tcPr>
            <w:noWrap/>
          </w:tcPr>
          <w:p>
            <w:pPr>
              <w:spacing w:after="200"/>
            </w:pPr>
            <w:hyperlink r:id="rId31" w:history="1">
              <w:r>
                <w:rPr>
                  <w:color w:val="1e198e"/>
                  <w:b w:val="1"/>
                  <w:bCs w:val="1"/>
                  <w:u w:val="single"/>
                </w:rPr>
                <w:t xml:space="preserve">« Philippe Lalle (dir.), « La pédagogie universitaire », Revue internationale d’éducation, n° 80, 2019 », Lectures [En ligne], Les comptes rendus, 2020, mis en ligne le 04 juin 2020, consulté le 08 juin 2020. URL : http://journals.openedition.org/lectures/41481</w:t>
              </w:r>
            </w:hyperlink>
          </w:p>
          <w:p>
            <w:pPr/>
            <w:hyperlink r:id="rId12" w:history="1">
              <w:r>
                <w:rPr>
                  <w:color w:val="#410a8c"/>
                  <w:u w:val="single"/>
                </w:rPr>
                <w:t xml:space="preserve">Gilles Pinte</w:t>
              </w:r>
            </w:hyperlink>
          </w:p>
          <w:p>
            <w:pPr/>
            <w:r>
              <w:rPr>
                <w:i w:val="1"/>
                <w:iCs w:val="1"/>
              </w:rPr>
              <w:t xml:space="preserve">Lectures</w:t>
            </w:r>
            <w:r>
              <w:rPr/>
              <w:t xml:space="preserve">, 2020</w:t>
            </w:r>
          </w:p>
          <w:p>
            <w:pPr/>
            <w:r>
              <w:rPr/>
              <w:t xml:space="preserve">Article dans une revue</w:t>
            </w:r>
            <w:r>
              <w:rPr/>
              <w:t xml:space="preserve"> (compte-rendu de lecture)</w:t>
            </w:r>
          </w:p>
          <w:p>
            <w:pPr/>
            <w:hyperlink r:id="rId31" w:history="1">
              <w:r>
                <w:rPr>
                  <w:color w:val="#410a8c"/>
                  <w:u w:val="single"/>
                </w:rPr>
                <w:t xml:space="preserve">hal-02941970v1</w:t>
              </w:r>
            </w:hyperlink>
          </w:p>
        </w:tc>
      </w:tr>
      <w:tr>
        <w:trPr/>
        <w:tc>
          <w:tcPr>
            <w:noWrap/>
          </w:tcPr>
          <w:p>
            <w:pPr>
              <w:spacing w:after="200"/>
            </w:pPr>
            <w:hyperlink r:id="rId32" w:history="1">
              <w:r>
                <w:rPr>
                  <w:color w:val="1e198e"/>
                  <w:b w:val="1"/>
                  <w:bCs w:val="1"/>
                  <w:u w:val="single"/>
                </w:rPr>
                <w:t xml:space="preserve">De réformes en réformes de la formation continue : le tropisme de l’individualisation</w:t>
              </w:r>
            </w:hyperlink>
          </w:p>
          <w:p>
            <w:pPr/>
            <w:hyperlink r:id="rId12" w:history="1">
              <w:r>
                <w:rPr>
                  <w:color w:val="#410a8c"/>
                  <w:u w:val="single"/>
                </w:rPr>
                <w:t xml:space="preserve">Gilles Pinte</w:t>
              </w:r>
            </w:hyperlink>
          </w:p>
          <w:p>
            <w:pPr/>
            <w:r>
              <w:rPr>
                <w:i w:val="1"/>
                <w:iCs w:val="1"/>
              </w:rPr>
              <w:t xml:space="preserve">Savoirs : Revue internationale de recherches en éducation et formation des adultes</w:t>
            </w:r>
            <w:r>
              <w:rPr/>
              <w:t xml:space="preserve">, 2019, Le nouvel adulte en formation face à ses responsabilités À propos du Compte Personnel de Formation, 2019/2 (50), pp.37-54. </w:t>
            </w:r>
            <w:hyperlink r:id="rId33" w:history="1">
              <w:r>
                <w:rPr>
                  <w:color w:val="#410a8c"/>
                  <w:u w:val="single"/>
                </w:rPr>
                <w:t xml:space="preserve">⟨10.3917/savo.050.0037⟩</w:t>
              </w:r>
            </w:hyperlink>
          </w:p>
          <w:p>
            <w:pPr/>
            <w:r>
              <w:rPr/>
              <w:t xml:space="preserve">Article dans une revue</w:t>
            </w:r>
          </w:p>
          <w:p>
            <w:pPr/>
            <w:hyperlink r:id="rId32" w:history="1">
              <w:r>
                <w:rPr>
                  <w:color w:val="#410a8c"/>
                  <w:u w:val="single"/>
                </w:rPr>
                <w:t xml:space="preserve">hal-02329797v1</w:t>
              </w:r>
            </w:hyperlink>
          </w:p>
        </w:tc>
      </w:tr>
      <w:tr>
        <w:trPr/>
        <w:tc>
          <w:tcPr>
            <w:noWrap/>
          </w:tcPr>
          <w:p>
            <w:pPr>
              <w:spacing w:after="200"/>
            </w:pPr>
            <w:hyperlink r:id="rId34" w:history="1">
              <w:r>
                <w:rPr>
                  <w:color w:val="1e198e"/>
                  <w:b w:val="1"/>
                  <w:bCs w:val="1"/>
                  <w:u w:val="single"/>
                </w:rPr>
                <w:t xml:space="preserve">Romain Pasquier, Thibault Tellier (dir.), Sociologie de Rennes</w:t>
              </w:r>
            </w:hyperlink>
          </w:p>
          <w:p>
            <w:pPr/>
            <w:hyperlink r:id="rId12" w:history="1">
              <w:r>
                <w:rPr>
                  <w:color w:val="#410a8c"/>
                  <w:u w:val="single"/>
                </w:rPr>
                <w:t xml:space="preserve">Gilles Pinte</w:t>
              </w:r>
            </w:hyperlink>
          </w:p>
          <w:p>
            <w:pPr/>
            <w:r>
              <w:rPr>
                <w:i w:val="1"/>
                <w:iCs w:val="1"/>
              </w:rPr>
              <w:t xml:space="preserve">Lectures</w:t>
            </w:r>
            <w:r>
              <w:rPr/>
              <w:t xml:space="preserve">, 2019, </w:t>
            </w:r>
            <w:hyperlink r:id="rId35" w:history="1">
              <w:r>
                <w:rPr>
                  <w:color w:val="#410a8c"/>
                  <w:u w:val="single"/>
                </w:rPr>
                <w:t xml:space="preserve">⟨10.4000/lectures.45026⟩</w:t>
              </w:r>
            </w:hyperlink>
          </w:p>
          <w:p>
            <w:pPr/>
            <w:r>
              <w:rPr/>
              <w:t xml:space="preserve">Article dans une revue</w:t>
            </w:r>
            <w:r>
              <w:rPr/>
              <w:t xml:space="preserve"> (compte-rendu de lecture)</w:t>
            </w:r>
          </w:p>
          <w:p>
            <w:pPr/>
            <w:hyperlink r:id="rId36" w:history="1">
              <w:r>
                <w:rPr>
                  <w:color w:val="#410a8c"/>
                  <w:u w:val="single"/>
                </w:rPr>
                <w:t xml:space="preserve">istex</w:t>
              </w:r>
            </w:hyperlink>
          </w:p>
          <w:p>
            <w:pPr/>
            <w:hyperlink r:id="rId34" w:history="1">
              <w:r>
                <w:rPr>
                  <w:color w:val="#410a8c"/>
                  <w:u w:val="single"/>
                </w:rPr>
                <w:t xml:space="preserve">hal-03775729v1</w:t>
              </w:r>
            </w:hyperlink>
          </w:p>
        </w:tc>
      </w:tr>
      <w:tr>
        <w:trPr/>
        <w:tc>
          <w:tcPr>
            <w:noWrap/>
          </w:tcPr>
          <w:p>
            <w:pPr>
              <w:spacing w:after="200"/>
            </w:pPr>
            <w:hyperlink r:id="rId37" w:history="1">
              <w:r>
                <w:rPr>
                  <w:color w:val="1e198e"/>
                  <w:b w:val="1"/>
                  <w:bCs w:val="1"/>
                  <w:u w:val="single"/>
                </w:rPr>
                <w:t xml:space="preserve">Anne Barrère, Cédric Frétigné (dir.), « La revue Recherche et formation a 30 ans », Recherche et formation, numéro spécial, 2018</w:t>
              </w:r>
            </w:hyperlink>
          </w:p>
          <w:p>
            <w:pPr/>
            <w:hyperlink r:id="rId12" w:history="1">
              <w:r>
                <w:rPr>
                  <w:color w:val="#410a8c"/>
                  <w:u w:val="single"/>
                </w:rPr>
                <w:t xml:space="preserve">Gilles Pinte</w:t>
              </w:r>
            </w:hyperlink>
          </w:p>
          <w:p>
            <w:pPr/>
            <w:r>
              <w:rPr>
                <w:i w:val="1"/>
                <w:iCs w:val="1"/>
              </w:rPr>
              <w:t xml:space="preserve">Lectures</w:t>
            </w:r>
            <w:r>
              <w:rPr/>
              <w:t xml:space="preserve">, 2018, </w:t>
            </w:r>
            <w:hyperlink r:id="rId38" w:history="1">
              <w:r>
                <w:rPr>
                  <w:color w:val="#410a8c"/>
                  <w:u w:val="single"/>
                </w:rPr>
                <w:t xml:space="preserve">⟨10.4000/lectures.27234⟩</w:t>
              </w:r>
            </w:hyperlink>
          </w:p>
          <w:p>
            <w:pPr/>
            <w:r>
              <w:rPr/>
              <w:t xml:space="preserve">Article dans une revue</w:t>
            </w:r>
            <w:r>
              <w:rPr/>
              <w:t xml:space="preserve"> (compte-rendu de lecture)</w:t>
            </w:r>
          </w:p>
          <w:p>
            <w:pPr/>
            <w:hyperlink r:id="rId37" w:history="1">
              <w:r>
                <w:rPr>
                  <w:color w:val="#410a8c"/>
                  <w:u w:val="single"/>
                </w:rPr>
                <w:t xml:space="preserve">hal-02090104v1</w:t>
              </w:r>
            </w:hyperlink>
          </w:p>
        </w:tc>
      </w:tr>
      <w:tr>
        <w:trPr/>
        <w:tc>
          <w:tcPr>
            <w:noWrap/>
          </w:tcPr>
          <w:p>
            <w:pPr>
              <w:spacing w:after="200"/>
            </w:pPr>
            <w:hyperlink r:id="rId39" w:history="1">
              <w:r>
                <w:rPr>
                  <w:color w:val="1e198e"/>
                  <w:b w:val="1"/>
                  <w:bCs w:val="1"/>
                  <w:u w:val="single"/>
                </w:rPr>
                <w:t xml:space="preserve">Rémi Beau et Catherine Larrère (dir.), Penser l’anthropocène</w:t>
              </w:r>
            </w:hyperlink>
          </w:p>
          <w:p>
            <w:pPr/>
            <w:hyperlink r:id="rId12" w:history="1">
              <w:r>
                <w:rPr>
                  <w:color w:val="#410a8c"/>
                  <w:u w:val="single"/>
                </w:rPr>
                <w:t xml:space="preserve">Gilles Pinte</w:t>
              </w:r>
            </w:hyperlink>
          </w:p>
          <w:p>
            <w:pPr/>
            <w:r>
              <w:rPr>
                <w:i w:val="1"/>
                <w:iCs w:val="1"/>
              </w:rPr>
              <w:t xml:space="preserve">Lectures</w:t>
            </w:r>
            <w:r>
              <w:rPr/>
              <w:t xml:space="preserve">, 2018</w:t>
            </w:r>
          </w:p>
          <w:p>
            <w:pPr/>
            <w:r>
              <w:rPr/>
              <w:t xml:space="preserve">Article dans une revue</w:t>
            </w:r>
            <w:r>
              <w:rPr/>
              <w:t xml:space="preserve"> (compte-rendu de lecture)</w:t>
            </w:r>
          </w:p>
          <w:p>
            <w:pPr/>
            <w:hyperlink r:id="rId39" w:history="1">
              <w:r>
                <w:rPr>
                  <w:color w:val="#410a8c"/>
                  <w:u w:val="single"/>
                </w:rPr>
                <w:t xml:space="preserve">hal-02088611v1</w:t>
              </w:r>
            </w:hyperlink>
          </w:p>
        </w:tc>
      </w:tr>
      <w:tr>
        <w:trPr/>
        <w:tc>
          <w:tcPr>
            <w:noWrap/>
          </w:tcPr>
          <w:p>
            <w:pPr>
              <w:spacing w:after="200"/>
            </w:pPr>
            <w:hyperlink r:id="rId40" w:history="1">
              <w:r>
                <w:rPr>
                  <w:color w:val="1e198e"/>
                  <w:b w:val="1"/>
                  <w:bCs w:val="1"/>
                  <w:u w:val="single"/>
                </w:rPr>
                <w:t xml:space="preserve">Logiques d’appropriation d’une charte qualité portant sur l’accompagnement à la VAE.</w:t>
              </w:r>
            </w:hyperlink>
          </w:p>
          <w:p>
            <w:pPr/>
            <w:hyperlink r:id="rId41" w:history="1">
              <w:r>
                <w:rPr>
                  <w:color w:val="#410a8c"/>
                  <w:u w:val="single"/>
                </w:rPr>
                <w:t xml:space="preserve">Jennifer Urasadettan</w:t>
              </w:r>
            </w:hyperlink>
            <w:r>
              <w:rPr/>
              <w:t xml:space="preserve">,</w:t>
            </w:r>
            <w:hyperlink r:id="rId42" w:history="1">
              <w:r>
                <w:rPr>
                  <w:color w:val="#410a8c"/>
                  <w:u w:val="single"/>
                </w:rPr>
                <w:t xml:space="preserve">Gérard Podevin</w:t>
              </w:r>
            </w:hyperlink>
            <w:r>
              <w:rPr/>
              <w:t xml:space="preserve">,</w:t>
            </w:r>
            <w:hyperlink r:id="rId43" w:history="1">
              <w:r>
                <w:rPr>
                  <w:color w:val="#410a8c"/>
                  <w:u w:val="single"/>
                </w:rPr>
                <w:t xml:space="preserve">Nathalie Beaupère</w:t>
              </w:r>
            </w:hyperlink>
            <w:r>
              <w:rPr/>
              <w:t xml:space="preserve">,</w:t>
            </w:r>
            <w:hyperlink r:id="rId12" w:history="1">
              <w:r>
                <w:rPr>
                  <w:color w:val="#410a8c"/>
                  <w:u w:val="single"/>
                </w:rPr>
                <w:t xml:space="preserve">Gilles Pinte</w:t>
              </w:r>
            </w:hyperlink>
          </w:p>
          <w:p>
            <w:pPr/>
            <w:r>
              <w:rPr>
                <w:i w:val="1"/>
                <w:iCs w:val="1"/>
              </w:rPr>
              <w:t xml:space="preserve">Formation emploi : revue française des sciences sociales </w:t>
            </w:r>
            <w:r>
              <w:rPr/>
              <w:t xml:space="preserve">, 2018, 141, pp.213-232. </w:t>
            </w:r>
            <w:hyperlink r:id="rId44" w:history="1">
              <w:r>
                <w:rPr>
                  <w:color w:val="#410a8c"/>
                  <w:u w:val="single"/>
                </w:rPr>
                <w:t xml:space="preserve">⟨10.4000/formationemploi.5336⟩</w:t>
              </w:r>
            </w:hyperlink>
          </w:p>
          <w:p>
            <w:pPr/>
            <w:r>
              <w:rPr/>
              <w:t xml:space="preserve">Article dans une revue</w:t>
            </w:r>
          </w:p>
          <w:p>
            <w:pPr/>
            <w:hyperlink r:id="rId40" w:history="1">
              <w:r>
                <w:rPr>
                  <w:color w:val="#410a8c"/>
                  <w:u w:val="single"/>
                </w:rPr>
                <w:t xml:space="preserve">hal-02061614v1</w:t>
              </w:r>
            </w:hyperlink>
          </w:p>
        </w:tc>
      </w:tr>
      <w:tr>
        <w:trPr/>
        <w:tc>
          <w:tcPr>
            <w:noWrap/>
          </w:tcPr>
          <w:p>
            <w:pPr>
              <w:spacing w:after="200"/>
            </w:pPr>
            <w:hyperlink r:id="rId45" w:history="1">
              <w:r>
                <w:rPr>
                  <w:color w:val="1e198e"/>
                  <w:b w:val="1"/>
                  <w:bCs w:val="1"/>
                  <w:u w:val="single"/>
                </w:rPr>
                <w:t xml:space="preserve">Peut-on accélérer les dispositifs de reconnaissance et de validation des acquis de l’expérience ?</w:t>
              </w:r>
            </w:hyperlink>
          </w:p>
          <w:p>
            <w:pPr/>
            <w:hyperlink r:id="rId12" w:history="1">
              <w:r>
                <w:rPr>
                  <w:color w:val="#410a8c"/>
                  <w:u w:val="single"/>
                </w:rPr>
                <w:t xml:space="preserve">Gilles Pinte</w:t>
              </w:r>
            </w:hyperlink>
          </w:p>
          <w:p>
            <w:pPr/>
            <w:r>
              <w:rPr>
                <w:i w:val="1"/>
                <w:iCs w:val="1"/>
              </w:rPr>
              <w:t xml:space="preserve">Éducation permanente</w:t>
            </w:r>
            <w:r>
              <w:rPr/>
              <w:t xml:space="preserve">, 2018, 215, p. 103-114</w:t>
            </w:r>
          </w:p>
          <w:p>
            <w:pPr/>
            <w:r>
              <w:rPr/>
              <w:t xml:space="preserve">Article dans une revue</w:t>
            </w:r>
          </w:p>
          <w:p>
            <w:pPr/>
            <w:hyperlink r:id="rId45" w:history="1">
              <w:r>
                <w:rPr>
                  <w:color w:val="#410a8c"/>
                  <w:u w:val="single"/>
                </w:rPr>
                <w:t xml:space="preserve">hal-02061582v1</w:t>
              </w:r>
            </w:hyperlink>
          </w:p>
        </w:tc>
      </w:tr>
      <w:tr>
        <w:trPr/>
        <w:tc>
          <w:tcPr>
            <w:noWrap/>
          </w:tcPr>
          <w:p>
            <w:pPr>
              <w:spacing w:after="200"/>
            </w:pPr>
            <w:hyperlink r:id="rId46" w:history="1">
              <w:r>
                <w:rPr>
                  <w:color w:val="1e198e"/>
                  <w:b w:val="1"/>
                  <w:bCs w:val="1"/>
                  <w:u w:val="single"/>
                </w:rPr>
                <w:t xml:space="preserve">Les paradoxes de l’insertion professionnelle des jeunes.</w:t>
              </w:r>
            </w:hyperlink>
          </w:p>
          <w:p>
            <w:pPr/>
            <w:hyperlink r:id="rId12" w:history="1">
              <w:r>
                <w:rPr>
                  <w:color w:val="#410a8c"/>
                  <w:u w:val="single"/>
                </w:rPr>
                <w:t xml:space="preserve">Gilles Pinte</w:t>
              </w:r>
            </w:hyperlink>
            <w:r>
              <w:rPr/>
              <w:t xml:space="preserve">,</w:t>
            </w:r>
            <w:hyperlink r:id="rId47" w:history="1">
              <w:r>
                <w:rPr>
                  <w:color w:val="#410a8c"/>
                  <w:u w:val="single"/>
                </w:rPr>
                <w:t xml:space="preserve">Jacques Fischer-Lokou</w:t>
              </w:r>
            </w:hyperlink>
          </w:p>
          <w:p>
            <w:pPr/>
            <w:r>
              <w:rPr>
                <w:i w:val="1"/>
                <w:iCs w:val="1"/>
              </w:rPr>
              <w:t xml:space="preserve">The Conversation France</w:t>
            </w:r>
            <w:r>
              <w:rPr/>
              <w:t xml:space="preserve">, 2018</w:t>
            </w:r>
          </w:p>
          <w:p>
            <w:pPr/>
            <w:r>
              <w:rPr/>
              <w:t xml:space="preserve">Article dans une revue</w:t>
            </w:r>
          </w:p>
          <w:p>
            <w:pPr/>
            <w:hyperlink r:id="rId46" w:history="1">
              <w:r>
                <w:rPr>
                  <w:color w:val="#410a8c"/>
                  <w:u w:val="single"/>
                </w:rPr>
                <w:t xml:space="preserve">hal-02079341v1</w:t>
              </w:r>
            </w:hyperlink>
          </w:p>
        </w:tc>
      </w:tr>
      <w:tr>
        <w:trPr/>
        <w:tc>
          <w:tcPr>
            <w:noWrap/>
          </w:tcPr>
          <w:p>
            <w:pPr>
              <w:spacing w:after="200"/>
            </w:pPr>
            <w:hyperlink r:id="rId48" w:history="1">
              <w:r>
                <w:rPr>
                  <w:color w:val="1e198e"/>
                  <w:b w:val="1"/>
                  <w:bCs w:val="1"/>
                  <w:u w:val="single"/>
                </w:rPr>
                <w:t xml:space="preserve">Ways of appropriation of a quality guideline for accompanying candidates in recognition of prior learning</w:t>
              </w:r>
            </w:hyperlink>
          </w:p>
          <w:p>
            <w:pPr/>
            <w:hyperlink r:id="rId12" w:history="1">
              <w:r>
                <w:rPr>
                  <w:color w:val="#410a8c"/>
                  <w:u w:val="single"/>
                </w:rPr>
                <w:t xml:space="preserve">Gilles Pinte</w:t>
              </w:r>
            </w:hyperlink>
            <w:r>
              <w:rPr/>
              <w:t xml:space="preserve">,</w:t>
            </w:r>
            <w:hyperlink r:id="rId41" w:history="1">
              <w:r>
                <w:rPr>
                  <w:color w:val="#410a8c"/>
                  <w:u w:val="single"/>
                </w:rPr>
                <w:t xml:space="preserve">Jennifer Urasadettan</w:t>
              </w:r>
            </w:hyperlink>
            <w:r>
              <w:rPr/>
              <w:t xml:space="preserve">,</w:t>
            </w:r>
            <w:hyperlink r:id="rId43" w:history="1">
              <w:r>
                <w:rPr>
                  <w:color w:val="#410a8c"/>
                  <w:u w:val="single"/>
                </w:rPr>
                <w:t xml:space="preserve">Nathalie Beaupère</w:t>
              </w:r>
            </w:hyperlink>
            <w:r>
              <w:rPr/>
              <w:t xml:space="preserve">,</w:t>
            </w:r>
            <w:hyperlink r:id="rId42" w:history="1">
              <w:r>
                <w:rPr>
                  <w:color w:val="#410a8c"/>
                  <w:u w:val="single"/>
                </w:rPr>
                <w:t xml:space="preserve">Gérard Podevin</w:t>
              </w:r>
            </w:hyperlink>
          </w:p>
          <w:p>
            <w:pPr/>
            <w:r>
              <w:rPr>
                <w:i w:val="1"/>
                <w:iCs w:val="1"/>
              </w:rPr>
              <w:t xml:space="preserve">Formation emploi : revue française des sciences sociales </w:t>
            </w:r>
            <w:r>
              <w:rPr/>
              <w:t xml:space="preserve">, 2018, 141, pp.213-232</w:t>
            </w:r>
          </w:p>
          <w:p>
            <w:pPr/>
            <w:r>
              <w:rPr/>
              <w:t xml:space="preserve">Article dans une revue</w:t>
            </w:r>
          </w:p>
          <w:p>
            <w:pPr/>
            <w:hyperlink r:id="rId48" w:history="1">
              <w:r>
                <w:rPr>
                  <w:color w:val="#410a8c"/>
                  <w:u w:val="single"/>
                </w:rPr>
                <w:t xml:space="preserve">hal-01802116v1</w:t>
              </w:r>
            </w:hyperlink>
          </w:p>
        </w:tc>
      </w:tr>
      <w:tr>
        <w:trPr/>
        <w:tc>
          <w:tcPr>
            <w:noWrap/>
          </w:tcPr>
          <w:p>
            <w:pPr>
              <w:spacing w:after="200"/>
            </w:pPr>
            <w:hyperlink r:id="rId49" w:history="1">
              <w:r>
                <w:rPr>
                  <w:color w:val="1e198e"/>
                  <w:b w:val="1"/>
                  <w:bCs w:val="1"/>
                  <w:u w:val="single"/>
                </w:rPr>
                <w:t xml:space="preserve">Renverser un cours d’amphithéâtre en première année : Quels effets sur l’apprentissage entre pairs pour la génération dite Y?</w:t>
              </w:r>
            </w:hyperlink>
          </w:p>
          <w:p>
            <w:pPr/>
            <w:hyperlink r:id="rId12" w:history="1">
              <w:r>
                <w:rPr>
                  <w:color w:val="#410a8c"/>
                  <w:u w:val="single"/>
                </w:rPr>
                <w:t xml:space="preserve">Gilles Pinte</w:t>
              </w:r>
            </w:hyperlink>
          </w:p>
          <w:p>
            <w:pPr/>
            <w:r>
              <w:rPr>
                <w:i w:val="1"/>
                <w:iCs w:val="1"/>
              </w:rPr>
              <w:t xml:space="preserve">Bildungsforschung</w:t>
            </w:r>
            <w:r>
              <w:rPr/>
              <w:t xml:space="preserve">, 2017, Nous n’avons pas fini d’apprendre! Wir lernen immer weiter!, 1/2017</w:t>
            </w:r>
          </w:p>
          <w:p>
            <w:pPr/>
            <w:r>
              <w:rPr/>
              <w:t xml:space="preserve">Article dans une revue</w:t>
            </w:r>
          </w:p>
          <w:p>
            <w:pPr/>
            <w:hyperlink r:id="rId49" w:history="1">
              <w:r>
                <w:rPr>
                  <w:color w:val="#410a8c"/>
                  <w:u w:val="single"/>
                </w:rPr>
                <w:t xml:space="preserve">hal-01708937v1</w:t>
              </w:r>
            </w:hyperlink>
          </w:p>
        </w:tc>
      </w:tr>
      <w:tr>
        <w:trPr/>
        <w:tc>
          <w:tcPr>
            <w:noWrap/>
          </w:tcPr>
          <w:p>
            <w:pPr>
              <w:spacing w:after="200"/>
            </w:pPr>
            <w:hyperlink r:id="rId50" w:history="1">
              <w:r>
                <w:rPr>
                  <w:color w:val="1e198e"/>
                  <w:b w:val="1"/>
                  <w:bCs w:val="1"/>
                  <w:u w:val="single"/>
                </w:rPr>
                <w:t xml:space="preserve">Formation continue : On a construit un édifice complexe sans en penser l’architecture.</w:t>
              </w:r>
            </w:hyperlink>
          </w:p>
          <w:p>
            <w:pPr/>
            <w:hyperlink r:id="rId12" w:history="1">
              <w:r>
                <w:rPr>
                  <w:color w:val="#410a8c"/>
                  <w:u w:val="single"/>
                </w:rPr>
                <w:t xml:space="preserve">Gilles Pinte</w:t>
              </w:r>
            </w:hyperlink>
          </w:p>
          <w:p>
            <w:pPr/>
            <w:r>
              <w:rPr>
                <w:i w:val="1"/>
                <w:iCs w:val="1"/>
              </w:rPr>
              <w:t xml:space="preserve">Le Monde.fr</w:t>
            </w:r>
            <w:r>
              <w:rPr/>
              <w:t xml:space="preserve">, 2017</w:t>
            </w:r>
          </w:p>
          <w:p>
            <w:pPr/>
            <w:r>
              <w:rPr/>
              <w:t xml:space="preserve">Article dans une revue</w:t>
            </w:r>
          </w:p>
          <w:p>
            <w:pPr/>
            <w:hyperlink r:id="rId50" w:history="1">
              <w:r>
                <w:rPr>
                  <w:color w:val="#410a8c"/>
                  <w:u w:val="single"/>
                </w:rPr>
                <w:t xml:space="preserve">hal-02079342v1</w:t>
              </w:r>
            </w:hyperlink>
          </w:p>
        </w:tc>
      </w:tr>
      <w:tr>
        <w:trPr/>
        <w:tc>
          <w:tcPr>
            <w:noWrap/>
          </w:tcPr>
          <w:p>
            <w:pPr>
              <w:spacing w:after="200"/>
            </w:pPr>
            <w:hyperlink r:id="rId51" w:history="1">
              <w:r>
                <w:rPr>
                  <w:color w:val="1e198e"/>
                  <w:b w:val="1"/>
                  <w:bCs w:val="1"/>
                  <w:u w:val="single"/>
                </w:rPr>
                <w:t xml:space="preserve">Quand un projet européen se termine, que reste-t-il ?</w:t>
              </w:r>
            </w:hyperlink>
          </w:p>
          <w:p>
            <w:pPr/>
            <w:hyperlink r:id="rId12" w:history="1">
              <w:r>
                <w:rPr>
                  <w:color w:val="#410a8c"/>
                  <w:u w:val="single"/>
                </w:rPr>
                <w:t xml:space="preserve">Gilles Pinte</w:t>
              </w:r>
            </w:hyperlink>
            <w:r>
              <w:rPr/>
              <w:t xml:space="preserve">,</w:t>
            </w:r>
            <w:hyperlink r:id="rId52" w:history="1">
              <w:r>
                <w:rPr>
                  <w:color w:val="#410a8c"/>
                  <w:u w:val="single"/>
                </w:rPr>
                <w:t xml:space="preserve">Roseline Le Squère</w:t>
              </w:r>
            </w:hyperlink>
          </w:p>
          <w:p>
            <w:pPr/>
            <w:r>
              <w:rPr>
                <w:i w:val="1"/>
                <w:iCs w:val="1"/>
              </w:rPr>
              <w:t xml:space="preserve">Revue de l’Université Européenne des Régions et des Territoires</w:t>
            </w:r>
            <w:r>
              <w:rPr/>
              <w:t xml:space="preserve">, 2017, Accompagner les parcours pour construire la société de demain ; projets, démarches et communautés de pratiques</w:t>
            </w:r>
          </w:p>
          <w:p>
            <w:pPr/>
            <w:r>
              <w:rPr/>
              <w:t xml:space="preserve">Article dans une revue</w:t>
            </w:r>
          </w:p>
          <w:p>
            <w:pPr/>
            <w:hyperlink r:id="rId51" w:history="1">
              <w:r>
                <w:rPr>
                  <w:color w:val="#410a8c"/>
                  <w:u w:val="single"/>
                </w:rPr>
                <w:t xml:space="preserve">hal-02061652v1</w:t>
              </w:r>
            </w:hyperlink>
          </w:p>
        </w:tc>
      </w:tr>
      <w:tr>
        <w:trPr/>
        <w:tc>
          <w:tcPr>
            <w:noWrap/>
          </w:tcPr>
          <w:p>
            <w:pPr>
              <w:spacing w:after="200"/>
            </w:pPr>
            <w:hyperlink r:id="rId53" w:history="1">
              <w:r>
                <w:rPr>
                  <w:color w:val="1e198e"/>
                  <w:b w:val="1"/>
                  <w:bCs w:val="1"/>
                  <w:u w:val="single"/>
                </w:rPr>
                <w:t xml:space="preserve">L'effet Hawthorne</w:t>
              </w:r>
            </w:hyperlink>
          </w:p>
          <w:p>
            <w:pPr/>
            <w:hyperlink r:id="rId47" w:history="1">
              <w:r>
                <w:rPr>
                  <w:color w:val="#410a8c"/>
                  <w:u w:val="single"/>
                </w:rPr>
                <w:t xml:space="preserve">Jacques Fischer-Lokou</w:t>
              </w:r>
            </w:hyperlink>
            <w:r>
              <w:rPr/>
              <w:t xml:space="preserve">,</w:t>
            </w:r>
            <w:hyperlink r:id="rId12" w:history="1">
              <w:r>
                <w:rPr>
                  <w:color w:val="#410a8c"/>
                  <w:u w:val="single"/>
                </w:rPr>
                <w:t xml:space="preserve">Gilles Pinte</w:t>
              </w:r>
            </w:hyperlink>
          </w:p>
          <w:p>
            <w:pPr/>
            <w:r>
              <w:rPr>
                <w:i w:val="1"/>
                <w:iCs w:val="1"/>
              </w:rPr>
              <w:t xml:space="preserve">Le Cercle psy</w:t>
            </w:r>
            <w:r>
              <w:rPr/>
              <w:t xml:space="preserve">, 2017, Novembre/décembre (6), pp.22-24</w:t>
            </w:r>
          </w:p>
          <w:p>
            <w:pPr/>
            <w:r>
              <w:rPr/>
              <w:t xml:space="preserve">Article dans une revue</w:t>
            </w:r>
          </w:p>
          <w:p>
            <w:pPr/>
            <w:hyperlink r:id="rId53" w:history="1">
              <w:r>
                <w:rPr>
                  <w:color w:val="#410a8c"/>
                  <w:u w:val="single"/>
                </w:rPr>
                <w:t xml:space="preserve">hal-02070768v1</w:t>
              </w:r>
            </w:hyperlink>
          </w:p>
        </w:tc>
      </w:tr>
      <w:tr>
        <w:trPr/>
        <w:tc>
          <w:tcPr>
            <w:noWrap/>
          </w:tcPr>
          <w:p>
            <w:pPr>
              <w:spacing w:after="200"/>
            </w:pPr>
            <w:hyperlink r:id="rId54" w:history="1">
              <w:r>
                <w:rPr>
                  <w:color w:val="1e198e"/>
                  <w:b w:val="1"/>
                  <w:bCs w:val="1"/>
                  <w:u w:val="single"/>
                </w:rPr>
                <w:t xml:space="preserve">Une VAE à l'université, et après?</w:t>
              </w:r>
            </w:hyperlink>
          </w:p>
          <w:p>
            <w:pPr/>
            <w:hyperlink r:id="rId12" w:history="1">
              <w:r>
                <w:rPr>
                  <w:color w:val="#410a8c"/>
                  <w:u w:val="single"/>
                </w:rPr>
                <w:t xml:space="preserve">Gilles Pinte</w:t>
              </w:r>
            </w:hyperlink>
          </w:p>
          <w:p>
            <w:pPr/>
            <w:r>
              <w:rPr>
                <w:i w:val="1"/>
                <w:iCs w:val="1"/>
              </w:rPr>
              <w:t xml:space="preserve">Revue internationale de pédagogie de l’enseignement supérieur</w:t>
            </w:r>
            <w:r>
              <w:rPr/>
              <w:t xml:space="preserve">, 2016, 32-2 2016</w:t>
            </w:r>
          </w:p>
          <w:p>
            <w:pPr/>
            <w:r>
              <w:rPr/>
              <w:t xml:space="preserve">Article dans une revue</w:t>
            </w:r>
          </w:p>
          <w:p>
            <w:pPr/>
            <w:hyperlink r:id="rId54" w:history="1">
              <w:r>
                <w:rPr>
                  <w:color w:val="#410a8c"/>
                  <w:u w:val="single"/>
                </w:rPr>
                <w:t xml:space="preserve">hal-01374797v1</w:t>
              </w:r>
            </w:hyperlink>
          </w:p>
        </w:tc>
      </w:tr>
      <w:tr>
        <w:trPr/>
        <w:tc>
          <w:tcPr>
            <w:noWrap/>
          </w:tcPr>
          <w:p>
            <w:pPr>
              <w:spacing w:after="200"/>
            </w:pPr>
            <w:hyperlink r:id="rId55" w:history="1">
              <w:r>
                <w:rPr>
                  <w:color w:val="1e198e"/>
                  <w:b w:val="1"/>
                  <w:bCs w:val="1"/>
                  <w:u w:val="single"/>
                </w:rPr>
                <w:t xml:space="preserve">La RVAE au milieu du gué : questions en suspens et perspectives entre contexte national et européen.</w:t>
              </w:r>
            </w:hyperlink>
          </w:p>
          <w:p>
            <w:pPr/>
            <w:hyperlink r:id="rId12" w:history="1">
              <w:r>
                <w:rPr>
                  <w:color w:val="#410a8c"/>
                  <w:u w:val="single"/>
                </w:rPr>
                <w:t xml:space="preserve">Gilles Pinte</w:t>
              </w:r>
            </w:hyperlink>
          </w:p>
          <w:p>
            <w:pPr/>
            <w:r>
              <w:rPr>
                <w:i w:val="1"/>
                <w:iCs w:val="1"/>
              </w:rPr>
              <w:t xml:space="preserve">Questions Vives, recherches en éducation </w:t>
            </w:r>
            <w:r>
              <w:rPr/>
              <w:t xml:space="preserve">, 2014, Accéder à l’expérience : enjeux, modalités, effets, 10 (N°20), p.19-32</w:t>
            </w:r>
          </w:p>
          <w:p>
            <w:pPr/>
            <w:r>
              <w:rPr/>
              <w:t xml:space="preserve">Article dans une revue</w:t>
            </w:r>
          </w:p>
          <w:p>
            <w:pPr/>
            <w:hyperlink r:id="rId55" w:history="1">
              <w:r>
                <w:rPr>
                  <w:color w:val="#410a8c"/>
                  <w:u w:val="single"/>
                </w:rPr>
                <w:t xml:space="preserve">hal-02063390v1</w:t>
              </w:r>
            </w:hyperlink>
          </w:p>
        </w:tc>
      </w:tr>
      <w:tr>
        <w:trPr/>
        <w:tc>
          <w:tcPr>
            <w:noWrap/>
          </w:tcPr>
          <w:p>
            <w:pPr>
              <w:spacing w:after="200"/>
            </w:pPr>
            <w:hyperlink r:id="rId56" w:history="1">
              <w:r>
                <w:rPr>
                  <w:color w:val="1e198e"/>
                  <w:b w:val="1"/>
                  <w:bCs w:val="1"/>
                  <w:u w:val="single"/>
                </w:rPr>
                <w:t xml:space="preserve">Les jurys de VAE face aux candidats : quelles lectures de l’expérience ? Regard ethnographique</w:t>
              </w:r>
            </w:hyperlink>
          </w:p>
          <w:p>
            <w:pPr/>
            <w:hyperlink r:id="rId12" w:history="1">
              <w:r>
                <w:rPr>
                  <w:color w:val="#410a8c"/>
                  <w:u w:val="single"/>
                </w:rPr>
                <w:t xml:space="preserve">Gilles Pinte</w:t>
              </w:r>
            </w:hyperlink>
          </w:p>
          <w:p>
            <w:pPr/>
            <w:r>
              <w:rPr>
                <w:i w:val="1"/>
                <w:iCs w:val="1"/>
              </w:rPr>
              <w:t xml:space="preserve">Les Dossiers des sciences de l'éducation</w:t>
            </w:r>
            <w:r>
              <w:rPr/>
              <w:t xml:space="preserve">, 2014, L'accompagnement du changement en formation, 31-2014, </w:t>
            </w:r>
            <w:hyperlink r:id="rId57" w:history="1">
              <w:r>
                <w:rPr>
                  <w:color w:val="#410a8c"/>
                  <w:u w:val="single"/>
                </w:rPr>
                <w:t xml:space="preserve">⟨10.4000/dse.624⟩</w:t>
              </w:r>
            </w:hyperlink>
          </w:p>
          <w:p>
            <w:pPr/>
            <w:r>
              <w:rPr/>
              <w:t xml:space="preserve">Article dans une revue</w:t>
            </w:r>
          </w:p>
          <w:p>
            <w:pPr/>
            <w:hyperlink r:id="rId56" w:history="1">
              <w:r>
                <w:rPr>
                  <w:color w:val="#410a8c"/>
                  <w:u w:val="single"/>
                </w:rPr>
                <w:t xml:space="preserve">hal-01376206v1</w:t>
              </w:r>
            </w:hyperlink>
          </w:p>
        </w:tc>
      </w:tr>
      <w:tr>
        <w:trPr/>
        <w:tc>
          <w:tcPr>
            <w:noWrap/>
          </w:tcPr>
          <w:p>
            <w:pPr>
              <w:spacing w:after="200"/>
            </w:pPr>
            <w:hyperlink r:id="rId58" w:history="1">
              <w:r>
                <w:rPr>
                  <w:color w:val="1e198e"/>
                  <w:b w:val="1"/>
                  <w:bCs w:val="1"/>
                  <w:u w:val="single"/>
                </w:rPr>
                <w:t xml:space="preserve">Les paradoxes de l’insertion professionnelle.</w:t>
              </w:r>
            </w:hyperlink>
          </w:p>
          <w:p>
            <w:pPr/>
            <w:hyperlink r:id="rId12" w:history="1">
              <w:r>
                <w:rPr>
                  <w:color w:val="#410a8c"/>
                  <w:u w:val="single"/>
                </w:rPr>
                <w:t xml:space="preserve">Gilles Pinte</w:t>
              </w:r>
            </w:hyperlink>
          </w:p>
          <w:p>
            <w:pPr/>
            <w:r>
              <w:rPr>
                <w:i w:val="1"/>
                <w:iCs w:val="1"/>
              </w:rPr>
              <w:t xml:space="preserve">Revue Internationale d’Ethnographie</w:t>
            </w:r>
            <w:r>
              <w:rPr/>
              <w:t xml:space="preserve">, 2013, L’insertion professionnelle des jeunes entre choix des possibles et impasse(s)., n° 2, p. 1-8</w:t>
            </w:r>
          </w:p>
          <w:p>
            <w:pPr/>
            <w:r>
              <w:rPr/>
              <w:t xml:space="preserve">Article dans une revue</w:t>
            </w:r>
          </w:p>
          <w:p>
            <w:pPr/>
            <w:hyperlink r:id="rId58" w:history="1">
              <w:r>
                <w:rPr>
                  <w:color w:val="#410a8c"/>
                  <w:u w:val="single"/>
                </w:rPr>
                <w:t xml:space="preserve">hal-02063402v1</w:t>
              </w:r>
            </w:hyperlink>
          </w:p>
        </w:tc>
      </w:tr>
      <w:tr>
        <w:trPr/>
        <w:tc>
          <w:tcPr>
            <w:noWrap/>
          </w:tcPr>
          <w:p>
            <w:pPr>
              <w:spacing w:after="200"/>
            </w:pPr>
            <w:hyperlink r:id="rId59" w:history="1">
              <w:r>
                <w:rPr>
                  <w:color w:val="1e198e"/>
                  <w:b w:val="1"/>
                  <w:bCs w:val="1"/>
                  <w:u w:val="single"/>
                </w:rPr>
                <w:t xml:space="preserve">La longue marche de la reconnaissance et de la validation des acquis de l’expérience (RVAE) dans le champ de l’éducation et de la formation.</w:t>
              </w:r>
            </w:hyperlink>
          </w:p>
          <w:p>
            <w:pPr/>
            <w:hyperlink r:id="rId12" w:history="1">
              <w:r>
                <w:rPr>
                  <w:color w:val="#410a8c"/>
                  <w:u w:val="single"/>
                </w:rPr>
                <w:t xml:space="preserve">Gilles Pinte</w:t>
              </w:r>
            </w:hyperlink>
          </w:p>
          <w:p>
            <w:pPr/>
            <w:r>
              <w:rPr>
                <w:i w:val="1"/>
                <w:iCs w:val="1"/>
              </w:rPr>
              <w:t xml:space="preserve">Carriérologie</w:t>
            </w:r>
            <w:r>
              <w:rPr/>
              <w:t xml:space="preserve">, 2012, volume 12 (N° 3), p. 243-256</w:t>
            </w:r>
          </w:p>
          <w:p>
            <w:pPr/>
            <w:r>
              <w:rPr/>
              <w:t xml:space="preserve">Article dans une revue</w:t>
            </w:r>
          </w:p>
          <w:p>
            <w:pPr/>
            <w:hyperlink r:id="rId59" w:history="1">
              <w:r>
                <w:rPr>
                  <w:color w:val="#410a8c"/>
                  <w:u w:val="single"/>
                </w:rPr>
                <w:t xml:space="preserve">hal-02063410v1</w:t>
              </w:r>
            </w:hyperlink>
          </w:p>
        </w:tc>
      </w:tr>
      <w:tr>
        <w:trPr/>
        <w:tc>
          <w:tcPr>
            <w:noWrap/>
          </w:tcPr>
          <w:p>
            <w:pPr>
              <w:spacing w:after="200"/>
            </w:pPr>
            <w:hyperlink r:id="rId60" w:history="1">
              <w:r>
                <w:rPr>
                  <w:color w:val="1e198e"/>
                  <w:b w:val="1"/>
                  <w:bCs w:val="1"/>
                  <w:u w:val="single"/>
                </w:rPr>
                <w:t xml:space="preserve">Retour d’expérience(s) sur un dispositif visant à réduire l’échec en premier cycle universitaire : le Cycle d’Orientation et de Consolidation.</w:t>
              </w:r>
            </w:hyperlink>
          </w:p>
          <w:p>
            <w:pPr/>
            <w:hyperlink r:id="rId12" w:history="1">
              <w:r>
                <w:rPr>
                  <w:color w:val="#410a8c"/>
                  <w:u w:val="single"/>
                </w:rPr>
                <w:t xml:space="preserve">Gilles Pinte</w:t>
              </w:r>
            </w:hyperlink>
            <w:r>
              <w:rPr/>
              <w:t xml:space="preserve">,</w:t>
            </w:r>
            <w:hyperlink r:id="rId61" w:history="1">
              <w:r>
                <w:rPr>
                  <w:color w:val="#410a8c"/>
                  <w:u w:val="single"/>
                </w:rPr>
                <w:t xml:space="preserve">Laurence Perennes</w:t>
              </w:r>
            </w:hyperlink>
          </w:p>
          <w:p>
            <w:pPr/>
            <w:r>
              <w:rPr>
                <w:i w:val="1"/>
                <w:iCs w:val="1"/>
              </w:rPr>
              <w:t xml:space="preserve">Questions Vives, recherches en éducation </w:t>
            </w:r>
            <w:r>
              <w:rPr/>
              <w:t xml:space="preserve">, 2012, vol. 6 (n°16), p. 43-57</w:t>
            </w:r>
          </w:p>
          <w:p>
            <w:pPr/>
            <w:r>
              <w:rPr/>
              <w:t xml:space="preserve">Article dans une revue</w:t>
            </w:r>
          </w:p>
          <w:p>
            <w:pPr/>
            <w:hyperlink r:id="rId60" w:history="1">
              <w:r>
                <w:rPr>
                  <w:color w:val="#410a8c"/>
                  <w:u w:val="single"/>
                </w:rPr>
                <w:t xml:space="preserve">hal-02063420v1</w:t>
              </w:r>
            </w:hyperlink>
          </w:p>
        </w:tc>
      </w:tr>
      <w:tr>
        <w:trPr/>
        <w:tc>
          <w:tcPr>
            <w:noWrap/>
          </w:tcPr>
          <w:p>
            <w:pPr>
              <w:spacing w:after="200"/>
            </w:pPr>
            <w:hyperlink r:id="rId62" w:history="1">
              <w:r>
                <w:rPr>
                  <w:color w:val="1e198e"/>
                  <w:b w:val="1"/>
                  <w:bCs w:val="1"/>
                  <w:u w:val="single"/>
                </w:rPr>
                <w:t xml:space="preserve">Les facteurs de motivation et de démotivation dans les processus de validation des acquis de l’expérience.</w:t>
              </w:r>
            </w:hyperlink>
          </w:p>
          <w:p>
            <w:pPr/>
            <w:hyperlink r:id="rId12" w:history="1">
              <w:r>
                <w:rPr>
                  <w:color w:val="#410a8c"/>
                  <w:u w:val="single"/>
                </w:rPr>
                <w:t xml:space="preserve">Gilles Pinte</w:t>
              </w:r>
            </w:hyperlink>
            <w:r>
              <w:rPr/>
              <w:t xml:space="preserve">,</w:t>
            </w:r>
            <w:hyperlink r:id="rId52" w:history="1">
              <w:r>
                <w:rPr>
                  <w:color w:val="#410a8c"/>
                  <w:u w:val="single"/>
                </w:rPr>
                <w:t xml:space="preserve">Roseline Le Squère</w:t>
              </w:r>
            </w:hyperlink>
            <w:r>
              <w:rPr/>
              <w:t xml:space="preserve">,</w:t>
            </w:r>
            <w:hyperlink r:id="rId47" w:history="1">
              <w:r>
                <w:rPr>
                  <w:color w:val="#410a8c"/>
                  <w:u w:val="single"/>
                </w:rPr>
                <w:t xml:space="preserve">Jacques Fischer-Lokou</w:t>
              </w:r>
            </w:hyperlink>
          </w:p>
          <w:p>
            <w:pPr/>
            <w:r>
              <w:rPr>
                <w:i w:val="1"/>
                <w:iCs w:val="1"/>
              </w:rPr>
              <w:t xml:space="preserve">Carriérologie</w:t>
            </w:r>
            <w:r>
              <w:rPr/>
              <w:t xml:space="preserve">, 2011, Vol.11 (n° 3), p. 453-467</w:t>
            </w:r>
          </w:p>
          <w:p>
            <w:pPr/>
            <w:r>
              <w:rPr/>
              <w:t xml:space="preserve">Article dans une revue</w:t>
            </w:r>
          </w:p>
          <w:p>
            <w:pPr/>
            <w:hyperlink r:id="rId62" w:history="1">
              <w:r>
                <w:rPr>
                  <w:color w:val="#410a8c"/>
                  <w:u w:val="single"/>
                </w:rPr>
                <w:t xml:space="preserve">hal-02064700v1</w:t>
              </w:r>
            </w:hyperlink>
          </w:p>
        </w:tc>
      </w:tr>
      <w:tr>
        <w:trPr/>
        <w:tc>
          <w:tcPr>
            <w:noWrap/>
          </w:tcPr>
          <w:p>
            <w:pPr>
              <w:spacing w:after="200"/>
            </w:pPr>
            <w:hyperlink r:id="rId63" w:history="1">
              <w:r>
                <w:rPr>
                  <w:color w:val="1e198e"/>
                  <w:b w:val="1"/>
                  <w:bCs w:val="1"/>
                  <w:u w:val="single"/>
                </w:rPr>
                <w:t xml:space="preserve">Pour une éducation et une orientation tout au long de la vie.</w:t>
              </w:r>
            </w:hyperlink>
          </w:p>
          <w:p>
            <w:pPr/>
            <w:hyperlink r:id="rId12" w:history="1">
              <w:r>
                <w:rPr>
                  <w:color w:val="#410a8c"/>
                  <w:u w:val="single"/>
                </w:rPr>
                <w:t xml:space="preserve">Gilles Pinte</w:t>
              </w:r>
            </w:hyperlink>
          </w:p>
          <w:p>
            <w:pPr/>
            <w:r>
              <w:rPr>
                <w:i w:val="1"/>
                <w:iCs w:val="1"/>
              </w:rPr>
              <w:t xml:space="preserve">Le Monde</w:t>
            </w:r>
            <w:r>
              <w:rPr/>
              <w:t xml:space="preserve">, 2011</w:t>
            </w:r>
          </w:p>
          <w:p>
            <w:pPr/>
            <w:r>
              <w:rPr/>
              <w:t xml:space="preserve">Article dans une revue</w:t>
            </w:r>
          </w:p>
          <w:p>
            <w:pPr/>
            <w:hyperlink r:id="rId63" w:history="1">
              <w:r>
                <w:rPr>
                  <w:color w:val="#410a8c"/>
                  <w:u w:val="single"/>
                </w:rPr>
                <w:t xml:space="preserve">hal-02087476v1</w:t>
              </w:r>
            </w:hyperlink>
          </w:p>
        </w:tc>
      </w:tr>
      <w:tr>
        <w:trPr/>
        <w:tc>
          <w:tcPr>
            <w:noWrap/>
          </w:tcPr>
          <w:p>
            <w:pPr>
              <w:spacing w:after="200"/>
            </w:pPr>
            <w:hyperlink r:id="rId64" w:history="1">
              <w:r>
                <w:rPr>
                  <w:color w:val="1e198e"/>
                  <w:b w:val="1"/>
                  <w:bCs w:val="1"/>
                  <w:u w:val="single"/>
                </w:rPr>
                <w:t xml:space="preserve">Peut-on penser les pratiques de formation en coresponsabilité ? Le cas de l’expérience syndicale et de sa validation.</w:t>
              </w:r>
            </w:hyperlink>
          </w:p>
          <w:p>
            <w:pPr/>
            <w:hyperlink r:id="rId12" w:history="1">
              <w:r>
                <w:rPr>
                  <w:color w:val="#410a8c"/>
                  <w:u w:val="single"/>
                </w:rPr>
                <w:t xml:space="preserve">Gilles Pinte</w:t>
              </w:r>
            </w:hyperlink>
          </w:p>
          <w:p>
            <w:pPr/>
            <w:r>
              <w:rPr>
                <w:i w:val="1"/>
                <w:iCs w:val="1"/>
              </w:rPr>
              <w:t xml:space="preserve">Éducation permanente</w:t>
            </w:r>
            <w:r>
              <w:rPr/>
              <w:t xml:space="preserve">, 2011, L'exigence de responsabilité en formation des adultes, n° 187, p. 159-171</w:t>
            </w:r>
          </w:p>
          <w:p>
            <w:pPr/>
            <w:r>
              <w:rPr/>
              <w:t xml:space="preserve">Article dans une revue</w:t>
            </w:r>
          </w:p>
          <w:p>
            <w:pPr/>
            <w:hyperlink r:id="rId64" w:history="1">
              <w:r>
                <w:rPr>
                  <w:color w:val="#410a8c"/>
                  <w:u w:val="single"/>
                </w:rPr>
                <w:t xml:space="preserve">hal-02063765v1</w:t>
              </w:r>
            </w:hyperlink>
          </w:p>
        </w:tc>
      </w:tr>
      <w:tr>
        <w:trPr/>
        <w:tc>
          <w:tcPr>
            <w:noWrap/>
          </w:tcPr>
          <w:p>
            <w:pPr>
              <w:spacing w:after="200"/>
            </w:pPr>
            <w:hyperlink r:id="rId65" w:history="1">
              <w:r>
                <w:rPr>
                  <w:color w:val="1e198e"/>
                  <w:b w:val="1"/>
                  <w:bCs w:val="1"/>
                  <w:u w:val="single"/>
                </w:rPr>
                <w:t xml:space="preserve">Le conseiller VAE : nouveau métier de la formation des adultes?</w:t>
              </w:r>
            </w:hyperlink>
          </w:p>
          <w:p>
            <w:pPr/>
            <w:hyperlink r:id="rId12" w:history="1">
              <w:r>
                <w:rPr>
                  <w:color w:val="#410a8c"/>
                  <w:u w:val="single"/>
                </w:rPr>
                <w:t xml:space="preserve">Gilles Pinte</w:t>
              </w:r>
            </w:hyperlink>
          </w:p>
          <w:p>
            <w:pPr/>
            <w:r>
              <w:rPr>
                <w:i w:val="1"/>
                <w:iCs w:val="1"/>
              </w:rPr>
              <w:t xml:space="preserve">Savoirs : Revue internationale de recherches en éducation et formation des adultes</w:t>
            </w:r>
            <w:r>
              <w:rPr/>
              <w:t xml:space="preserve">, 2010, n° 21, p. 96-112</w:t>
            </w:r>
          </w:p>
          <w:p>
            <w:pPr/>
            <w:r>
              <w:rPr/>
              <w:t xml:space="preserve">Article dans une revue</w:t>
            </w:r>
          </w:p>
          <w:p>
            <w:pPr/>
            <w:hyperlink r:id="rId65" w:history="1">
              <w:r>
                <w:rPr>
                  <w:color w:val="#410a8c"/>
                  <w:u w:val="single"/>
                </w:rPr>
                <w:t xml:space="preserve">hal-02063775v1</w:t>
              </w:r>
            </w:hyperlink>
          </w:p>
        </w:tc>
      </w:tr>
      <w:tr>
        <w:trPr/>
        <w:tc>
          <w:tcPr>
            <w:noWrap/>
          </w:tcPr>
          <w:p>
            <w:pPr>
              <w:spacing w:after="200"/>
            </w:pPr>
            <w:hyperlink r:id="rId66" w:history="1">
              <w:r>
                <w:rPr>
                  <w:color w:val="1e198e"/>
                  <w:b w:val="1"/>
                  <w:bCs w:val="1"/>
                  <w:u w:val="single"/>
                </w:rPr>
                <w:t xml:space="preserve">L’ascenseur social fonctionne, mais il descend !</w:t>
              </w:r>
            </w:hyperlink>
          </w:p>
          <w:p>
            <w:pPr/>
            <w:hyperlink r:id="rId12" w:history="1">
              <w:r>
                <w:rPr>
                  <w:color w:val="#410a8c"/>
                  <w:u w:val="single"/>
                </w:rPr>
                <w:t xml:space="preserve">Gilles Pinte</w:t>
              </w:r>
            </w:hyperlink>
          </w:p>
          <w:p>
            <w:pPr/>
            <w:r>
              <w:rPr>
                <w:i w:val="1"/>
                <w:iCs w:val="1"/>
              </w:rPr>
              <w:t xml:space="preserve">Slate.fr</w:t>
            </w:r>
            <w:r>
              <w:rPr/>
              <w:t xml:space="preserve">, 2009</w:t>
            </w:r>
          </w:p>
          <w:p>
            <w:pPr/>
            <w:r>
              <w:rPr/>
              <w:t xml:space="preserve">Article dans une revue</w:t>
            </w:r>
          </w:p>
          <w:p>
            <w:pPr/>
            <w:hyperlink r:id="rId66" w:history="1">
              <w:r>
                <w:rPr>
                  <w:color w:val="#410a8c"/>
                  <w:u w:val="single"/>
                </w:rPr>
                <w:t xml:space="preserve">hal-02088582v1</w:t>
              </w:r>
            </w:hyperlink>
          </w:p>
        </w:tc>
      </w:tr>
      <w:tr>
        <w:trPr/>
        <w:tc>
          <w:tcPr>
            <w:noWrap/>
          </w:tcPr>
          <w:p>
            <w:pPr>
              <w:spacing w:after="200"/>
            </w:pPr>
            <w:hyperlink r:id="rId67" w:history="1">
              <w:r>
                <w:rPr>
                  <w:color w:val="1e198e"/>
                  <w:b w:val="1"/>
                  <w:bCs w:val="1"/>
                  <w:u w:val="single"/>
                </w:rPr>
                <w:t xml:space="preserve">Quelle professionnalisation pour les accompagnateurs en VAE ?</w:t>
              </w:r>
            </w:hyperlink>
          </w:p>
          <w:p>
            <w:pPr/>
            <w:hyperlink r:id="rId12" w:history="1">
              <w:r>
                <w:rPr>
                  <w:color w:val="#410a8c"/>
                  <w:u w:val="single"/>
                </w:rPr>
                <w:t xml:space="preserve">Gilles Pinte</w:t>
              </w:r>
            </w:hyperlink>
          </w:p>
          <w:p>
            <w:pPr/>
            <w:r>
              <w:rPr>
                <w:i w:val="1"/>
                <w:iCs w:val="1"/>
              </w:rPr>
              <w:t xml:space="preserve">Actualités de la formation permanente</w:t>
            </w:r>
            <w:r>
              <w:rPr/>
              <w:t xml:space="preserve">, 2009, n° 216, p. 54-63</w:t>
            </w:r>
          </w:p>
          <w:p>
            <w:pPr/>
            <w:r>
              <w:rPr/>
              <w:t xml:space="preserve">Article dans une revue</w:t>
            </w:r>
          </w:p>
          <w:p>
            <w:pPr/>
            <w:hyperlink r:id="rId67" w:history="1">
              <w:r>
                <w:rPr>
                  <w:color w:val="#410a8c"/>
                  <w:u w:val="single"/>
                </w:rPr>
                <w:t xml:space="preserve">hal-02064709v1</w:t>
              </w:r>
            </w:hyperlink>
          </w:p>
        </w:tc>
      </w:tr>
      <w:tr>
        <w:trPr/>
        <w:tc>
          <w:tcPr>
            <w:noWrap/>
          </w:tcPr>
          <w:p>
            <w:pPr>
              <w:spacing w:after="200"/>
            </w:pPr>
            <w:hyperlink r:id="rId68" w:history="1">
              <w:r>
                <w:rPr>
                  <w:color w:val="1e198e"/>
                  <w:b w:val="1"/>
                  <w:bCs w:val="1"/>
                  <w:u w:val="single"/>
                </w:rPr>
                <w:t xml:space="preserve">Suicides liés au travail : la pression des évaluations en question</w:t>
              </w:r>
            </w:hyperlink>
          </w:p>
          <w:p>
            <w:pPr/>
            <w:hyperlink r:id="rId12" w:history="1">
              <w:r>
                <w:rPr>
                  <w:color w:val="#410a8c"/>
                  <w:u w:val="single"/>
                </w:rPr>
                <w:t xml:space="preserve">Gilles Pinte</w:t>
              </w:r>
            </w:hyperlink>
          </w:p>
          <w:p>
            <w:pPr/>
            <w:r>
              <w:rPr>
                <w:i w:val="1"/>
                <w:iCs w:val="1"/>
              </w:rPr>
              <w:t xml:space="preserve">Slate.fr</w:t>
            </w:r>
            <w:r>
              <w:rPr/>
              <w:t xml:space="preserve">, 2009</w:t>
            </w:r>
          </w:p>
          <w:p>
            <w:pPr/>
            <w:r>
              <w:rPr/>
              <w:t xml:space="preserve">Article dans une revue</w:t>
            </w:r>
          </w:p>
          <w:p>
            <w:pPr/>
            <w:hyperlink r:id="rId68" w:history="1">
              <w:r>
                <w:rPr>
                  <w:color w:val="#410a8c"/>
                  <w:u w:val="single"/>
                </w:rPr>
                <w:t xml:space="preserve">hal-02087488v1</w:t>
              </w:r>
            </w:hyperlink>
          </w:p>
        </w:tc>
      </w:tr>
      <w:tr>
        <w:trPr/>
        <w:tc>
          <w:tcPr>
            <w:noWrap/>
          </w:tcPr>
          <w:p>
            <w:pPr>
              <w:spacing w:after="200"/>
            </w:pPr>
            <w:hyperlink r:id="rId69" w:history="1">
              <w:r>
                <w:rPr>
                  <w:color w:val="1e198e"/>
                  <w:b w:val="1"/>
                  <w:bCs w:val="1"/>
                  <w:u w:val="single"/>
                </w:rPr>
                <w:t xml:space="preserve">Francis Danvers (2009), S’orienter dans la vie : une valeur suprême ? Dictionnaire des sciences humaines, Villeneuve d’Ascq : Presses Universitaires du Septentrion coll. Métiers et pratiques de formation.</w:t>
              </w:r>
            </w:hyperlink>
          </w:p>
          <w:p>
            <w:pPr/>
            <w:hyperlink r:id="rId12" w:history="1">
              <w:r>
                <w:rPr>
                  <w:color w:val="#410a8c"/>
                  <w:u w:val="single"/>
                </w:rPr>
                <w:t xml:space="preserve">Gilles Pinte</w:t>
              </w:r>
            </w:hyperlink>
          </w:p>
          <w:p>
            <w:pPr/>
            <w:r>
              <w:rPr>
                <w:i w:val="1"/>
                <w:iCs w:val="1"/>
              </w:rPr>
              <w:t xml:space="preserve">Savoirs : Revue internationale de recherches en éducation et formation des adultes</w:t>
            </w:r>
            <w:r>
              <w:rPr/>
              <w:t xml:space="preserve">, 2009</w:t>
            </w:r>
          </w:p>
          <w:p>
            <w:pPr/>
            <w:r>
              <w:rPr/>
              <w:t xml:space="preserve">Article dans une revue</w:t>
            </w:r>
            <w:r>
              <w:rPr/>
              <w:t xml:space="preserve"> (compte-rendu de lecture)</w:t>
            </w:r>
          </w:p>
          <w:p>
            <w:pPr/>
            <w:hyperlink r:id="rId69" w:history="1">
              <w:r>
                <w:rPr>
                  <w:color w:val="#410a8c"/>
                  <w:u w:val="single"/>
                </w:rPr>
                <w:t xml:space="preserve">hal-02090165v1</w:t>
              </w:r>
            </w:hyperlink>
          </w:p>
        </w:tc>
      </w:tr>
      <w:tr>
        <w:trPr/>
        <w:tc>
          <w:tcPr>
            <w:noWrap/>
          </w:tcPr>
          <w:p>
            <w:pPr>
              <w:spacing w:after="200"/>
            </w:pPr>
            <w:hyperlink r:id="rId70" w:history="1">
              <w:r>
                <w:rPr>
                  <w:color w:val="1e198e"/>
                  <w:b w:val="1"/>
                  <w:bCs w:val="1"/>
                  <w:u w:val="single"/>
                </w:rPr>
                <w:t xml:space="preserve">De l’expérience à la preuve en VAE, Quels repères juridiques ?</w:t>
              </w:r>
            </w:hyperlink>
          </w:p>
          <w:p>
            <w:pPr/>
            <w:hyperlink r:id="rId71" w:history="1">
              <w:r>
                <w:rPr>
                  <w:color w:val="#410a8c"/>
                  <w:u w:val="single"/>
                </w:rPr>
                <w:t xml:space="preserve">Peggy Larrieu</w:t>
              </w:r>
            </w:hyperlink>
            <w:r>
              <w:rPr/>
              <w:t xml:space="preserve">,</w:t>
            </w:r>
            <w:hyperlink r:id="rId12" w:history="1">
              <w:r>
                <w:rPr>
                  <w:color w:val="#410a8c"/>
                  <w:u w:val="single"/>
                </w:rPr>
                <w:t xml:space="preserve">Gilles Pinte</w:t>
              </w:r>
            </w:hyperlink>
          </w:p>
          <w:p>
            <w:pPr/>
            <w:r>
              <w:rPr>
                <w:i w:val="1"/>
                <w:iCs w:val="1"/>
              </w:rPr>
              <w:t xml:space="preserve">La Recherche en Education</w:t>
            </w:r>
            <w:r>
              <w:rPr/>
              <w:t xml:space="preserve">, 2009, 2, pp.40</w:t>
            </w:r>
          </w:p>
          <w:p>
            <w:pPr/>
            <w:r>
              <w:rPr/>
              <w:t xml:space="preserve">Article dans une revue</w:t>
            </w:r>
          </w:p>
          <w:p>
            <w:pPr/>
            <w:hyperlink r:id="rId70" w:history="1">
              <w:r>
                <w:rPr>
                  <w:color w:val="#410a8c"/>
                  <w:u w:val="single"/>
                </w:rPr>
                <w:t xml:space="preserve">hal-01476613v1</w:t>
              </w:r>
            </w:hyperlink>
          </w:p>
        </w:tc>
      </w:tr>
      <w:tr>
        <w:trPr/>
        <w:tc>
          <w:tcPr>
            <w:noWrap/>
          </w:tcPr>
          <w:p>
            <w:pPr>
              <w:spacing w:after="200"/>
            </w:pPr>
            <w:hyperlink r:id="rId72" w:history="1">
              <w:r>
                <w:rPr>
                  <w:color w:val="1e198e"/>
                  <w:b w:val="1"/>
                  <w:bCs w:val="1"/>
                  <w:u w:val="single"/>
                </w:rPr>
                <w:t xml:space="preserve">L’adulte face à sa validation des acquis de l’expérience : vers une reconstruction de temporalités atypiques.</w:t>
              </w:r>
            </w:hyperlink>
          </w:p>
          <w:p>
            <w:pPr/>
            <w:hyperlink r:id="rId12" w:history="1">
              <w:r>
                <w:rPr>
                  <w:color w:val="#410a8c"/>
                  <w:u w:val="single"/>
                </w:rPr>
                <w:t xml:space="preserve">Gilles Pinte</w:t>
              </w:r>
            </w:hyperlink>
          </w:p>
          <w:p>
            <w:pPr/>
            <w:r>
              <w:rPr>
                <w:i w:val="1"/>
                <w:iCs w:val="1"/>
              </w:rPr>
              <w:t xml:space="preserve">Carriérologie</w:t>
            </w:r>
            <w:r>
              <w:rPr/>
              <w:t xml:space="preserve">, 2008, Vol. 11-1 (n°1), p. 77-89</w:t>
            </w:r>
          </w:p>
          <w:p>
            <w:pPr/>
            <w:r>
              <w:rPr/>
              <w:t xml:space="preserve">Article dans une revue</w:t>
            </w:r>
          </w:p>
          <w:p>
            <w:pPr/>
            <w:hyperlink r:id="rId72" w:history="1">
              <w:r>
                <w:rPr>
                  <w:color w:val="#410a8c"/>
                  <w:u w:val="single"/>
                </w:rPr>
                <w:t xml:space="preserve">hal-02064724v1</w:t>
              </w:r>
            </w:hyperlink>
          </w:p>
        </w:tc>
      </w:tr>
      <w:tr>
        <w:trPr/>
        <w:tc>
          <w:tcPr>
            <w:noWrap/>
          </w:tcPr>
          <w:p>
            <w:pPr>
              <w:spacing w:after="200"/>
            </w:pPr>
            <w:hyperlink r:id="rId73" w:history="1">
              <w:r>
                <w:rPr>
                  <w:color w:val="1e198e"/>
                  <w:b w:val="1"/>
                  <w:bCs w:val="1"/>
                  <w:u w:val="single"/>
                </w:rPr>
                <w:t xml:space="preserve">Quelle efficacité pour la formation de demain ?</w:t>
              </w:r>
            </w:hyperlink>
          </w:p>
          <w:p>
            <w:pPr/>
            <w:hyperlink r:id="rId12" w:history="1">
              <w:r>
                <w:rPr>
                  <w:color w:val="#410a8c"/>
                  <w:u w:val="single"/>
                </w:rPr>
                <w:t xml:space="preserve">Gilles Pinte</w:t>
              </w:r>
            </w:hyperlink>
          </w:p>
          <w:p>
            <w:pPr/>
            <w:r>
              <w:rPr>
                <w:i w:val="1"/>
                <w:iCs w:val="1"/>
              </w:rPr>
              <w:t xml:space="preserve">Actualités de la formation permanente</w:t>
            </w:r>
            <w:r>
              <w:rPr/>
              <w:t xml:space="preserve">, 2008, n° 211, p. 15-21</w:t>
            </w:r>
          </w:p>
          <w:p>
            <w:pPr/>
            <w:r>
              <w:rPr/>
              <w:t xml:space="preserve">Article dans une revue</w:t>
            </w:r>
          </w:p>
          <w:p>
            <w:pPr/>
            <w:hyperlink r:id="rId73" w:history="1">
              <w:r>
                <w:rPr>
                  <w:color w:val="#410a8c"/>
                  <w:u w:val="single"/>
                </w:rPr>
                <w:t xml:space="preserve">hal-02064717v1</w:t>
              </w:r>
            </w:hyperlink>
          </w:p>
        </w:tc>
      </w:tr>
      <w:tr>
        <w:trPr/>
        <w:tc>
          <w:tcPr>
            <w:noWrap/>
          </w:tcPr>
          <w:p>
            <w:pPr>
              <w:spacing w:after="200"/>
            </w:pPr>
            <w:hyperlink r:id="rId74" w:history="1">
              <w:r>
                <w:rPr>
                  <w:color w:val="1e198e"/>
                  <w:b w:val="1"/>
                  <w:bCs w:val="1"/>
                  <w:u w:val="single"/>
                </w:rPr>
                <w:t xml:space="preserve">De la flexibilité à la sécurisation des parcours professionnels : l’outil VAE et les intérimaires.</w:t>
              </w:r>
            </w:hyperlink>
          </w:p>
          <w:p>
            <w:pPr/>
            <w:hyperlink r:id="rId12" w:history="1">
              <w:r>
                <w:rPr>
                  <w:color w:val="#410a8c"/>
                  <w:u w:val="single"/>
                </w:rPr>
                <w:t xml:space="preserve">Gilles Pinte</w:t>
              </w:r>
            </w:hyperlink>
            <w:r>
              <w:rPr/>
              <w:t xml:space="preserve">,</w:t>
            </w:r>
            <w:hyperlink r:id="rId75" w:history="1">
              <w:r>
                <w:rPr>
                  <w:color w:val="#410a8c"/>
                  <w:u w:val="single"/>
                </w:rPr>
                <w:t xml:space="preserve">Roseline Le Squere</w:t>
              </w:r>
            </w:hyperlink>
          </w:p>
          <w:p>
            <w:pPr/>
            <w:r>
              <w:rPr>
                <w:i w:val="1"/>
                <w:iCs w:val="1"/>
              </w:rPr>
              <w:t xml:space="preserve">Savoirs : Revue internationale de recherches en éducation et formation des adultes</w:t>
            </w:r>
            <w:r>
              <w:rPr/>
              <w:t xml:space="preserve">, 2007, n° hors-série, p. 81-93</w:t>
            </w:r>
          </w:p>
          <w:p>
            <w:pPr/>
            <w:r>
              <w:rPr/>
              <w:t xml:space="preserve">Article dans une revue</w:t>
            </w:r>
          </w:p>
          <w:p>
            <w:pPr/>
            <w:hyperlink r:id="rId74" w:history="1">
              <w:r>
                <w:rPr>
                  <w:color w:val="#410a8c"/>
                  <w:u w:val="single"/>
                </w:rPr>
                <w:t xml:space="preserve">hal-02065845v1</w:t>
              </w:r>
            </w:hyperlink>
          </w:p>
        </w:tc>
      </w:tr>
      <w:tr>
        <w:trPr/>
        <w:tc>
          <w:tcPr>
            <w:noWrap/>
          </w:tcPr>
          <w:p>
            <w:pPr>
              <w:spacing w:after="200"/>
            </w:pPr>
            <w:hyperlink r:id="rId76" w:history="1">
              <w:r>
                <w:rPr>
                  <w:color w:val="1e198e"/>
                  <w:b w:val="1"/>
                  <w:bCs w:val="1"/>
                  <w:u w:val="single"/>
                </w:rPr>
                <w:t xml:space="preserve">La pédagogie universitaire reste à rénover</w:t>
              </w:r>
            </w:hyperlink>
          </w:p>
          <w:p>
            <w:pPr/>
            <w:hyperlink r:id="rId12" w:history="1">
              <w:r>
                <w:rPr>
                  <w:color w:val="#410a8c"/>
                  <w:u w:val="single"/>
                </w:rPr>
                <w:t xml:space="preserve">Gilles Pinte</w:t>
              </w:r>
            </w:hyperlink>
          </w:p>
          <w:p>
            <w:pPr/>
            <w:r>
              <w:rPr>
                <w:i w:val="1"/>
                <w:iCs w:val="1"/>
              </w:rPr>
              <w:t xml:space="preserve">Le Monde</w:t>
            </w:r>
            <w:r>
              <w:rPr/>
              <w:t xml:space="preserve">, 2007, n° 19430</w:t>
            </w:r>
          </w:p>
          <w:p>
            <w:pPr/>
            <w:r>
              <w:rPr/>
              <w:t xml:space="preserve">Article dans une revue</w:t>
            </w:r>
          </w:p>
          <w:p>
            <w:pPr/>
            <w:hyperlink r:id="rId76" w:history="1">
              <w:r>
                <w:rPr>
                  <w:color w:val="#410a8c"/>
                  <w:u w:val="single"/>
                </w:rPr>
                <w:t xml:space="preserve">hal-02088590v1</w:t>
              </w:r>
            </w:hyperlink>
          </w:p>
        </w:tc>
      </w:tr>
      <w:tr>
        <w:trPr/>
        <w:tc>
          <w:tcPr>
            <w:noWrap/>
          </w:tcPr>
          <w:p>
            <w:pPr>
              <w:spacing w:after="200"/>
            </w:pPr>
            <w:hyperlink r:id="rId77" w:history="1">
              <w:r>
                <w:rPr>
                  <w:color w:val="1e198e"/>
                  <w:b w:val="1"/>
                  <w:bCs w:val="1"/>
                  <w:u w:val="single"/>
                </w:rPr>
                <w:t xml:space="preserve">L’expérience à l’intersection de plusieurs potentiels.</w:t>
              </w:r>
            </w:hyperlink>
          </w:p>
          <w:p>
            <w:pPr/>
            <w:hyperlink r:id="rId12" w:history="1">
              <w:r>
                <w:rPr>
                  <w:color w:val="#410a8c"/>
                  <w:u w:val="single"/>
                </w:rPr>
                <w:t xml:space="preserve">Gilles Pinte</w:t>
              </w:r>
            </w:hyperlink>
          </w:p>
          <w:p>
            <w:pPr/>
            <w:r>
              <w:rPr>
                <w:i w:val="1"/>
                <w:iCs w:val="1"/>
              </w:rPr>
              <w:t xml:space="preserve">Le sociographe</w:t>
            </w:r>
            <w:r>
              <w:rPr/>
              <w:t xml:space="preserve">, 2006, L'expérience est-elle qualifiable ?, N°21, p.65-76</w:t>
            </w:r>
          </w:p>
          <w:p>
            <w:pPr/>
            <w:r>
              <w:rPr/>
              <w:t xml:space="preserve">Article dans une revue</w:t>
            </w:r>
          </w:p>
          <w:p>
            <w:pPr/>
            <w:hyperlink r:id="rId77" w:history="1">
              <w:r>
                <w:rPr>
                  <w:color w:val="#410a8c"/>
                  <w:u w:val="single"/>
                </w:rPr>
                <w:t xml:space="preserve">hal-02065847v1</w:t>
              </w:r>
            </w:hyperlink>
          </w:p>
        </w:tc>
      </w:tr>
      <w:tr>
        <w:trPr/>
        <w:tc>
          <w:tcPr>
            <w:noWrap/>
          </w:tcPr>
          <w:p>
            <w:pPr>
              <w:spacing w:after="200"/>
            </w:pPr>
            <w:hyperlink r:id="rId78" w:history="1">
              <w:r>
                <w:rPr>
                  <w:color w:val="1e198e"/>
                  <w:b w:val="1"/>
                  <w:bCs w:val="1"/>
                  <w:u w:val="single"/>
                </w:rPr>
                <w:t xml:space="preserve">Réforme de la formation professionnelle : de nouveaux enjeux pour l’université.</w:t>
              </w:r>
            </w:hyperlink>
          </w:p>
          <w:p>
            <w:pPr/>
            <w:hyperlink r:id="rId12" w:history="1">
              <w:r>
                <w:rPr>
                  <w:color w:val="#410a8c"/>
                  <w:u w:val="single"/>
                </w:rPr>
                <w:t xml:space="preserve">Gilles Pinte</w:t>
              </w:r>
            </w:hyperlink>
          </w:p>
          <w:p>
            <w:pPr/>
            <w:r>
              <w:rPr>
                <w:i w:val="1"/>
                <w:iCs w:val="1"/>
              </w:rPr>
              <w:t xml:space="preserve">Pour. La revue du Groupe Ruralités, Éducation et Politiques</w:t>
            </w:r>
            <w:r>
              <w:rPr/>
              <w:t xml:space="preserve">, 2006, n° 190, p. 108-114</w:t>
            </w:r>
          </w:p>
          <w:p>
            <w:pPr/>
            <w:r>
              <w:rPr/>
              <w:t xml:space="preserve">Article dans une revue</w:t>
            </w:r>
          </w:p>
          <w:p>
            <w:pPr/>
            <w:hyperlink r:id="rId78" w:history="1">
              <w:r>
                <w:rPr>
                  <w:color w:val="#410a8c"/>
                  <w:u w:val="single"/>
                </w:rPr>
                <w:t xml:space="preserve">hal-02067127v1</w:t>
              </w:r>
            </w:hyperlink>
          </w:p>
        </w:tc>
      </w:tr>
      <w:tr>
        <w:trPr/>
        <w:tc>
          <w:tcPr>
            <w:noWrap/>
          </w:tcPr>
          <w:p>
            <w:pPr>
              <w:spacing w:after="200"/>
            </w:pPr>
            <w:hyperlink r:id="rId79" w:history="1">
              <w:r>
                <w:rPr>
                  <w:color w:val="1e198e"/>
                  <w:b w:val="1"/>
                  <w:bCs w:val="1"/>
                  <w:u w:val="single"/>
                </w:rPr>
                <w:t xml:space="preserve">Travail, formation, vie sociale et associative : repenser l’organisation des temps de la vie.</w:t>
              </w:r>
            </w:hyperlink>
          </w:p>
          <w:p>
            <w:pPr/>
            <w:hyperlink r:id="rId12" w:history="1">
              <w:r>
                <w:rPr>
                  <w:color w:val="#410a8c"/>
                  <w:u w:val="single"/>
                </w:rPr>
                <w:t xml:space="preserve">Gilles Pinte</w:t>
              </w:r>
            </w:hyperlink>
          </w:p>
          <w:p>
            <w:pPr/>
            <w:r>
              <w:rPr>
                <w:i w:val="1"/>
                <w:iCs w:val="1"/>
              </w:rPr>
              <w:t xml:space="preserve">Carriérologie</w:t>
            </w:r>
            <w:r>
              <w:rPr/>
              <w:t xml:space="preserve">, 2006, Vol.10-3 (N° 3), p. 471-482</w:t>
            </w:r>
          </w:p>
          <w:p>
            <w:pPr/>
            <w:r>
              <w:rPr/>
              <w:t xml:space="preserve">Article dans une revue</w:t>
            </w:r>
          </w:p>
          <w:p>
            <w:pPr/>
            <w:hyperlink r:id="rId79" w:history="1">
              <w:r>
                <w:rPr>
                  <w:color w:val="#410a8c"/>
                  <w:u w:val="single"/>
                </w:rPr>
                <w:t xml:space="preserve">hal-02067119v1</w:t>
              </w:r>
            </w:hyperlink>
          </w:p>
        </w:tc>
      </w:tr>
      <w:tr>
        <w:trPr/>
        <w:tc>
          <w:tcPr>
            <w:noWrap/>
          </w:tcPr>
          <w:p>
            <w:pPr>
              <w:spacing w:after="200"/>
            </w:pPr>
            <w:hyperlink r:id="rId80" w:history="1">
              <w:r>
                <w:rPr>
                  <w:color w:val="1e198e"/>
                  <w:b w:val="1"/>
                  <w:bCs w:val="1"/>
                  <w:u w:val="single"/>
                </w:rPr>
                <w:t xml:space="preserve">L’accompagnement des personnes en fin de vie : conjuration, initiation et nouvelle ritualisation.</w:t>
              </w:r>
            </w:hyperlink>
          </w:p>
          <w:p>
            <w:pPr/>
            <w:hyperlink r:id="rId12" w:history="1">
              <w:r>
                <w:rPr>
                  <w:color w:val="#410a8c"/>
                  <w:u w:val="single"/>
                </w:rPr>
                <w:t xml:space="preserve">Gilles Pinte</w:t>
              </w:r>
            </w:hyperlink>
          </w:p>
          <w:p>
            <w:pPr/>
            <w:r>
              <w:rPr>
                <w:i w:val="1"/>
                <w:iCs w:val="1"/>
              </w:rPr>
              <w:t xml:space="preserve">Carriérologie</w:t>
            </w:r>
            <w:r>
              <w:rPr/>
              <w:t xml:space="preserve">, 2003, Vol. 9-1 (N°9.1), p. 107-119</w:t>
            </w:r>
          </w:p>
          <w:p>
            <w:pPr/>
            <w:r>
              <w:rPr/>
              <w:t xml:space="preserve">Article dans une revue</w:t>
            </w:r>
          </w:p>
          <w:p>
            <w:pPr/>
            <w:hyperlink r:id="rId80" w:history="1">
              <w:r>
                <w:rPr>
                  <w:color w:val="#410a8c"/>
                  <w:u w:val="single"/>
                </w:rPr>
                <w:t xml:space="preserve">hal-02070033v1</w:t>
              </w:r>
            </w:hyperlink>
          </w:p>
        </w:tc>
      </w:tr>
      <w:tr>
        <w:trPr/>
        <w:tc>
          <w:tcPr>
            <w:noWrap/>
          </w:tcPr>
          <w:p>
            <w:pPr>
              <w:spacing w:after="200"/>
            </w:pPr>
            <w:hyperlink r:id="rId81" w:history="1">
              <w:r>
                <w:rPr>
                  <w:color w:val="1e198e"/>
                  <w:b w:val="1"/>
                  <w:bCs w:val="1"/>
                  <w:u w:val="single"/>
                </w:rPr>
                <w:t xml:space="preserve">Préservons la seconde chance</w:t>
              </w:r>
            </w:hyperlink>
          </w:p>
          <w:p>
            <w:pPr/>
            <w:hyperlink r:id="rId12" w:history="1">
              <w:r>
                <w:rPr>
                  <w:color w:val="#410a8c"/>
                  <w:u w:val="single"/>
                </w:rPr>
                <w:t xml:space="preserve">Gilles Pinte</w:t>
              </w:r>
            </w:hyperlink>
          </w:p>
          <w:p>
            <w:pPr/>
            <w:r>
              <w:rPr>
                <w:i w:val="1"/>
                <w:iCs w:val="1"/>
              </w:rPr>
              <w:t xml:space="preserve">Libération</w:t>
            </w:r>
            <w:r>
              <w:rPr/>
              <w:t xml:space="preserve">, 2003</w:t>
            </w:r>
          </w:p>
          <w:p>
            <w:pPr/>
            <w:r>
              <w:rPr/>
              <w:t xml:space="preserve">Article dans une revue</w:t>
            </w:r>
          </w:p>
          <w:p>
            <w:pPr/>
            <w:hyperlink r:id="rId81" w:history="1">
              <w:r>
                <w:rPr>
                  <w:color w:val="#410a8c"/>
                  <w:u w:val="single"/>
                </w:rPr>
                <w:t xml:space="preserve">hal-02088592v1</w:t>
              </w:r>
            </w:hyperlink>
          </w:p>
        </w:tc>
      </w:tr>
      <w:tr>
        <w:trPr/>
        <w:tc>
          <w:tcPr>
            <w:noWrap/>
          </w:tcPr>
          <w:p>
            <w:pPr>
              <w:spacing w:after="200"/>
            </w:pPr>
            <w:hyperlink r:id="rId82" w:history="1">
              <w:r>
                <w:rPr>
                  <w:color w:val="1e198e"/>
                  <w:b w:val="1"/>
                  <w:bCs w:val="1"/>
                  <w:u w:val="single"/>
                </w:rPr>
                <w:t xml:space="preserve">La Validation des acquis de l'expérience (VAE) à l'intersection de la formation professionnelle continue et de l'éducation permanente.</w:t>
              </w:r>
            </w:hyperlink>
          </w:p>
          <w:p>
            <w:pPr/>
            <w:hyperlink r:id="rId12" w:history="1">
              <w:r>
                <w:rPr>
                  <w:color w:val="#410a8c"/>
                  <w:u w:val="single"/>
                </w:rPr>
                <w:t xml:space="preserve">Gilles Pinte</w:t>
              </w:r>
            </w:hyperlink>
          </w:p>
          <w:p>
            <w:pPr/>
            <w:r>
              <w:rPr>
                <w:i w:val="1"/>
                <w:iCs w:val="1"/>
              </w:rPr>
              <w:t xml:space="preserve">Esprit Critique : Revue Internationale de Sociologie et de Sciences sociales</w:t>
            </w:r>
            <w:r>
              <w:rPr/>
              <w:t xml:space="preserve">, 2003, Vol.05 (N° 1), pp.ISSN 1705-1045</w:t>
            </w:r>
          </w:p>
          <w:p>
            <w:pPr/>
            <w:r>
              <w:rPr/>
              <w:t xml:space="preserve">Article dans une revue</w:t>
            </w:r>
          </w:p>
          <w:p>
            <w:pPr/>
            <w:hyperlink r:id="rId82" w:history="1">
              <w:r>
                <w:rPr>
                  <w:color w:val="#410a8c"/>
                  <w:u w:val="single"/>
                </w:rPr>
                <w:t xml:space="preserve">hal-02070040v1</w:t>
              </w:r>
            </w:hyperlink>
          </w:p>
        </w:tc>
      </w:tr>
      <w:tr>
        <w:trPr/>
        <w:tc>
          <w:tcPr>
            <w:noWrap/>
          </w:tcPr>
          <w:p>
            <w:pPr>
              <w:spacing w:after="200"/>
            </w:pPr>
            <w:hyperlink r:id="rId83" w:history="1">
              <w:r>
                <w:rPr>
                  <w:color w:val="1e198e"/>
                  <w:b w:val="1"/>
                  <w:bCs w:val="1"/>
                  <w:u w:val="single"/>
                </w:rPr>
                <w:t xml:space="preserve">La VAE comme point de rencontre entre deux conceptions de la formation des adultes qui se sont opposées à travers l’histoire : la formation professionnelle continue et l’éducation permanente.</w:t>
              </w:r>
            </w:hyperlink>
          </w:p>
          <w:p>
            <w:pPr/>
            <w:hyperlink r:id="rId12" w:history="1">
              <w:r>
                <w:rPr>
                  <w:color w:val="#410a8c"/>
                  <w:u w:val="single"/>
                </w:rPr>
                <w:t xml:space="preserve">Gilles Pinte</w:t>
              </w:r>
            </w:hyperlink>
          </w:p>
          <w:p>
            <w:pPr/>
            <w:r>
              <w:rPr>
                <w:i w:val="1"/>
                <w:iCs w:val="1"/>
              </w:rPr>
              <w:t xml:space="preserve">Éducation permanente</w:t>
            </w:r>
            <w:r>
              <w:rPr/>
              <w:t xml:space="preserve">, 2002, n°150, pp. 95-106</w:t>
            </w:r>
          </w:p>
          <w:p>
            <w:pPr/>
            <w:r>
              <w:rPr/>
              <w:t xml:space="preserve">Article dans une revue</w:t>
            </w:r>
          </w:p>
          <w:p>
            <w:pPr/>
            <w:hyperlink r:id="rId83" w:history="1">
              <w:r>
                <w:rPr>
                  <w:color w:val="#410a8c"/>
                  <w:u w:val="single"/>
                </w:rPr>
                <w:t xml:space="preserve">hal-02070042v1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 Quand les sciences de l’éducation et les sciences du langage se rencontrent pour aborder une problématique sensible : celle des étudiants-aidants »,</w:t>
              </w:r>
            </w:hyperlink>
          </w:p>
          <w:p>
            <w:pPr/>
            <w:hyperlink r:id="rId12" w:history="1">
              <w:r>
                <w:rPr>
                  <w:color w:val="#410a8c"/>
                  <w:u w:val="single"/>
                </w:rPr>
                <w:t xml:space="preserve">Gilles Pinte</w:t>
              </w:r>
            </w:hyperlink>
            <w:r>
              <w:rPr/>
              <w:t xml:space="preserve">,</w:t>
            </w:r>
            <w:hyperlink r:id="rId85" w:history="1">
              <w:r>
                <w:rPr>
                  <w:color w:val="#410a8c"/>
                  <w:u w:val="single"/>
                </w:rPr>
                <w:t xml:space="preserve">Frederic Pugniere-Saavedra</w:t>
              </w:r>
            </w:hyperlink>
          </w:p>
          <w:p>
            <w:pPr/>
            <w:r>
              <w:rPr>
                <w:i w:val="1"/>
                <w:iCs w:val="1"/>
              </w:rPr>
              <w:t xml:space="preserve">Colloque international Vulnérabilité du sujet à tous les âges de la vie</w:t>
            </w:r>
            <w:r>
              <w:rPr/>
              <w:t xml:space="preserve">, UCO Angers et Université d'Uppasala, Jan 2026, Angers (France), France</w:t>
            </w:r>
          </w:p>
          <w:p>
            <w:pPr/>
            <w:r>
              <w:rPr/>
              <w:t xml:space="preserve">Communication dans un congrès</w:t>
            </w:r>
          </w:p>
          <w:p>
            <w:pPr/>
            <w:hyperlink r:id="rId84" w:history="1">
              <w:r>
                <w:rPr>
                  <w:color w:val="#410a8c"/>
                  <w:u w:val="single"/>
                </w:rPr>
                <w:t xml:space="preserve">hal-05489195v1</w:t>
              </w:r>
            </w:hyperlink>
          </w:p>
        </w:tc>
      </w:tr>
      <w:tr>
        <w:trPr/>
        <w:tc>
          <w:tcPr>
            <w:noWrap/>
          </w:tcPr>
          <w:p>
            <w:pPr>
              <w:spacing w:after="200"/>
            </w:pPr>
            <w:hyperlink r:id="rId86" w:history="1">
              <w:r>
                <w:rPr>
                  <w:color w:val="1e198e"/>
                  <w:b w:val="1"/>
                  <w:bCs w:val="1"/>
                  <w:u w:val="single"/>
                </w:rPr>
                <w:t xml:space="preserve">Repères pour une socio-histoire du rôle de la formation syndicale dans l’apprentissage de la citoyenneté</w:t>
              </w:r>
            </w:hyperlink>
          </w:p>
          <w:p>
            <w:pPr/>
            <w:hyperlink r:id="rId12" w:history="1">
              <w:r>
                <w:rPr>
                  <w:color w:val="#410a8c"/>
                  <w:u w:val="single"/>
                </w:rPr>
                <w:t xml:space="preserve">Gilles Pinte</w:t>
              </w:r>
            </w:hyperlink>
          </w:p>
          <w:p>
            <w:pPr/>
            <w:r>
              <w:rPr>
                <w:i w:val="1"/>
                <w:iCs w:val="1"/>
              </w:rPr>
              <w:t xml:space="preserve">Penser les pratiques inclusives, dans et hors les murs, de l’école à l’université : enjeux sociaux, politiques et éducatifs</w:t>
            </w:r>
            <w:r>
              <w:rPr/>
              <w:t xml:space="preserve">, UCO Angers, Jan 2024, Angers (France), France</w:t>
            </w:r>
          </w:p>
          <w:p>
            <w:pPr/>
            <w:r>
              <w:rPr/>
              <w:t xml:space="preserve">Communication dans un congrès</w:t>
            </w:r>
          </w:p>
          <w:p>
            <w:pPr/>
            <w:hyperlink r:id="rId86" w:history="1">
              <w:r>
                <w:rPr>
                  <w:color w:val="#410a8c"/>
                  <w:u w:val="single"/>
                </w:rPr>
                <w:t xml:space="preserve">hal-05300748v1</w:t>
              </w:r>
            </w:hyperlink>
          </w:p>
        </w:tc>
      </w:tr>
      <w:tr>
        <w:trPr/>
        <w:tc>
          <w:tcPr>
            <w:noWrap/>
          </w:tcPr>
          <w:p>
            <w:pPr>
              <w:spacing w:after="200"/>
            </w:pPr>
            <w:hyperlink r:id="rId87" w:history="1">
              <w:r>
                <w:rPr>
                  <w:color w:val="1e198e"/>
                  <w:b w:val="1"/>
                  <w:bCs w:val="1"/>
                  <w:u w:val="single"/>
                </w:rPr>
                <w:t xml:space="preserve">Quel bilan et quelles perspectives pour la reconnaissance de l’expérience dans l’enseignement supérieur ?</w:t>
              </w:r>
            </w:hyperlink>
          </w:p>
          <w:p>
            <w:pPr/>
            <w:hyperlink r:id="rId12" w:history="1">
              <w:r>
                <w:rPr>
                  <w:color w:val="#410a8c"/>
                  <w:u w:val="single"/>
                </w:rPr>
                <w:t xml:space="preserve">Gilles Pinte</w:t>
              </w:r>
            </w:hyperlink>
          </w:p>
          <w:p>
            <w:pPr/>
            <w:r>
              <w:rPr>
                <w:i w:val="1"/>
                <w:iCs w:val="1"/>
              </w:rPr>
              <w:t xml:space="preserve">La reconnaissance des acquis comme vecteur de diversité et d’inclusion dans les établissements d’enseignement supérieur : place au transfert de connaissances</w:t>
            </w:r>
            <w:r>
              <w:rPr/>
              <w:t xml:space="preserve">, ACFAS, May 2023, Montréal, Canada</w:t>
            </w:r>
          </w:p>
          <w:p>
            <w:pPr/>
            <w:r>
              <w:rPr/>
              <w:t xml:space="preserve">Communication dans un congrès</w:t>
            </w:r>
          </w:p>
          <w:p>
            <w:pPr/>
            <w:hyperlink r:id="rId87" w:history="1">
              <w:r>
                <w:rPr>
                  <w:color w:val="#410a8c"/>
                  <w:u w:val="single"/>
                </w:rPr>
                <w:t xml:space="preserve">hal-05304869v1</w:t>
              </w:r>
            </w:hyperlink>
          </w:p>
        </w:tc>
      </w:tr>
      <w:tr>
        <w:trPr/>
        <w:tc>
          <w:tcPr>
            <w:noWrap/>
          </w:tcPr>
          <w:p>
            <w:pPr>
              <w:spacing w:after="200"/>
            </w:pPr>
            <w:hyperlink r:id="rId88" w:history="1">
              <w:r>
                <w:rPr>
                  <w:color w:val="1e198e"/>
                  <w:b w:val="1"/>
                  <w:bCs w:val="1"/>
                  <w:u w:val="single"/>
                </w:rPr>
                <w:t xml:space="preserve">Quel bilan et quelles perspectives pour la reconnaissance de l’expérience dans l’enseignement supérieur</w:t>
              </w:r>
            </w:hyperlink>
          </w:p>
          <w:p>
            <w:pPr/>
            <w:hyperlink r:id="rId12" w:history="1">
              <w:r>
                <w:rPr>
                  <w:color w:val="#410a8c"/>
                  <w:u w:val="single"/>
                </w:rPr>
                <w:t xml:space="preserve">Gilles Pinte</w:t>
              </w:r>
            </w:hyperlink>
          </w:p>
          <w:p>
            <w:pPr/>
            <w:r>
              <w:rPr>
                <w:i w:val="1"/>
                <w:iCs w:val="1"/>
              </w:rPr>
              <w:t xml:space="preserve">La reconnaissance des acquis comme vecteur de diversité et d’inclusion dans les établissements d’enseignement supérieur : place au transfert de connaissances</w:t>
            </w:r>
            <w:r>
              <w:rPr/>
              <w:t xml:space="preserve">, ACFAS, May 2023, Montréal, Canada</w:t>
            </w:r>
          </w:p>
          <w:p>
            <w:pPr/>
            <w:r>
              <w:rPr/>
              <w:t xml:space="preserve">Communication dans un congrès</w:t>
            </w:r>
          </w:p>
          <w:p>
            <w:pPr/>
            <w:hyperlink r:id="rId88" w:history="1">
              <w:r>
                <w:rPr>
                  <w:color w:val="#410a8c"/>
                  <w:u w:val="single"/>
                </w:rPr>
                <w:t xml:space="preserve">hal-04130507v1</w:t>
              </w:r>
            </w:hyperlink>
          </w:p>
        </w:tc>
      </w:tr>
      <w:tr>
        <w:trPr/>
        <w:tc>
          <w:tcPr>
            <w:noWrap/>
          </w:tcPr>
          <w:p>
            <w:pPr>
              <w:spacing w:after="200"/>
            </w:pPr>
            <w:hyperlink r:id="rId89" w:history="1">
              <w:r>
                <w:rPr>
                  <w:color w:val="1e198e"/>
                  <w:b w:val="1"/>
                  <w:bCs w:val="1"/>
                  <w:u w:val="single"/>
                </w:rPr>
                <w:t xml:space="preserve">Les 100 premiers jours à l'université</w:t>
              </w:r>
            </w:hyperlink>
          </w:p>
          <w:p>
            <w:pPr/>
            <w:hyperlink r:id="rId12" w:history="1">
              <w:r>
                <w:rPr>
                  <w:color w:val="#410a8c"/>
                  <w:u w:val="single"/>
                </w:rPr>
                <w:t xml:space="preserve">Gilles Pinte</w:t>
              </w:r>
            </w:hyperlink>
          </w:p>
          <w:p>
            <w:pPr/>
            <w:r>
              <w:rPr>
                <w:i w:val="1"/>
                <w:iCs w:val="1"/>
              </w:rPr>
              <w:t xml:space="preserve">Les matinales de l'orientation</w:t>
            </w:r>
            <w:r>
              <w:rPr/>
              <w:t xml:space="preserve">, Oct 2021, Angers, France</w:t>
            </w:r>
          </w:p>
          <w:p>
            <w:pPr/>
            <w:r>
              <w:rPr/>
              <w:t xml:space="preserve">Communication dans un congrès</w:t>
            </w:r>
          </w:p>
          <w:p>
            <w:pPr/>
            <w:hyperlink r:id="rId89" w:history="1">
              <w:r>
                <w:rPr>
                  <w:color w:val="#410a8c"/>
                  <w:u w:val="single"/>
                </w:rPr>
                <w:t xml:space="preserve">hal-03374281v1</w:t>
              </w:r>
            </w:hyperlink>
          </w:p>
        </w:tc>
      </w:tr>
      <w:tr>
        <w:trPr/>
        <w:tc>
          <w:tcPr>
            <w:noWrap/>
          </w:tcPr>
          <w:p>
            <w:pPr>
              <w:spacing w:after="200"/>
            </w:pPr>
            <w:hyperlink r:id="rId90" w:history="1">
              <w:r>
                <w:rPr>
                  <w:color w:val="1e198e"/>
                  <w:b w:val="1"/>
                  <w:bCs w:val="1"/>
                  <w:u w:val="single"/>
                </w:rPr>
                <w:t xml:space="preserve">« La littérature sur la RVAE de 2002 à 2015 dans la revue Éducation Permanente : une ébauche d’analyse diachronique »</w:t>
              </w:r>
            </w:hyperlink>
          </w:p>
          <w:p>
            <w:pPr/>
            <w:hyperlink r:id="rId12" w:history="1">
              <w:r>
                <w:rPr>
                  <w:color w:val="#410a8c"/>
                  <w:u w:val="single"/>
                </w:rPr>
                <w:t xml:space="preserve">Gilles Pinte</w:t>
              </w:r>
            </w:hyperlink>
          </w:p>
          <w:p>
            <w:pPr/>
            <w:r>
              <w:rPr>
                <w:i w:val="1"/>
                <w:iCs w:val="1"/>
              </w:rPr>
              <w:t xml:space="preserve">Rencontres internationales du Réseau de recherche en Éducation et en Formation (RÉF). Symposium "Parcours et pratiques de RVAE : un analyseur des transformations des rapports entre le monde éducatif et le monde du travail". Cnam Paris</w:t>
            </w:r>
            <w:r>
              <w:rPr/>
              <w:t xml:space="preserve">, Jul 2017, Paris, France</w:t>
            </w:r>
          </w:p>
          <w:p>
            <w:pPr/>
            <w:r>
              <w:rPr/>
              <w:t xml:space="preserve">Communication dans un congrès</w:t>
            </w:r>
          </w:p>
          <w:p>
            <w:pPr/>
            <w:hyperlink r:id="rId90" w:history="1">
              <w:r>
                <w:rPr>
                  <w:color w:val="#410a8c"/>
                  <w:u w:val="single"/>
                </w:rPr>
                <w:t xml:space="preserve">hal-02972972v1</w:t>
              </w:r>
            </w:hyperlink>
          </w:p>
        </w:tc>
      </w:tr>
      <w:tr>
        <w:trPr/>
        <w:tc>
          <w:tcPr>
            <w:noWrap/>
          </w:tcPr>
          <w:p>
            <w:pPr>
              <w:spacing w:after="200"/>
            </w:pPr>
            <w:hyperlink r:id="rId91" w:history="1">
              <w:r>
                <w:rPr>
                  <w:color w:val="1e198e"/>
                  <w:b w:val="1"/>
                  <w:bCs w:val="1"/>
                  <w:u w:val="single"/>
                </w:rPr>
                <w:t xml:space="preserve">Communication « Rénover une charte de l’accompagnement en VAE sur un territoire. Les questions posées entre qualité, déontologie et professionnalisation » dans le cadre du colloque Éthique de l’accompagnement et agir coopératif organisé à l’Université de Tours, 26 au 28 mai 2016.</w:t>
              </w:r>
            </w:hyperlink>
          </w:p>
          <w:p>
            <w:pPr/>
            <w:hyperlink r:id="rId12" w:history="1">
              <w:r>
                <w:rPr>
                  <w:color w:val="#410a8c"/>
                  <w:u w:val="single"/>
                </w:rPr>
                <w:t xml:space="preserve">Gilles Pinte</w:t>
              </w:r>
            </w:hyperlink>
            <w:r>
              <w:rPr/>
              <w:t xml:space="preserve">,</w:t>
            </w:r>
            <w:hyperlink r:id="rId43" w:history="1">
              <w:r>
                <w:rPr>
                  <w:color w:val="#410a8c"/>
                  <w:u w:val="single"/>
                </w:rPr>
                <w:t xml:space="preserve">Nathalie Beaupère</w:t>
              </w:r>
            </w:hyperlink>
          </w:p>
          <w:p>
            <w:pPr/>
            <w:r>
              <w:rPr>
                <w:i w:val="1"/>
                <w:iCs w:val="1"/>
              </w:rPr>
              <w:t xml:space="preserve">Ethique de l’accompagnement et agir coopératif</w:t>
            </w:r>
            <w:r>
              <w:rPr/>
              <w:t xml:space="preserve">, 2016, Tours, France</w:t>
            </w:r>
          </w:p>
          <w:p>
            <w:pPr/>
            <w:r>
              <w:rPr/>
              <w:t xml:space="preserve">Communication dans un congrès</w:t>
            </w:r>
          </w:p>
          <w:p>
            <w:pPr/>
            <w:hyperlink r:id="rId91" w:history="1">
              <w:r>
                <w:rPr>
                  <w:color w:val="#410a8c"/>
                  <w:u w:val="single"/>
                </w:rPr>
                <w:t xml:space="preserve">hal-02070047v1</w:t>
              </w:r>
            </w:hyperlink>
          </w:p>
        </w:tc>
      </w:tr>
      <w:tr>
        <w:trPr/>
        <w:tc>
          <w:tcPr>
            <w:noWrap/>
          </w:tcPr>
          <w:p>
            <w:pPr>
              <w:spacing w:after="200"/>
            </w:pPr>
            <w:hyperlink r:id="rId92" w:history="1">
              <w:r>
                <w:rPr>
                  <w:color w:val="1e198e"/>
                  <w:b w:val="1"/>
                  <w:bCs w:val="1"/>
                  <w:u w:val="single"/>
                </w:rPr>
                <w:t xml:space="preserve">L’accompagnement à l’insertion professionnelle et ses figures.</w:t>
              </w:r>
            </w:hyperlink>
          </w:p>
          <w:p>
            <w:pPr/>
            <w:hyperlink r:id="rId12" w:history="1">
              <w:r>
                <w:rPr>
                  <w:color w:val="#410a8c"/>
                  <w:u w:val="single"/>
                </w:rPr>
                <w:t xml:space="preserve">Gilles Pinte</w:t>
              </w:r>
            </w:hyperlink>
          </w:p>
          <w:p>
            <w:pPr/>
            <w:r>
              <w:rPr>
                <w:i w:val="1"/>
                <w:iCs w:val="1"/>
              </w:rPr>
              <w:t xml:space="preserve">L’accompagnement à l’insertion professionnelle et ses figures ». 12ème session de l’Université Européenne des Régions et des Territoires pour apprendre tout au long de la vie.</w:t>
            </w:r>
            <w:r>
              <w:rPr/>
              <w:t xml:space="preserve">, Nov 2014, Isatanbul, Turkey</w:t>
            </w:r>
          </w:p>
          <w:p>
            <w:pPr/>
            <w:r>
              <w:rPr/>
              <w:t xml:space="preserve">Communication dans un congrès</w:t>
            </w:r>
          </w:p>
          <w:p>
            <w:pPr/>
            <w:hyperlink r:id="rId92" w:history="1">
              <w:r>
                <w:rPr>
                  <w:color w:val="#410a8c"/>
                  <w:u w:val="single"/>
                </w:rPr>
                <w:t xml:space="preserve">hal-02070463v1</w:t>
              </w:r>
            </w:hyperlink>
          </w:p>
        </w:tc>
      </w:tr>
      <w:tr>
        <w:trPr/>
        <w:tc>
          <w:tcPr>
            <w:noWrap/>
          </w:tcPr>
          <w:p>
            <w:pPr>
              <w:spacing w:after="200"/>
            </w:pPr>
            <w:hyperlink r:id="rId93" w:history="1">
              <w:r>
                <w:rPr>
                  <w:color w:val="1e198e"/>
                  <w:b w:val="1"/>
                  <w:bCs w:val="1"/>
                  <w:u w:val="single"/>
                </w:rPr>
                <w:t xml:space="preserve">La RVAE au milieu du gué : les questions en suspens.</w:t>
              </w:r>
            </w:hyperlink>
          </w:p>
          <w:p>
            <w:pPr/>
            <w:hyperlink r:id="rId12" w:history="1">
              <w:r>
                <w:rPr>
                  <w:color w:val="#410a8c"/>
                  <w:u w:val="single"/>
                </w:rPr>
                <w:t xml:space="preserve">Gilles Pinte</w:t>
              </w:r>
            </w:hyperlink>
          </w:p>
          <w:p>
            <w:pPr/>
            <w:r>
              <w:rPr>
                <w:i w:val="1"/>
                <w:iCs w:val="1"/>
              </w:rPr>
              <w:t xml:space="preserve">XIIe Rencontres internationales du réseau de Recherches en Education et en Formation (REF) sur la thématique « le rôle de l’expérience dans l’apprentissage des métiers de l’éducation et de la formation »,</w:t>
            </w:r>
            <w:r>
              <w:rPr/>
              <w:t xml:space="preserve">, 2011, Louvain-La-Neuve, Belgique</w:t>
            </w:r>
          </w:p>
          <w:p>
            <w:pPr/>
            <w:r>
              <w:rPr/>
              <w:t xml:space="preserve">Communication dans un congrès</w:t>
            </w:r>
          </w:p>
          <w:p>
            <w:pPr/>
            <w:hyperlink r:id="rId93" w:history="1">
              <w:r>
                <w:rPr>
                  <w:color w:val="#410a8c"/>
                  <w:u w:val="single"/>
                </w:rPr>
                <w:t xml:space="preserve">hal-02070467v1</w:t>
              </w:r>
            </w:hyperlink>
          </w:p>
        </w:tc>
      </w:tr>
      <w:tr>
        <w:trPr/>
        <w:tc>
          <w:tcPr>
            <w:noWrap/>
          </w:tcPr>
          <w:p>
            <w:pPr>
              <w:spacing w:after="200"/>
            </w:pPr>
            <w:hyperlink r:id="rId94" w:history="1">
              <w:r>
                <w:rPr>
                  <w:color w:val="1e198e"/>
                  <w:b w:val="1"/>
                  <w:bCs w:val="1"/>
                  <w:u w:val="single"/>
                </w:rPr>
                <w:t xml:space="preserve">Comment évaluer la formation des adultes ?</w:t>
              </w:r>
            </w:hyperlink>
          </w:p>
          <w:p>
            <w:pPr/>
            <w:hyperlink r:id="rId12" w:history="1">
              <w:r>
                <w:rPr>
                  <w:color w:val="#410a8c"/>
                  <w:u w:val="single"/>
                </w:rPr>
                <w:t xml:space="preserve">Gilles Pinte</w:t>
              </w:r>
            </w:hyperlink>
          </w:p>
          <w:p>
            <w:pPr/>
            <w:r>
              <w:rPr>
                <w:i w:val="1"/>
                <w:iCs w:val="1"/>
              </w:rPr>
              <w:t xml:space="preserve">Colloque international de l’AFIRSE « Recherches et réformes en éducation : paradoxes, dialectiques, compromis ?</w:t>
            </w:r>
            <w:r>
              <w:rPr/>
              <w:t xml:space="preserve">, 2009, Montréal, Canada</w:t>
            </w:r>
          </w:p>
          <w:p>
            <w:pPr/>
            <w:r>
              <w:rPr/>
              <w:t xml:space="preserve">Communication dans un congrès</w:t>
            </w:r>
          </w:p>
          <w:p>
            <w:pPr/>
            <w:hyperlink r:id="rId94" w:history="1">
              <w:r>
                <w:rPr>
                  <w:color w:val="#410a8c"/>
                  <w:u w:val="single"/>
                </w:rPr>
                <w:t xml:space="preserve">hal-02070476v1</w:t>
              </w:r>
            </w:hyperlink>
          </w:p>
        </w:tc>
      </w:tr>
      <w:tr>
        <w:trPr/>
        <w:tc>
          <w:tcPr>
            <w:noWrap/>
          </w:tcPr>
          <w:p>
            <w:pPr>
              <w:spacing w:after="200"/>
            </w:pPr>
            <w:hyperlink r:id="rId95" w:history="1">
              <w:r>
                <w:rPr>
                  <w:color w:val="1e198e"/>
                  <w:b w:val="1"/>
                  <w:bCs w:val="1"/>
                  <w:u w:val="single"/>
                </w:rPr>
                <w:t xml:space="preserve">La place de la formation continue dans les accords de GPEC.</w:t>
              </w:r>
            </w:hyperlink>
          </w:p>
          <w:p>
            <w:pPr/>
            <w:hyperlink r:id="rId12" w:history="1">
              <w:r>
                <w:rPr>
                  <w:color w:val="#410a8c"/>
                  <w:u w:val="single"/>
                </w:rPr>
                <w:t xml:space="preserve">Gilles Pinte</w:t>
              </w:r>
            </w:hyperlink>
          </w:p>
          <w:p>
            <w:pPr/>
            <w:r>
              <w:rPr>
                <w:i w:val="1"/>
                <w:iCs w:val="1"/>
              </w:rPr>
              <w:t xml:space="preserve">Colloque « Gérer l’imprévisible, prévoir l’incertitude. Le défi des anticipations » organisé par l’Université catholique de l’Ouest et l’Université d’Angers</w:t>
            </w:r>
            <w:r>
              <w:rPr/>
              <w:t xml:space="preserve">, 2009, Angers, France</w:t>
            </w:r>
          </w:p>
          <w:p>
            <w:pPr/>
            <w:r>
              <w:rPr/>
              <w:t xml:space="preserve">Communication dans un congrès</w:t>
            </w:r>
          </w:p>
          <w:p>
            <w:pPr/>
            <w:hyperlink r:id="rId95" w:history="1">
              <w:r>
                <w:rPr>
                  <w:color w:val="#410a8c"/>
                  <w:u w:val="single"/>
                </w:rPr>
                <w:t xml:space="preserve">hal-02070482v1</w:t>
              </w:r>
            </w:hyperlink>
          </w:p>
        </w:tc>
      </w:tr>
      <w:tr>
        <w:trPr/>
        <w:tc>
          <w:tcPr>
            <w:noWrap/>
          </w:tcPr>
          <w:p>
            <w:pPr>
              <w:spacing w:after="200"/>
            </w:pPr>
            <w:hyperlink r:id="rId96" w:history="1">
              <w:r>
                <w:rPr>
                  <w:color w:val="1e198e"/>
                  <w:b w:val="1"/>
                  <w:bCs w:val="1"/>
                  <w:u w:val="single"/>
                </w:rPr>
                <w:t xml:space="preserve">La CFDT et l’éducation permanente.</w:t>
              </w:r>
            </w:hyperlink>
          </w:p>
          <w:p>
            <w:pPr/>
            <w:hyperlink r:id="rId12" w:history="1">
              <w:r>
                <w:rPr>
                  <w:color w:val="#410a8c"/>
                  <w:u w:val="single"/>
                </w:rPr>
                <w:t xml:space="preserve">Gilles Pinte</w:t>
              </w:r>
            </w:hyperlink>
          </w:p>
          <w:p>
            <w:pPr/>
            <w:r>
              <w:rPr>
                <w:i w:val="1"/>
                <w:iCs w:val="1"/>
              </w:rPr>
              <w:t xml:space="preserve">Colloque « Syndicalisme et formations » organisé par le laboratoire SA-SO de l’université d’Amiens</w:t>
            </w:r>
            <w:r>
              <w:rPr/>
              <w:t xml:space="preserve">, Jan 2008, Amiens, France</w:t>
            </w:r>
          </w:p>
          <w:p>
            <w:pPr/>
            <w:r>
              <w:rPr/>
              <w:t xml:space="preserve">Communication dans un congrès</w:t>
            </w:r>
          </w:p>
          <w:p>
            <w:pPr/>
            <w:hyperlink r:id="rId96" w:history="1">
              <w:r>
                <w:rPr>
                  <w:color w:val="#410a8c"/>
                  <w:u w:val="single"/>
                </w:rPr>
                <w:t xml:space="preserve">hal-02070505v1</w:t>
              </w:r>
            </w:hyperlink>
          </w:p>
        </w:tc>
      </w:tr>
      <w:tr>
        <w:trPr/>
        <w:tc>
          <w:tcPr>
            <w:noWrap/>
          </w:tcPr>
          <w:p>
            <w:pPr>
              <w:spacing w:after="200"/>
            </w:pPr>
            <w:hyperlink r:id="rId97" w:history="1">
              <w:r>
                <w:rPr>
                  <w:color w:val="1e198e"/>
                  <w:b w:val="1"/>
                  <w:bCs w:val="1"/>
                  <w:u w:val="single"/>
                </w:rPr>
                <w:t xml:space="preserve">Un métier en émergence : accompagnateur en VAE ?</w:t>
              </w:r>
            </w:hyperlink>
          </w:p>
          <w:p>
            <w:pPr/>
            <w:hyperlink r:id="rId12" w:history="1">
              <w:r>
                <w:rPr>
                  <w:color w:val="#410a8c"/>
                  <w:u w:val="single"/>
                </w:rPr>
                <w:t xml:space="preserve">Gilles Pinte</w:t>
              </w:r>
            </w:hyperlink>
          </w:p>
          <w:p>
            <w:pPr/>
            <w:r>
              <w:rPr>
                <w:i w:val="1"/>
                <w:iCs w:val="1"/>
              </w:rPr>
              <w:t xml:space="preserve">Colloque organisé par l’Université Paris-Est et l’Association française de sociologie</w:t>
            </w:r>
            <w:r>
              <w:rPr/>
              <w:t xml:space="preserve">, Oct 2008, Créteil, France</w:t>
            </w:r>
          </w:p>
          <w:p>
            <w:pPr/>
            <w:r>
              <w:rPr/>
              <w:t xml:space="preserve">Communication dans un congrès</w:t>
            </w:r>
          </w:p>
          <w:p>
            <w:pPr/>
            <w:hyperlink r:id="rId97" w:history="1">
              <w:r>
                <w:rPr>
                  <w:color w:val="#410a8c"/>
                  <w:u w:val="single"/>
                </w:rPr>
                <w:t xml:space="preserve">hal-02070495v1</w:t>
              </w:r>
            </w:hyperlink>
          </w:p>
        </w:tc>
      </w:tr>
      <w:tr>
        <w:trPr/>
        <w:tc>
          <w:tcPr>
            <w:noWrap/>
          </w:tcPr>
          <w:p>
            <w:pPr>
              <w:spacing w:after="200"/>
            </w:pPr>
            <w:hyperlink r:id="rId98" w:history="1">
              <w:r>
                <w:rPr>
                  <w:color w:val="1e198e"/>
                  <w:b w:val="1"/>
                  <w:bCs w:val="1"/>
                  <w:u w:val="single"/>
                </w:rPr>
                <w:t xml:space="preserve">Le dispositif RAVIE Formation tout au long de la vie (Recherche-action vecteur d’innovation européenne pour la formation tout au long de la vie)</w:t>
              </w:r>
            </w:hyperlink>
          </w:p>
          <w:p>
            <w:pPr/>
            <w:hyperlink r:id="rId12" w:history="1">
              <w:r>
                <w:rPr>
                  <w:color w:val="#410a8c"/>
                  <w:u w:val="single"/>
                </w:rPr>
                <w:t xml:space="preserve">Gilles Pinte</w:t>
              </w:r>
            </w:hyperlink>
            <w:r>
              <w:rPr/>
              <w:t xml:space="preserve">,</w:t>
            </w:r>
            <w:hyperlink r:id="rId52" w:history="1">
              <w:r>
                <w:rPr>
                  <w:color w:val="#410a8c"/>
                  <w:u w:val="single"/>
                </w:rPr>
                <w:t xml:space="preserve">Roseline Le Squère</w:t>
              </w:r>
            </w:hyperlink>
          </w:p>
          <w:p>
            <w:pPr/>
            <w:r>
              <w:rPr>
                <w:i w:val="1"/>
                <w:iCs w:val="1"/>
              </w:rPr>
              <w:t xml:space="preserve">Colloque Reconnaissance des Acquis et des Compétences organisé par le Ministère de l’éducation, des loisirs et du sport (MELS)</w:t>
            </w:r>
            <w:r>
              <w:rPr/>
              <w:t xml:space="preserve">, Apr 2007, Montréal, Canada</w:t>
            </w:r>
          </w:p>
          <w:p>
            <w:pPr/>
            <w:r>
              <w:rPr/>
              <w:t xml:space="preserve">Communication dans un congrès</w:t>
            </w:r>
          </w:p>
          <w:p>
            <w:pPr/>
            <w:hyperlink r:id="rId98" w:history="1">
              <w:r>
                <w:rPr>
                  <w:color w:val="#410a8c"/>
                  <w:u w:val="single"/>
                </w:rPr>
                <w:t xml:space="preserve">hal-02070561v1</w:t>
              </w:r>
            </w:hyperlink>
          </w:p>
        </w:tc>
      </w:tr>
      <w:tr>
        <w:trPr/>
        <w:tc>
          <w:tcPr>
            <w:noWrap/>
          </w:tcPr>
          <w:p>
            <w:pPr>
              <w:spacing w:after="200"/>
            </w:pPr>
            <w:hyperlink r:id="rId99" w:history="1">
              <w:r>
                <w:rPr>
                  <w:color w:val="1e198e"/>
                  <w:b w:val="1"/>
                  <w:bCs w:val="1"/>
                  <w:u w:val="single"/>
                </w:rPr>
                <w:t xml:space="preserve">La VAE et la sécurisation des parcours des salariés précaires.</w:t>
              </w:r>
            </w:hyperlink>
          </w:p>
          <w:p>
            <w:pPr/>
            <w:hyperlink r:id="rId12" w:history="1">
              <w:r>
                <w:rPr>
                  <w:color w:val="#410a8c"/>
                  <w:u w:val="single"/>
                </w:rPr>
                <w:t xml:space="preserve">Gilles Pinte</w:t>
              </w:r>
            </w:hyperlink>
          </w:p>
          <w:p>
            <w:pPr/>
            <w:r>
              <w:rPr>
                <w:i w:val="1"/>
                <w:iCs w:val="1"/>
              </w:rPr>
              <w:t xml:space="preserve">2ème Ateliers de la Formation Professionnelle « Sécurisation des parcours » organisés par l’AFPA</w:t>
            </w:r>
            <w:r>
              <w:rPr/>
              <w:t xml:space="preserve">, Dec 2007, Paris, France</w:t>
            </w:r>
          </w:p>
          <w:p>
            <w:pPr/>
            <w:r>
              <w:rPr/>
              <w:t xml:space="preserve">Communication dans un congrès</w:t>
            </w:r>
          </w:p>
          <w:p>
            <w:pPr/>
            <w:hyperlink r:id="rId99" w:history="1">
              <w:r>
                <w:rPr>
                  <w:color w:val="#410a8c"/>
                  <w:u w:val="single"/>
                </w:rPr>
                <w:t xml:space="preserve">hal-02070549v1</w:t>
              </w:r>
            </w:hyperlink>
          </w:p>
        </w:tc>
      </w:tr>
      <w:tr>
        <w:trPr/>
        <w:tc>
          <w:tcPr>
            <w:noWrap/>
          </w:tcPr>
          <w:p>
            <w:pPr>
              <w:spacing w:after="200"/>
            </w:pPr>
            <w:hyperlink r:id="rId100" w:history="1">
              <w:r>
                <w:rPr>
                  <w:color w:val="1e198e"/>
                  <w:b w:val="1"/>
                  <w:bCs w:val="1"/>
                  <w:u w:val="single"/>
                </w:rPr>
                <w:t xml:space="preserve">La lente montée en puissance de la VAE.</w:t>
              </w:r>
            </w:hyperlink>
          </w:p>
          <w:p>
            <w:pPr/>
            <w:hyperlink r:id="rId12" w:history="1">
              <w:r>
                <w:rPr>
                  <w:color w:val="#410a8c"/>
                  <w:u w:val="single"/>
                </w:rPr>
                <w:t xml:space="preserve">Gilles Pinte</w:t>
              </w:r>
            </w:hyperlink>
          </w:p>
          <w:p>
            <w:pPr/>
            <w:r>
              <w:rPr>
                <w:i w:val="1"/>
                <w:iCs w:val="1"/>
              </w:rPr>
              <w:t xml:space="preserve">Journée d’étude consacrée à la VAE et ses enjeux pour l’adulte et l’enseignement supérieur organisée à Angers le 13 mai 2006 par le CREN de l’université de Nantes, l’IUFM des Pays de la Loire et le LAREF de l’université d’Angers.</w:t>
            </w:r>
            <w:r>
              <w:rPr/>
              <w:t xml:space="preserve">, May 2006, Angers, France</w:t>
            </w:r>
          </w:p>
          <w:p>
            <w:pPr/>
            <w:r>
              <w:rPr/>
              <w:t xml:space="preserve">Communication dans un congrès</w:t>
            </w:r>
          </w:p>
          <w:p>
            <w:pPr/>
            <w:hyperlink r:id="rId100" w:history="1">
              <w:r>
                <w:rPr>
                  <w:color w:val="#410a8c"/>
                  <w:u w:val="single"/>
                </w:rPr>
                <w:t xml:space="preserve">hal-02073546v1</w:t>
              </w:r>
            </w:hyperlink>
          </w:p>
        </w:tc>
      </w:tr>
      <w:tr>
        <w:trPr/>
        <w:tc>
          <w:tcPr>
            <w:noWrap/>
          </w:tcPr>
          <w:p>
            <w:pPr>
              <w:spacing w:after="200"/>
            </w:pPr>
            <w:hyperlink r:id="rId101" w:history="1">
              <w:r>
                <w:rPr>
                  <w:color w:val="1e198e"/>
                  <w:b w:val="1"/>
                  <w:bCs w:val="1"/>
                  <w:u w:val="single"/>
                </w:rPr>
                <w:t xml:space="preserve">La CFTC-CFDT et l’éducation des adultes : la question sociale entre christianisme et laïcité.</w:t>
              </w:r>
            </w:hyperlink>
          </w:p>
          <w:p>
            <w:pPr/>
            <w:hyperlink r:id="rId12" w:history="1">
              <w:r>
                <w:rPr>
                  <w:color w:val="#410a8c"/>
                  <w:u w:val="single"/>
                </w:rPr>
                <w:t xml:space="preserve">Gilles Pinte</w:t>
              </w:r>
            </w:hyperlink>
          </w:p>
          <w:p>
            <w:pPr/>
            <w:r>
              <w:rPr>
                <w:i w:val="1"/>
                <w:iCs w:val="1"/>
              </w:rPr>
              <w:t xml:space="preserve">Colloque européen « La question sociale : les luttes pour l’éducation des adultes dans l’espace public à travers l’Europe, 19ème-20ème siècle » organisé les 28-29-30 juin 2006 à Paris-Sorbonne par l’ESREA (European society for research on the education of adults), l’Université René Descartes-Paris 5 et le GEHFA (Groupe d’étude sur l’histoire de la formation des adultes).</w:t>
            </w:r>
            <w:r>
              <w:rPr/>
              <w:t xml:space="preserve">, Mar 2006, Paris, France</w:t>
            </w:r>
          </w:p>
          <w:p>
            <w:pPr/>
            <w:r>
              <w:rPr/>
              <w:t xml:space="preserve">Communication dans un congrès</w:t>
            </w:r>
          </w:p>
          <w:p>
            <w:pPr/>
            <w:hyperlink r:id="rId101" w:history="1">
              <w:r>
                <w:rPr>
                  <w:color w:val="#410a8c"/>
                  <w:u w:val="single"/>
                </w:rPr>
                <w:t xml:space="preserve">hal-02073330v1</w:t>
              </w:r>
            </w:hyperlink>
          </w:p>
        </w:tc>
      </w:tr>
      <w:tr>
        <w:trPr/>
        <w:tc>
          <w:tcPr>
            <w:noWrap/>
          </w:tcPr>
          <w:p>
            <w:pPr>
              <w:spacing w:after="200"/>
            </w:pPr>
            <w:hyperlink r:id="rId102" w:history="1">
              <w:r>
                <w:rPr>
                  <w:color w:val="1e198e"/>
                  <w:b w:val="1"/>
                  <w:bCs w:val="1"/>
                  <w:u w:val="single"/>
                </w:rPr>
                <w:t xml:space="preserve">La VAE à l’intersection d’interactions multiples.</w:t>
              </w:r>
            </w:hyperlink>
          </w:p>
          <w:p>
            <w:pPr/>
            <w:hyperlink r:id="rId12" w:history="1">
              <w:r>
                <w:rPr>
                  <w:color w:val="#410a8c"/>
                  <w:u w:val="single"/>
                </w:rPr>
                <w:t xml:space="preserve">Gilles Pinte</w:t>
              </w:r>
            </w:hyperlink>
          </w:p>
          <w:p>
            <w:pPr/>
            <w:r>
              <w:rPr>
                <w:i w:val="1"/>
                <w:iCs w:val="1"/>
              </w:rPr>
              <w:t xml:space="preserve">Colloque Histoires et savoirs organisé à l’université de Rouen les 18, 19 et 20 mai 2006 par le Centre interdisciplinaire de recherche sur les valeurs, les idées, les identités et les compétences en éducation et en formation (CIVIIC).</w:t>
            </w:r>
            <w:r>
              <w:rPr/>
              <w:t xml:space="preserve">, May 2006, Rouen, France</w:t>
            </w:r>
          </w:p>
          <w:p>
            <w:pPr/>
            <w:r>
              <w:rPr/>
              <w:t xml:space="preserve">Communication dans un congrès</w:t>
            </w:r>
          </w:p>
          <w:p>
            <w:pPr/>
            <w:hyperlink r:id="rId102" w:history="1">
              <w:r>
                <w:rPr>
                  <w:color w:val="#410a8c"/>
                  <w:u w:val="single"/>
                </w:rPr>
                <w:t xml:space="preserve">hal-02073335v1</w:t>
              </w:r>
            </w:hyperlink>
          </w:p>
        </w:tc>
      </w:tr>
      <w:tr>
        <w:trPr/>
        <w:tc>
          <w:tcPr>
            <w:noWrap/>
          </w:tcPr>
          <w:p>
            <w:pPr>
              <w:spacing w:after="200"/>
            </w:pPr>
            <w:hyperlink r:id="rId103" w:history="1">
              <w:r>
                <w:rPr>
                  <w:color w:val="1e198e"/>
                  <w:b w:val="1"/>
                  <w:bCs w:val="1"/>
                  <w:u w:val="single"/>
                </w:rPr>
                <w:t xml:space="preserve">L’adulte face à la problématisation de son expérience : une tentative de conceptualisation à travers la validation des acquis de l’expérience.</w:t>
              </w:r>
            </w:hyperlink>
          </w:p>
          <w:p>
            <w:pPr/>
            <w:hyperlink r:id="rId12" w:history="1">
              <w:r>
                <w:rPr>
                  <w:color w:val="#410a8c"/>
                  <w:u w:val="single"/>
                </w:rPr>
                <w:t xml:space="preserve">Gilles Pinte</w:t>
              </w:r>
            </w:hyperlink>
          </w:p>
          <w:p>
            <w:pPr/>
            <w:r>
              <w:rPr>
                <w:i w:val="1"/>
                <w:iCs w:val="1"/>
              </w:rPr>
              <w:t xml:space="preserve">Colloque de l’ACFAS à Chicoutimi (Québec) du 9 au 11 mai 2005 sur le thème « La problématisation dans l’apprentissage et la formation : spécificité de la démarche, modèles théoriques, difficultés didactiques et pédagogiques. » Colloque organisé par les laboratoires LERTIE de l’université du Québec à Trois-Rivières, LAREF de l’Université Catholique de l’Ouest d’Angers, CREN de l’Université de Nantes et l’IUFM des Pays de la Loire.</w:t>
            </w:r>
            <w:r>
              <w:rPr/>
              <w:t xml:space="preserve">, May 2005, Chicoutimi, Canada</w:t>
            </w:r>
          </w:p>
          <w:p>
            <w:pPr/>
            <w:r>
              <w:rPr/>
              <w:t xml:space="preserve">Communication dans un congrès</w:t>
            </w:r>
          </w:p>
          <w:p>
            <w:pPr/>
            <w:hyperlink r:id="rId103" w:history="1">
              <w:r>
                <w:rPr>
                  <w:color w:val="#410a8c"/>
                  <w:u w:val="single"/>
                </w:rPr>
                <w:t xml:space="preserve">hal-02073547v1</w:t>
              </w:r>
            </w:hyperlink>
          </w:p>
        </w:tc>
      </w:tr>
      <w:tr>
        <w:trPr/>
        <w:tc>
          <w:tcPr>
            <w:noWrap/>
          </w:tcPr>
          <w:p>
            <w:pPr>
              <w:spacing w:after="200"/>
            </w:pPr>
            <w:hyperlink r:id="rId104" w:history="1">
              <w:r>
                <w:rPr>
                  <w:color w:val="1e198e"/>
                  <w:b w:val="1"/>
                  <w:bCs w:val="1"/>
                  <w:u w:val="single"/>
                </w:rPr>
                <w:t xml:space="preserve">La Validation des Acquis de l’Expérience : Quelle reconnaissance du développement des compétences ?</w:t>
              </w:r>
            </w:hyperlink>
          </w:p>
          <w:p>
            <w:pPr/>
            <w:hyperlink r:id="rId12" w:history="1">
              <w:r>
                <w:rPr>
                  <w:color w:val="#410a8c"/>
                  <w:u w:val="single"/>
                </w:rPr>
                <w:t xml:space="preserve">Gilles Pinte</w:t>
              </w:r>
            </w:hyperlink>
          </w:p>
          <w:p>
            <w:pPr/>
            <w:r>
              <w:rPr>
                <w:i w:val="1"/>
                <w:iCs w:val="1"/>
              </w:rPr>
              <w:t xml:space="preserve">Colloque « Savoirs et compétences dans la formation et les pratiques enseignantes » dans le cadre du 71e congrès de l’ACFAS, Rimouski, Québec, 21-22 mai 2003.</w:t>
            </w:r>
            <w:r>
              <w:rPr/>
              <w:t xml:space="preserve">, May 2003, Rimouski, Canada</w:t>
            </w:r>
          </w:p>
          <w:p>
            <w:pPr/>
            <w:r>
              <w:rPr/>
              <w:t xml:space="preserve">Communication dans un congrès</w:t>
            </w:r>
          </w:p>
          <w:p>
            <w:pPr/>
            <w:hyperlink r:id="rId104" w:history="1">
              <w:r>
                <w:rPr>
                  <w:color w:val="#410a8c"/>
                  <w:u w:val="single"/>
                </w:rPr>
                <w:t xml:space="preserve">hal-02073548v1</w:t>
              </w:r>
            </w:hyperlink>
          </w:p>
        </w:tc>
      </w:tr>
      <w:tr>
        <w:trPr/>
        <w:tc>
          <w:tcPr>
            <w:noWrap/>
          </w:tcPr>
          <w:p>
            <w:pPr>
              <w:spacing w:after="200"/>
            </w:pPr>
            <w:hyperlink r:id="rId105" w:history="1">
              <w:r>
                <w:rPr>
                  <w:color w:val="1e198e"/>
                  <w:b w:val="1"/>
                  <w:bCs w:val="1"/>
                  <w:u w:val="single"/>
                </w:rPr>
                <w:t xml:space="preserve">La Validation des Acquis de l’Expérience comme moyen de penser l’interdisciplinarité ? Savoir académique versus savoir en action ?</w:t>
              </w:r>
            </w:hyperlink>
          </w:p>
          <w:p>
            <w:pPr/>
            <w:hyperlink r:id="rId12" w:history="1">
              <w:r>
                <w:rPr>
                  <w:color w:val="#410a8c"/>
                  <w:u w:val="single"/>
                </w:rPr>
                <w:t xml:space="preserve">Gilles Pinte</w:t>
              </w:r>
            </w:hyperlink>
          </w:p>
          <w:p>
            <w:pPr/>
            <w:r>
              <w:rPr>
                <w:i w:val="1"/>
                <w:iCs w:val="1"/>
              </w:rPr>
              <w:t xml:space="preserve">Colloque organisé par l’Institut Universitaire d’Etudes du Développement de Genève, « Development through kwnoledge »</w:t>
            </w:r>
            <w:r>
              <w:rPr/>
              <w:t xml:space="preserve">, Nov 2002, Genève, Suisse</w:t>
            </w:r>
          </w:p>
          <w:p>
            <w:pPr/>
            <w:r>
              <w:rPr/>
              <w:t xml:space="preserve">Communication dans un congrès</w:t>
            </w:r>
          </w:p>
          <w:p>
            <w:pPr/>
            <w:hyperlink r:id="rId105" w:history="1">
              <w:r>
                <w:rPr>
                  <w:color w:val="#410a8c"/>
                  <w:u w:val="single"/>
                </w:rPr>
                <w:t xml:space="preserve">hal-02077583v1</w:t>
              </w:r>
            </w:hyperlink>
          </w:p>
        </w:tc>
      </w:tr>
      <w:tr>
        <w:trPr/>
        <w:tc>
          <w:tcPr>
            <w:noWrap/>
          </w:tcPr>
          <w:p>
            <w:pPr>
              <w:spacing w:after="200"/>
            </w:pPr>
            <w:hyperlink r:id="rId106" w:history="1">
              <w:r>
                <w:rPr>
                  <w:color w:val="1e198e"/>
                  <w:b w:val="1"/>
                  <w:bCs w:val="1"/>
                  <w:u w:val="single"/>
                </w:rPr>
                <w:t xml:space="preserve">La Validation des Acquis de l’Expérience au risque de l’instrumentation.</w:t>
              </w:r>
            </w:hyperlink>
          </w:p>
          <w:p>
            <w:pPr/>
            <w:hyperlink r:id="rId12" w:history="1">
              <w:r>
                <w:rPr>
                  <w:color w:val="#410a8c"/>
                  <w:u w:val="single"/>
                </w:rPr>
                <w:t xml:space="preserve">Gilles Pinte</w:t>
              </w:r>
            </w:hyperlink>
          </w:p>
          <w:p>
            <w:pPr/>
            <w:r>
              <w:rPr>
                <w:i w:val="1"/>
                <w:iCs w:val="1"/>
              </w:rPr>
              <w:t xml:space="preserve">Congrès de l’ANACFOC (Association nationale des conseillers en formation continue) sur le thème de l’éducation et de la formation tout au long de la vie (EFTLV)</w:t>
            </w:r>
            <w:r>
              <w:rPr/>
              <w:t xml:space="preserve">, Dec 2002, Vannes, France</w:t>
            </w:r>
          </w:p>
          <w:p>
            <w:pPr/>
            <w:r>
              <w:rPr/>
              <w:t xml:space="preserve">Communication dans un congrès</w:t>
            </w:r>
          </w:p>
          <w:p>
            <w:pPr/>
            <w:hyperlink r:id="rId106" w:history="1">
              <w:r>
                <w:rPr>
                  <w:color w:val="#410a8c"/>
                  <w:u w:val="single"/>
                </w:rPr>
                <w:t xml:space="preserve">hal-02076194v1</w:t>
              </w:r>
            </w:hyperlink>
          </w:p>
        </w:tc>
      </w:tr>
      <w:tr>
        <w:trPr/>
        <w:tc>
          <w:tcPr>
            <w:noWrap/>
          </w:tcPr>
          <w:p>
            <w:pPr>
              <w:spacing w:after="200"/>
            </w:pPr>
            <w:hyperlink r:id="rId107" w:history="1">
              <w:r>
                <w:rPr>
                  <w:color w:val="1e198e"/>
                  <w:b w:val="1"/>
                  <w:bCs w:val="1"/>
                  <w:u w:val="single"/>
                </w:rPr>
                <w:t xml:space="preserve">Méthodologie molle = scientificité molle ? La science d’en haut contre la science d’en bas. Portées et limites de l’observation participante et de l’analyse de contenu.</w:t>
              </w:r>
            </w:hyperlink>
          </w:p>
          <w:p>
            <w:pPr/>
            <w:hyperlink r:id="rId12" w:history="1">
              <w:r>
                <w:rPr>
                  <w:color w:val="#410a8c"/>
                  <w:u w:val="single"/>
                </w:rPr>
                <w:t xml:space="preserve">Gilles Pinte</w:t>
              </w:r>
            </w:hyperlink>
          </w:p>
          <w:p>
            <w:pPr/>
            <w:r>
              <w:rPr>
                <w:i w:val="1"/>
                <w:iCs w:val="1"/>
              </w:rPr>
              <w:t xml:space="preserve">Colloque organisé par l’Université Catholique de l’Ouest - Angers et par la Faculté d’Education de l’Université de Sherbrooke - Québec, « Ce qui est scientifique est-il vrai ? Enjeux actuels des méthodologies de la recherche en sciences humaines et sociale »</w:t>
            </w:r>
            <w:r>
              <w:rPr/>
              <w:t xml:space="preserve">, Dec 2002, Angers, France</w:t>
            </w:r>
          </w:p>
          <w:p>
            <w:pPr/>
            <w:r>
              <w:rPr/>
              <w:t xml:space="preserve">Communication dans un congrès</w:t>
            </w:r>
          </w:p>
          <w:p>
            <w:pPr/>
            <w:hyperlink r:id="rId107" w:history="1">
              <w:r>
                <w:rPr>
                  <w:color w:val="#410a8c"/>
                  <w:u w:val="single"/>
                </w:rPr>
                <w:t xml:space="preserve">hal-02076192v1</w:t>
              </w:r>
            </w:hyperlink>
          </w:p>
        </w:tc>
      </w:tr>
      <w:tr>
        <w:trPr/>
        <w:tc>
          <w:tcPr>
            <w:noWrap/>
          </w:tcPr>
          <w:p>
            <w:pPr>
              <w:spacing w:after="200"/>
            </w:pPr>
            <w:hyperlink r:id="rId108" w:history="1">
              <w:r>
                <w:rPr>
                  <w:color w:val="1e198e"/>
                  <w:b w:val="1"/>
                  <w:bCs w:val="1"/>
                  <w:u w:val="single"/>
                </w:rPr>
                <w:t xml:space="preserve">La compétence en éducation : une approche socio-historique qui met en lumière les risques de tension entre le monde du travail et le monde de l’éducation.</w:t>
              </w:r>
            </w:hyperlink>
          </w:p>
          <w:p>
            <w:pPr/>
            <w:hyperlink r:id="rId12" w:history="1">
              <w:r>
                <w:rPr>
                  <w:color w:val="#410a8c"/>
                  <w:u w:val="single"/>
                </w:rPr>
                <w:t xml:space="preserve">Gilles Pinte</w:t>
              </w:r>
            </w:hyperlink>
          </w:p>
          <w:p>
            <w:pPr/>
            <w:r>
              <w:rPr>
                <w:i w:val="1"/>
                <w:iCs w:val="1"/>
              </w:rPr>
              <w:t xml:space="preserve">Symposium « La notion de compétence en éducation : fonctions et enjeux » co-organisé à Angers par l’Université Catholique de l’Ouest, l’Université Libre de Bruxelles et l’Université du Québec à Trois-Rivières</w:t>
            </w:r>
            <w:r>
              <w:rPr/>
              <w:t xml:space="preserve">, Jun 2002, Angers, France</w:t>
            </w:r>
          </w:p>
          <w:p>
            <w:pPr/>
            <w:r>
              <w:rPr/>
              <w:t xml:space="preserve">Communication dans un congrès</w:t>
            </w:r>
          </w:p>
          <w:p>
            <w:pPr/>
            <w:hyperlink r:id="rId108" w:history="1">
              <w:r>
                <w:rPr>
                  <w:color w:val="#410a8c"/>
                  <w:u w:val="single"/>
                </w:rPr>
                <w:t xml:space="preserve">hal-02079340v1</w:t>
              </w:r>
            </w:hyperlink>
          </w:p>
        </w:tc>
      </w:tr>
      <w:tr>
        <w:trPr/>
        <w:tc>
          <w:tcPr>
            <w:noWrap/>
          </w:tcPr>
          <w:p>
            <w:pPr>
              <w:spacing w:after="200"/>
            </w:pPr>
            <w:hyperlink r:id="rId109" w:history="1">
              <w:r>
                <w:rPr>
                  <w:color w:val="1e198e"/>
                  <w:b w:val="1"/>
                  <w:bCs w:val="1"/>
                  <w:u w:val="single"/>
                </w:rPr>
                <w:t xml:space="preserve">De l’éthique dans la formation ouverte à distance : pour une mise à distance de la formation à distance</w:t>
              </w:r>
            </w:hyperlink>
          </w:p>
          <w:p>
            <w:pPr/>
            <w:hyperlink r:id="rId12" w:history="1">
              <w:r>
                <w:rPr>
                  <w:color w:val="#410a8c"/>
                  <w:u w:val="single"/>
                </w:rPr>
                <w:t xml:space="preserve">Gilles Pinte</w:t>
              </w:r>
            </w:hyperlink>
          </w:p>
          <w:p>
            <w:pPr/>
            <w:r>
              <w:rPr>
                <w:i w:val="1"/>
                <w:iCs w:val="1"/>
              </w:rPr>
              <w:t xml:space="preserve">International Conference on Information and Communication Technologies in Education</w:t>
            </w:r>
            <w:r>
              <w:rPr/>
              <w:t xml:space="preserve">, Nov 2002, Badajoz, Espagne</w:t>
            </w:r>
          </w:p>
          <w:p>
            <w:pPr/>
            <w:r>
              <w:rPr/>
              <w:t xml:space="preserve">Communication dans un congrès</w:t>
            </w:r>
          </w:p>
          <w:p>
            <w:pPr/>
            <w:hyperlink r:id="rId109" w:history="1">
              <w:r>
                <w:rPr>
                  <w:color w:val="#410a8c"/>
                  <w:u w:val="single"/>
                </w:rPr>
                <w:t xml:space="preserve">hal-02077585v1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Les figures de l’aidant entre accompagnement et autoformation</w:t>
              </w:r>
            </w:hyperlink>
          </w:p>
          <w:p>
            <w:pPr/>
            <w:hyperlink r:id="rId85" w:history="1">
              <w:r>
                <w:rPr>
                  <w:color w:val="#410a8c"/>
                  <w:u w:val="single"/>
                </w:rPr>
                <w:t xml:space="preserve">Frederic Pugniere-Saavedra</w:t>
              </w:r>
            </w:hyperlink>
            <w:r>
              <w:rPr/>
              <w:t xml:space="preserve">,</w:t>
            </w:r>
            <w:hyperlink r:id="rId111" w:history="1">
              <w:r>
                <w:rPr>
                  <w:color w:val="#410a8c"/>
                  <w:u w:val="single"/>
                </w:rPr>
                <w:t xml:space="preserve">Olga Galatanu</w:t>
              </w:r>
            </w:hyperlink>
            <w:r>
              <w:rPr/>
              <w:t xml:space="preserve">,</w:t>
            </w:r>
            <w:hyperlink r:id="rId12" w:history="1">
              <w:r>
                <w:rPr>
                  <w:color w:val="#410a8c"/>
                  <w:u w:val="single"/>
                </w:rPr>
                <w:t xml:space="preserve">Gilles Pinte</w:t>
              </w:r>
            </w:hyperlink>
          </w:p>
          <w:p>
            <w:pPr/>
            <w:r>
              <w:rPr/>
              <w:t xml:space="preserve">L’Harmattan, 24, 2022, Chemins de la formation au fil du temps, 978-2-343-25203-2</w:t>
            </w:r>
          </w:p>
          <w:p>
            <w:pPr/>
            <w:r>
              <w:rPr/>
              <w:t xml:space="preserve">Ouvrages</w:t>
            </w:r>
          </w:p>
          <w:p>
            <w:pPr/>
            <w:hyperlink r:id="rId110" w:history="1">
              <w:r>
                <w:rPr>
                  <w:color w:val="#410a8c"/>
                  <w:u w:val="single"/>
                </w:rPr>
                <w:t xml:space="preserve">hal-03659760v1</w:t>
              </w:r>
            </w:hyperlink>
          </w:p>
        </w:tc>
      </w:tr>
      <w:tr>
        <w:trPr/>
        <w:tc>
          <w:tcPr>
            <w:noWrap/>
          </w:tcPr>
          <w:p>
            <w:pPr>
              <w:spacing w:after="200"/>
            </w:pPr>
            <w:hyperlink r:id="rId112" w:history="1">
              <w:r>
                <w:rPr>
                  <w:color w:val="1e198e"/>
                  <w:b w:val="1"/>
                  <w:bCs w:val="1"/>
                  <w:u w:val="single"/>
                </w:rPr>
                <w:t xml:space="preserve">Les 100 premiers jours à l’université. Éléments pour comprendre la réussite et l’échec à l’Université.</w:t>
              </w:r>
            </w:hyperlink>
          </w:p>
          <w:p>
            <w:pPr/>
            <w:hyperlink r:id="rId12" w:history="1">
              <w:r>
                <w:rPr>
                  <w:color w:val="#410a8c"/>
                  <w:u w:val="single"/>
                </w:rPr>
                <w:t xml:space="preserve">Gilles Pinte</w:t>
              </w:r>
            </w:hyperlink>
          </w:p>
          <w:p>
            <w:pPr/>
            <w:r>
              <w:rPr/>
              <w:t xml:space="preserve">Editions EME, 2018</w:t>
            </w:r>
          </w:p>
          <w:p>
            <w:pPr/>
            <w:r>
              <w:rPr/>
              <w:t xml:space="preserve">Ouvrages</w:t>
            </w:r>
          </w:p>
          <w:p>
            <w:pPr/>
            <w:hyperlink r:id="rId112" w:history="1">
              <w:r>
                <w:rPr>
                  <w:color w:val="#410a8c"/>
                  <w:u w:val="single"/>
                </w:rPr>
                <w:t xml:space="preserve">hal-02057018v1</w:t>
              </w:r>
            </w:hyperlink>
          </w:p>
        </w:tc>
      </w:tr>
      <w:tr>
        <w:trPr/>
        <w:tc>
          <w:tcPr>
            <w:noWrap/>
          </w:tcPr>
          <w:p>
            <w:pPr>
              <w:spacing w:after="200"/>
            </w:pPr>
            <w:hyperlink r:id="rId113" w:history="1">
              <w:r>
                <w:rPr>
                  <w:color w:val="1e198e"/>
                  <w:b w:val="1"/>
                  <w:bCs w:val="1"/>
                  <w:u w:val="single"/>
                </w:rPr>
                <w:t xml:space="preserve">L’expérience et ses acquis. Bilan et perspectives pour l’éducation et la formation.</w:t>
              </w:r>
            </w:hyperlink>
          </w:p>
          <w:p>
            <w:pPr/>
            <w:hyperlink r:id="rId12" w:history="1">
              <w:r>
                <w:rPr>
                  <w:color w:val="#410a8c"/>
                  <w:u w:val="single"/>
                </w:rPr>
                <w:t xml:space="preserve">Gilles Pinte</w:t>
              </w:r>
            </w:hyperlink>
          </w:p>
          <w:p>
            <w:pPr/>
            <w:r>
              <w:rPr/>
              <w:t xml:space="preserve">L'harmattan, 2011</w:t>
            </w:r>
          </w:p>
          <w:p>
            <w:pPr/>
            <w:r>
              <w:rPr/>
              <w:t xml:space="preserve">Ouvrages</w:t>
            </w:r>
          </w:p>
          <w:p>
            <w:pPr/>
            <w:hyperlink r:id="rId113" w:history="1">
              <w:r>
                <w:rPr>
                  <w:color w:val="#410a8c"/>
                  <w:u w:val="single"/>
                </w:rPr>
                <w:t xml:space="preserve">hal-02057030v1</w:t>
              </w:r>
            </w:hyperlink>
          </w:p>
        </w:tc>
      </w:tr>
      <w:tr>
        <w:trPr/>
        <w:tc>
          <w:tcPr>
            <w:noWrap/>
          </w:tcPr>
          <w:p>
            <w:pPr>
              <w:spacing w:after="200"/>
            </w:pPr>
            <w:hyperlink r:id="rId114" w:history="1">
              <w:r>
                <w:rPr>
                  <w:color w:val="1e198e"/>
                  <w:b w:val="1"/>
                  <w:bCs w:val="1"/>
                  <w:u w:val="single"/>
                </w:rPr>
                <w:t xml:space="preserve">La CFDT et la formation permanente. Le passage de l’éducation permanente à la formation continue.</w:t>
              </w:r>
            </w:hyperlink>
          </w:p>
          <w:p>
            <w:pPr/>
            <w:hyperlink r:id="rId12" w:history="1">
              <w:r>
                <w:rPr>
                  <w:color w:val="#410a8c"/>
                  <w:u w:val="single"/>
                </w:rPr>
                <w:t xml:space="preserve">Gilles Pinte</w:t>
              </w:r>
            </w:hyperlink>
          </w:p>
          <w:p>
            <w:pPr/>
            <w:r>
              <w:rPr/>
              <w:t xml:space="preserve">L'harmattan, 2007</w:t>
            </w:r>
          </w:p>
          <w:p>
            <w:pPr/>
            <w:r>
              <w:rPr/>
              <w:t xml:space="preserve">Ouvrages</w:t>
            </w:r>
          </w:p>
          <w:p>
            <w:pPr/>
            <w:hyperlink r:id="rId114" w:history="1">
              <w:r>
                <w:rPr>
                  <w:color w:val="#410a8c"/>
                  <w:u w:val="single"/>
                </w:rPr>
                <w:t xml:space="preserve">hal-02057038v1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Citizenship and Adult Education: The Place of Experience</w:t>
              </w:r>
            </w:hyperlink>
          </w:p>
          <w:p>
            <w:pPr/>
            <w:hyperlink r:id="rId12" w:history="1">
              <w:r>
                <w:rPr>
                  <w:color w:val="#410a8c"/>
                  <w:u w:val="single"/>
                </w:rPr>
                <w:t xml:space="preserve">Gilles Pinte</w:t>
              </w:r>
            </w:hyperlink>
          </w:p>
          <w:p>
            <w:pPr/>
            <w:r>
              <w:rPr/>
              <w:t xml:space="preserve">Springer. </w:t>
            </w:r>
            <w:r>
              <w:rPr>
                <w:i w:val="1"/>
                <w:iCs w:val="1"/>
              </w:rPr>
              <w:t xml:space="preserve">Second-Class Citizenship</w:t>
            </w:r>
            <w:r>
              <w:rPr/>
              <w:t xml:space="preserve">, Springer Nature Switzerland, pp.169-179, 2025, </w:t>
            </w:r>
            <w:hyperlink r:id="rId116" w:history="1">
              <w:r>
                <w:rPr>
                  <w:color w:val="#410a8c"/>
                  <w:u w:val="single"/>
                </w:rPr>
                <w:t xml:space="preserve">⟨10.1007/978-3-031-82844-7_13⟩</w:t>
              </w:r>
            </w:hyperlink>
          </w:p>
          <w:p>
            <w:pPr/>
            <w:r>
              <w:rPr/>
              <w:t xml:space="preserve">Chapitre d'ouvrage</w:t>
            </w:r>
          </w:p>
          <w:p>
            <w:pPr/>
            <w:hyperlink r:id="rId115" w:history="1">
              <w:r>
                <w:rPr>
                  <w:color w:val="#410a8c"/>
                  <w:u w:val="single"/>
                </w:rPr>
                <w:t xml:space="preserve">hal-05246902v1</w:t>
              </w:r>
            </w:hyperlink>
          </w:p>
        </w:tc>
      </w:tr>
      <w:tr>
        <w:trPr/>
        <w:tc>
          <w:tcPr>
            <w:noWrap/>
          </w:tcPr>
          <w:p>
            <w:pPr>
              <w:spacing w:after="200"/>
            </w:pPr>
            <w:hyperlink r:id="rId117" w:history="1">
              <w:r>
                <w:rPr>
                  <w:color w:val="1e198e"/>
                  <w:b w:val="1"/>
                  <w:bCs w:val="1"/>
                  <w:u w:val="single"/>
                </w:rPr>
                <w:t xml:space="preserve">Repères pour une socio-histoire du rôle de la formation syndicale dans l’apprentissage de la citoyenneté</w:t>
              </w:r>
            </w:hyperlink>
          </w:p>
          <w:p>
            <w:pPr/>
            <w:hyperlink r:id="rId12" w:history="1">
              <w:r>
                <w:rPr>
                  <w:color w:val="#410a8c"/>
                  <w:u w:val="single"/>
                </w:rPr>
                <w:t xml:space="preserve">Gilles Pinte</w:t>
              </w:r>
            </w:hyperlink>
          </w:p>
          <w:p>
            <w:pPr/>
            <w:r>
              <w:rPr>
                <w:i w:val="1"/>
                <w:iCs w:val="1"/>
              </w:rPr>
              <w:t xml:space="preserve">Communautés et apprentissage de la citoyenneté (dir. Eric Mutabazi)</w:t>
            </w:r>
            <w:r>
              <w:rPr/>
              <w:t xml:space="preserve">, Le Bord de l'Eau, 2023, Collection critiques éducatives, 9782356879394</w:t>
            </w:r>
          </w:p>
          <w:p>
            <w:pPr/>
            <w:r>
              <w:rPr/>
              <w:t xml:space="preserve">Chapitre d'ouvrage</w:t>
            </w:r>
          </w:p>
          <w:p>
            <w:pPr/>
            <w:hyperlink r:id="rId117" w:history="1">
              <w:r>
                <w:rPr>
                  <w:color w:val="#410a8c"/>
                  <w:u w:val="single"/>
                </w:rPr>
                <w:t xml:space="preserve">hal-04130495v1</w:t>
              </w:r>
            </w:hyperlink>
          </w:p>
        </w:tc>
      </w:tr>
      <w:tr>
        <w:trPr/>
        <w:tc>
          <w:tcPr>
            <w:noWrap/>
          </w:tcPr>
          <w:p>
            <w:pPr>
              <w:spacing w:after="200"/>
            </w:pPr>
            <w:hyperlink r:id="rId118" w:history="1">
              <w:r>
                <w:rPr>
                  <w:color w:val="1e198e"/>
                  <w:b w:val="1"/>
                  <w:bCs w:val="1"/>
                  <w:u w:val="single"/>
                </w:rPr>
                <w:t xml:space="preserve">Les figures de l’aidant entre accompagnement et autoformation. Avant-propos</w:t>
              </w:r>
            </w:hyperlink>
          </w:p>
          <w:p>
            <w:pPr/>
            <w:hyperlink r:id="rId111" w:history="1">
              <w:r>
                <w:rPr>
                  <w:color w:val="#410a8c"/>
                  <w:u w:val="single"/>
                </w:rPr>
                <w:t xml:space="preserve">Olga Galatanu</w:t>
              </w:r>
            </w:hyperlink>
            <w:r>
              <w:rPr/>
              <w:t xml:space="preserve">,</w:t>
            </w:r>
            <w:hyperlink r:id="rId12" w:history="1">
              <w:r>
                <w:rPr>
                  <w:color w:val="#410a8c"/>
                  <w:u w:val="single"/>
                </w:rPr>
                <w:t xml:space="preserve">Gilles Pinte</w:t>
              </w:r>
            </w:hyperlink>
            <w:r>
              <w:rPr/>
              <w:t xml:space="preserve">,</w:t>
            </w:r>
            <w:hyperlink r:id="rId85" w:history="1">
              <w:r>
                <w:rPr>
                  <w:color w:val="#410a8c"/>
                  <w:u w:val="single"/>
                </w:rPr>
                <w:t xml:space="preserve">Frederic Pugniere-Saavedra</w:t>
              </w:r>
            </w:hyperlink>
          </w:p>
          <w:p>
            <w:pPr/>
            <w:r>
              <w:rPr>
                <w:i w:val="1"/>
                <w:iCs w:val="1"/>
              </w:rPr>
              <w:t xml:space="preserve">Les figures de l’aidant entre accompagnement et autoformation</w:t>
            </w:r>
            <w:r>
              <w:rPr/>
              <w:t xml:space="preserve">, 24, L'Harmattan, 2022, Chemins de la formation au fil du temps</w:t>
            </w:r>
          </w:p>
          <w:p>
            <w:pPr/>
            <w:r>
              <w:rPr/>
              <w:t xml:space="preserve">Chapitre d'ouvrage</w:t>
            </w:r>
          </w:p>
          <w:p>
            <w:pPr/>
            <w:hyperlink r:id="rId118" w:history="1">
              <w:r>
                <w:rPr>
                  <w:color w:val="#410a8c"/>
                  <w:u w:val="single"/>
                </w:rPr>
                <w:t xml:space="preserve">hal-03748050v1</w:t>
              </w:r>
            </w:hyperlink>
          </w:p>
        </w:tc>
      </w:tr>
      <w:tr>
        <w:trPr/>
        <w:tc>
          <w:tcPr>
            <w:noWrap/>
          </w:tcPr>
          <w:p>
            <w:pPr>
              <w:spacing w:after="200"/>
            </w:pPr>
            <w:hyperlink r:id="rId119" w:history="1">
              <w:r>
                <w:rPr>
                  <w:color w:val="1e198e"/>
                  <w:b w:val="1"/>
                  <w:bCs w:val="1"/>
                  <w:u w:val="single"/>
                </w:rPr>
                <w:t xml:space="preserve">Citoyenneté et formation des adultes : la place de l'expérience</w:t>
              </w:r>
            </w:hyperlink>
          </w:p>
          <w:p>
            <w:pPr/>
            <w:hyperlink r:id="rId12" w:history="1">
              <w:r>
                <w:rPr>
                  <w:color w:val="#410a8c"/>
                  <w:u w:val="single"/>
                </w:rPr>
                <w:t xml:space="preserve">Gilles Pinte</w:t>
              </w:r>
            </w:hyperlink>
          </w:p>
          <w:p>
            <w:pPr/>
            <w:r>
              <w:rPr>
                <w:i w:val="1"/>
                <w:iCs w:val="1"/>
              </w:rPr>
              <w:t xml:space="preserve">D'une citoyenneté empêchée à une éducation citoyenne, sous la direction de Nathanaël Wallenhorst et Eric Mutabazi</w:t>
            </w:r>
            <w:r>
              <w:rPr/>
              <w:t xml:space="preserve">, 2021</w:t>
            </w:r>
          </w:p>
          <w:p>
            <w:pPr/>
            <w:r>
              <w:rPr/>
              <w:t xml:space="preserve">Chapitre d'ouvrage</w:t>
            </w:r>
          </w:p>
          <w:p>
            <w:pPr/>
            <w:hyperlink r:id="rId119" w:history="1">
              <w:r>
                <w:rPr>
                  <w:color w:val="#410a8c"/>
                  <w:u w:val="single"/>
                </w:rPr>
                <w:t xml:space="preserve">hal-03110154v1</w:t>
              </w:r>
            </w:hyperlink>
          </w:p>
        </w:tc>
      </w:tr>
      <w:tr>
        <w:trPr/>
        <w:tc>
          <w:tcPr>
            <w:noWrap/>
          </w:tcPr>
          <w:p>
            <w:pPr>
              <w:spacing w:after="200"/>
            </w:pPr>
            <w:hyperlink r:id="rId120" w:history="1">
              <w:r>
                <w:rPr>
                  <w:color w:val="1e198e"/>
                  <w:b w:val="1"/>
                  <w:bCs w:val="1"/>
                  <w:u w:val="single"/>
                </w:rPr>
                <w:t xml:space="preserve">Motivations et persévérance dans les processus de validation des acquis de l'expérience (VAE)</w:t>
              </w:r>
            </w:hyperlink>
          </w:p>
          <w:p>
            <w:pPr/>
            <w:hyperlink r:id="rId12" w:history="1">
              <w:r>
                <w:rPr>
                  <w:color w:val="#410a8c"/>
                  <w:u w:val="single"/>
                </w:rPr>
                <w:t xml:space="preserve">Gilles Pinte</w:t>
              </w:r>
            </w:hyperlink>
            <w:r>
              <w:rPr/>
              <w:t xml:space="preserve">,</w:t>
            </w:r>
            <w:hyperlink r:id="rId47" w:history="1">
              <w:r>
                <w:rPr>
                  <w:color w:val="#410a8c"/>
                  <w:u w:val="single"/>
                </w:rPr>
                <w:t xml:space="preserve">Jacques Fischer-Lokou</w:t>
              </w:r>
            </w:hyperlink>
          </w:p>
          <w:p>
            <w:pPr/>
            <w:r>
              <w:rPr>
                <w:i w:val="1"/>
                <w:iCs w:val="1"/>
              </w:rPr>
              <w:t xml:space="preserve">Gilles Férréol et Abdoul Karim Komi (dir.) La validation des acquis de l'expérience: motivation, engagement et satisfaction</w:t>
            </w:r>
            <w:r>
              <w:rPr/>
              <w:t xml:space="preserve">, 2020</w:t>
            </w:r>
          </w:p>
          <w:p>
            <w:pPr/>
            <w:r>
              <w:rPr/>
              <w:t xml:space="preserve">Chapitre d'ouvrage</w:t>
            </w:r>
          </w:p>
          <w:p>
            <w:pPr/>
            <w:hyperlink r:id="rId120" w:history="1">
              <w:r>
                <w:rPr>
                  <w:color w:val="#410a8c"/>
                  <w:u w:val="single"/>
                </w:rPr>
                <w:t xml:space="preserve">hal-03084493v1</w:t>
              </w:r>
            </w:hyperlink>
          </w:p>
        </w:tc>
      </w:tr>
      <w:tr>
        <w:trPr/>
        <w:tc>
          <w:tcPr>
            <w:noWrap/>
          </w:tcPr>
          <w:p>
            <w:pPr>
              <w:spacing w:after="200"/>
            </w:pPr>
            <w:hyperlink r:id="rId121" w:history="1">
              <w:r>
                <w:rPr>
                  <w:color w:val="1e198e"/>
                  <w:b w:val="1"/>
                  <w:bCs w:val="1"/>
                  <w:u w:val="single"/>
                </w:rPr>
                <w:t xml:space="preserve">« La Confédération française démocratique du travail et la notion d’éducation permanente », pour l’ouvrage collectif placé sous la direction de G. Brucy, F. Laot, E. De Lescure, Former les militants, former les travailleurs. Les syndicats et la formation depuis la Seconde Guerre mondiale. Paris : L’harmattan, p.161-178.</w:t>
              </w:r>
            </w:hyperlink>
          </w:p>
          <w:p>
            <w:pPr/>
            <w:hyperlink r:id="rId12" w:history="1">
              <w:r>
                <w:rPr>
                  <w:color w:val="#410a8c"/>
                  <w:u w:val="single"/>
                </w:rPr>
                <w:t xml:space="preserve">Gilles Pinte</w:t>
              </w:r>
            </w:hyperlink>
          </w:p>
          <w:p>
            <w:pPr/>
            <w:r>
              <w:rPr>
                <w:i w:val="1"/>
                <w:iCs w:val="1"/>
              </w:rPr>
              <w:t xml:space="preserve">G. Brucy, F. Laot, E. De Lescure, Former les militants, former les travailleurs. Les syndicats et la formation depuis la Seconde Guerre mondiale. Paris : L’harmattan, p.161-178.</w:t>
            </w:r>
            <w:r>
              <w:rPr/>
              <w:t xml:space="preserve">, L'Harmattan, p. 161-178, 2015</w:t>
            </w:r>
          </w:p>
          <w:p>
            <w:pPr/>
            <w:r>
              <w:rPr/>
              <w:t xml:space="preserve">Chapitre d'ouvrage</w:t>
            </w:r>
          </w:p>
          <w:p>
            <w:pPr/>
            <w:hyperlink r:id="rId121" w:history="1">
              <w:r>
                <w:rPr>
                  <w:color w:val="#410a8c"/>
                  <w:u w:val="single"/>
                </w:rPr>
                <w:t xml:space="preserve">hal-02057048v1</w:t>
              </w:r>
            </w:hyperlink>
          </w:p>
        </w:tc>
      </w:tr>
      <w:tr>
        <w:trPr/>
        <w:tc>
          <w:tcPr>
            <w:noWrap/>
          </w:tcPr>
          <w:p>
            <w:pPr>
              <w:spacing w:after="200"/>
            </w:pPr>
            <w:hyperlink r:id="rId122" w:history="1">
              <w:r>
                <w:rPr>
                  <w:color w:val="1e198e"/>
                  <w:b w:val="1"/>
                  <w:bCs w:val="1"/>
                  <w:u w:val="single"/>
                </w:rPr>
                <w:t xml:space="preserve">« La médiation et les médiateurs dans l’éducation nationale : entre pratiques et institutions », pour l’ouvrage collectif placé sous la direction de J. Fischer-Lokou et P. Larrieu, La médiation efficace.</w:t>
              </w:r>
            </w:hyperlink>
          </w:p>
          <w:p>
            <w:pPr/>
            <w:hyperlink r:id="rId12" w:history="1">
              <w:r>
                <w:rPr>
                  <w:color w:val="#410a8c"/>
                  <w:u w:val="single"/>
                </w:rPr>
                <w:t xml:space="preserve">Gilles Pinte</w:t>
              </w:r>
            </w:hyperlink>
          </w:p>
          <w:p>
            <w:pPr/>
            <w:r>
              <w:rPr>
                <w:i w:val="1"/>
                <w:iCs w:val="1"/>
              </w:rPr>
              <w:t xml:space="preserve">J. Fischer-Lokou et P. Larrieu, La médiation efficace.</w:t>
            </w:r>
            <w:r>
              <w:rPr/>
              <w:t xml:space="preserve">, L'Harmattan, p. 79-94, 2013</w:t>
            </w:r>
          </w:p>
          <w:p>
            <w:pPr/>
            <w:r>
              <w:rPr/>
              <w:t xml:space="preserve">Chapitre d'ouvrage</w:t>
            </w:r>
          </w:p>
          <w:p>
            <w:pPr/>
            <w:hyperlink r:id="rId122" w:history="1">
              <w:r>
                <w:rPr>
                  <w:color w:val="#410a8c"/>
                  <w:u w:val="single"/>
                </w:rPr>
                <w:t xml:space="preserve">hal-02058626v1</w:t>
              </w:r>
            </w:hyperlink>
          </w:p>
        </w:tc>
      </w:tr>
      <w:tr>
        <w:trPr/>
        <w:tc>
          <w:tcPr>
            <w:noWrap/>
          </w:tcPr>
          <w:p>
            <w:pPr>
              <w:spacing w:after="200"/>
            </w:pPr>
            <w:hyperlink r:id="rId123" w:history="1">
              <w:r>
                <w:rPr>
                  <w:color w:val="1e198e"/>
                  <w:b w:val="1"/>
                  <w:bCs w:val="1"/>
                  <w:u w:val="single"/>
                </w:rPr>
                <w:t xml:space="preserve">« La CFDT et l'éducation des adultes : la question sociale entre christianisme et laïcité », pour l’ouvrage collectif placé sous la direction de Bary Hake et Françoise Laot, The Social Question and Adult Education European, Perspectives in the 19th and 20th Centuries. Francfort : Peter Lang, p. 63-78.</w:t>
              </w:r>
            </w:hyperlink>
          </w:p>
          <w:p>
            <w:pPr/>
            <w:hyperlink r:id="rId12" w:history="1">
              <w:r>
                <w:rPr>
                  <w:color w:val="#410a8c"/>
                  <w:u w:val="single"/>
                </w:rPr>
                <w:t xml:space="preserve">Gilles Pinte</w:t>
              </w:r>
            </w:hyperlink>
          </w:p>
          <w:p>
            <w:pPr/>
            <w:r>
              <w:rPr>
                <w:i w:val="1"/>
                <w:iCs w:val="1"/>
              </w:rPr>
              <w:t xml:space="preserve">Bary Hake et Françoise Laot, The Social Question and Adult Education. European, Perspectives in the 19th and 20th Centuries. Francfort : Peter Lang.</w:t>
            </w:r>
            <w:r>
              <w:rPr/>
              <w:t xml:space="preserve">, Peter lang, p. 63-78, 2009</w:t>
            </w:r>
          </w:p>
          <w:p>
            <w:pPr/>
            <w:r>
              <w:rPr/>
              <w:t xml:space="preserve">Chapitre d'ouvrage</w:t>
            </w:r>
          </w:p>
          <w:p>
            <w:pPr/>
            <w:hyperlink r:id="rId123" w:history="1">
              <w:r>
                <w:rPr>
                  <w:color w:val="#410a8c"/>
                  <w:u w:val="single"/>
                </w:rPr>
                <w:t xml:space="preserve">hal-02057052v1</w:t>
              </w:r>
            </w:hyperlink>
          </w:p>
        </w:tc>
      </w:tr>
      <w:tr>
        <w:trPr/>
        <w:tc>
          <w:tcPr>
            <w:noWrap/>
          </w:tcPr>
          <w:p>
            <w:pPr>
              <w:spacing w:after="200"/>
            </w:pPr>
            <w:hyperlink r:id="rId124" w:history="1">
              <w:r>
                <w:rPr>
                  <w:color w:val="1e198e"/>
                  <w:b w:val="1"/>
                  <w:bCs w:val="1"/>
                  <w:u w:val="single"/>
                </w:rPr>
                <w:t xml:space="preserve">« VAE et stratégies pour la fonction RH des entreprises : quelle contribution des services formation continue des universités ? » pour l’ouvrage collectif placé sous la direction de L. Ben Moussi, Validation des acquis l’expérience. Retour d’expériences à l’Université.</w:t>
              </w:r>
            </w:hyperlink>
          </w:p>
          <w:p>
            <w:pPr/>
            <w:hyperlink r:id="rId12" w:history="1">
              <w:r>
                <w:rPr>
                  <w:color w:val="#410a8c"/>
                  <w:u w:val="single"/>
                </w:rPr>
                <w:t xml:space="preserve">Gilles Pinte</w:t>
              </w:r>
            </w:hyperlink>
          </w:p>
          <w:p>
            <w:pPr/>
            <w:r>
              <w:rPr>
                <w:i w:val="1"/>
                <w:iCs w:val="1"/>
              </w:rPr>
              <w:t xml:space="preserve">L. Ben Moussi Validation des acquis l’expérience. Retour d’expériences à l’Université.</w:t>
            </w:r>
            <w:r>
              <w:rPr/>
              <w:t xml:space="preserve">, L'Harmattan, p. 143-157, 2008</w:t>
            </w:r>
          </w:p>
          <w:p>
            <w:pPr/>
            <w:r>
              <w:rPr/>
              <w:t xml:space="preserve">Chapitre d'ouvrage</w:t>
            </w:r>
          </w:p>
          <w:p>
            <w:pPr/>
            <w:hyperlink r:id="rId124" w:history="1">
              <w:r>
                <w:rPr>
                  <w:color w:val="#410a8c"/>
                  <w:u w:val="single"/>
                </w:rPr>
                <w:t xml:space="preserve">hal-02058630v1</w:t>
              </w:r>
            </w:hyperlink>
          </w:p>
        </w:tc>
      </w:tr>
      <w:tr>
        <w:trPr/>
        <w:tc>
          <w:tcPr>
            <w:noWrap/>
          </w:tcPr>
          <w:p>
            <w:pPr>
              <w:spacing w:after="200"/>
            </w:pPr>
            <w:hyperlink r:id="rId125" w:history="1">
              <w:r>
                <w:rPr>
                  <w:color w:val="1e198e"/>
                  <w:b w:val="1"/>
                  <w:bCs w:val="1"/>
                  <w:u w:val="single"/>
                </w:rPr>
                <w:t xml:space="preserve">« Approche socio-historique de la tension entre les mondes du travail et de l'éducation », pour l’ouvrage collectif placé sous la direction de R. Toussaint et C. Xypas, La notion de compétence en éducation et en formation: fonctions et enjeux.</w:t>
              </w:r>
            </w:hyperlink>
          </w:p>
          <w:p>
            <w:pPr/>
            <w:hyperlink r:id="rId12" w:history="1">
              <w:r>
                <w:rPr>
                  <w:color w:val="#410a8c"/>
                  <w:u w:val="single"/>
                </w:rPr>
                <w:t xml:space="preserve">Gilles Pinte</w:t>
              </w:r>
            </w:hyperlink>
          </w:p>
          <w:p>
            <w:pPr/>
            <w:r>
              <w:rPr>
                <w:i w:val="1"/>
                <w:iCs w:val="1"/>
              </w:rPr>
              <w:t xml:space="preserve">R. Toussaint et C. Xypas, La notion de compétence en éducation et en formation: fonctions et enjeux.</w:t>
            </w:r>
            <w:r>
              <w:rPr/>
              <w:t xml:space="preserve">, L'Harmattan, 2004</w:t>
            </w:r>
          </w:p>
          <w:p>
            <w:pPr/>
            <w:r>
              <w:rPr/>
              <w:t xml:space="preserve">Chapitre d'ouvrage</w:t>
            </w:r>
          </w:p>
          <w:p>
            <w:pPr/>
            <w:hyperlink r:id="rId125" w:history="1">
              <w:r>
                <w:rPr>
                  <w:color w:val="#410a8c"/>
                  <w:u w:val="single"/>
                </w:rPr>
                <w:t xml:space="preserve">hal-02059969v1</w:t>
              </w:r>
            </w:hyperlink>
          </w:p>
        </w:tc>
      </w:tr>
      <w:tr>
        <w:trPr/>
        <w:tc>
          <w:tcPr>
            <w:noWrap/>
          </w:tcPr>
          <w:p>
            <w:pPr>
              <w:spacing w:after="200"/>
            </w:pPr>
            <w:hyperlink r:id="rId126" w:history="1">
              <w:r>
                <w:rPr>
                  <w:color w:val="1e198e"/>
                  <w:b w:val="1"/>
                  <w:bCs w:val="1"/>
                  <w:u w:val="single"/>
                </w:rPr>
                <w:t xml:space="preserve">« La validation des acquis de l'expérience : un développement des compétences par l'autoformation qui redonne du sens au concept d'éducation permanente », pour l’ouvrage collectif placé sous la direction de R. Toussaint et C. Xypas, La notion de compétence en éducation et en formation: fonctions et enjeux.</w:t>
              </w:r>
            </w:hyperlink>
          </w:p>
          <w:p>
            <w:pPr/>
            <w:hyperlink r:id="rId12" w:history="1">
              <w:r>
                <w:rPr>
                  <w:color w:val="#410a8c"/>
                  <w:u w:val="single"/>
                </w:rPr>
                <w:t xml:space="preserve">Gilles Pinte</w:t>
              </w:r>
            </w:hyperlink>
          </w:p>
          <w:p>
            <w:pPr/>
            <w:r>
              <w:rPr>
                <w:i w:val="1"/>
                <w:iCs w:val="1"/>
              </w:rPr>
              <w:t xml:space="preserve">R. Toussaint et C. Xypas, La notion de compétence en éducation et en formation: fonctions et enjeux.</w:t>
            </w:r>
            <w:r>
              <w:rPr/>
              <w:t xml:space="preserve">, L'Harmattan, 2004</w:t>
            </w:r>
          </w:p>
          <w:p>
            <w:pPr/>
            <w:r>
              <w:rPr/>
              <w:t xml:space="preserve">Chapitre d'ouvrage</w:t>
            </w:r>
          </w:p>
          <w:p>
            <w:pPr/>
            <w:hyperlink r:id="rId126" w:history="1">
              <w:r>
                <w:rPr>
                  <w:color w:val="#410a8c"/>
                  <w:u w:val="single"/>
                </w:rPr>
                <w:t xml:space="preserve">hal-02058636v1</w:t>
              </w:r>
            </w:hyperlink>
          </w:p>
        </w:tc>
      </w:tr>
      <w:tr>
        <w:trPr/>
        <w:tc>
          <w:tcPr>
            <w:noWrap/>
          </w:tcPr>
          <w:p>
            <w:pPr>
              <w:spacing w:after="200"/>
            </w:pPr>
            <w:hyperlink r:id="rId127" w:history="1">
              <w:r>
                <w:rPr>
                  <w:color w:val="1e198e"/>
                  <w:b w:val="1"/>
                  <w:bCs w:val="1"/>
                  <w:u w:val="single"/>
                </w:rPr>
                <w:t xml:space="preserve">« Les conséquences de l’application de la loi des 35 heures : penser une nouvelle organisation des temps entre l’individuel et le collectif », pour l’ouvrage collectif placé sous la direction de Benoît Raveleau, L’individu au travail : antagonismes d’une transformation sociale.</w:t>
              </w:r>
            </w:hyperlink>
          </w:p>
          <w:p>
            <w:pPr/>
            <w:hyperlink r:id="rId12" w:history="1">
              <w:r>
                <w:rPr>
                  <w:color w:val="#410a8c"/>
                  <w:u w:val="single"/>
                </w:rPr>
                <w:t xml:space="preserve">Gilles Pinte</w:t>
              </w:r>
            </w:hyperlink>
          </w:p>
          <w:p>
            <w:pPr/>
            <w:r>
              <w:rPr>
                <w:i w:val="1"/>
                <w:iCs w:val="1"/>
              </w:rPr>
              <w:t xml:space="preserve">Benoît Raveleau, L’individu au travail : antagonismes d’une transformation sociale.</w:t>
            </w:r>
            <w:r>
              <w:rPr/>
              <w:t xml:space="preserve">, L'Harmattan, 2002</w:t>
            </w:r>
          </w:p>
          <w:p>
            <w:pPr/>
            <w:r>
              <w:rPr/>
              <w:t xml:space="preserve">Chapitre d'ouvrage</w:t>
            </w:r>
          </w:p>
          <w:p>
            <w:pPr/>
            <w:hyperlink r:id="rId127" w:history="1">
              <w:r>
                <w:rPr>
                  <w:color w:val="#410a8c"/>
                  <w:u w:val="single"/>
                </w:rPr>
                <w:t xml:space="preserve">hal-02059977v1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Jean-Marie De Ketele, Bernard Hugonnier, Philippe Parmentier et laurent Cosnefroy (dir.), Quelle excellence pour l'enseignement supérieur?&amp;quot; De Boeck, coll. « Pédagogies en développement », 2016, 228 p.</w:t>
              </w:r>
            </w:hyperlink>
          </w:p>
          <w:p>
            <w:pPr/>
            <w:hyperlink r:id="rId12" w:history="1">
              <w:r>
                <w:rPr>
                  <w:color w:val="#410a8c"/>
                  <w:u w:val="single"/>
                </w:rPr>
                <w:t xml:space="preserve">Gilles Pinte</w:t>
              </w:r>
            </w:hyperlink>
          </w:p>
          <w:p>
            <w:pPr/>
            <w:r>
              <w:rPr/>
              <w:t xml:space="preserve">2016</w:t>
            </w:r>
          </w:p>
          <w:p>
            <w:pPr/>
            <w:r>
              <w:rPr/>
              <w:t xml:space="preserve">Autre publication scientifique</w:t>
            </w:r>
          </w:p>
          <w:p>
            <w:pPr/>
            <w:hyperlink r:id="rId128" w:history="1">
              <w:r>
                <w:rPr>
                  <w:color w:val="#410a8c"/>
                  <w:u w:val="single"/>
                </w:rPr>
                <w:t xml:space="preserve">hal-02090136v1</w:t>
              </w:r>
            </w:hyperlink>
          </w:p>
        </w:tc>
      </w:tr>
      <w:tr>
        <w:trPr/>
        <w:tc>
          <w:tcPr>
            <w:noWrap/>
          </w:tcPr>
          <w:p>
            <w:pPr>
              <w:spacing w:after="200"/>
            </w:pPr>
            <w:hyperlink r:id="rId129" w:history="1">
              <w:r>
                <w:rPr>
                  <w:color w:val="1e198e"/>
                  <w:b w:val="1"/>
                  <w:bCs w:val="1"/>
                  <w:u w:val="single"/>
                </w:rPr>
                <w:t xml:space="preserve">« Jean-Marie Barbier et Richard Wittorski (dir.), « La formation des adultes, lieu de recomposition ? », Revue française de pédagogie n° 190, 2015 », Lectures [En ligne], Les comptes rendus, 2016, mis en ligne le 22 février 2016, consulté le 24 février 2016. URL : http://lectures.revues.org/20165</w:t>
              </w:r>
            </w:hyperlink>
          </w:p>
          <w:p>
            <w:pPr/>
            <w:hyperlink r:id="rId12" w:history="1">
              <w:r>
                <w:rPr>
                  <w:color w:val="#410a8c"/>
                  <w:u w:val="single"/>
                </w:rPr>
                <w:t xml:space="preserve">Gilles Pinte</w:t>
              </w:r>
            </w:hyperlink>
          </w:p>
          <w:p>
            <w:pPr/>
            <w:r>
              <w:rPr/>
              <w:t xml:space="preserve">2016</w:t>
            </w:r>
          </w:p>
          <w:p>
            <w:pPr/>
            <w:r>
              <w:rPr/>
              <w:t xml:space="preserve">Autre publication scientifique</w:t>
            </w:r>
          </w:p>
          <w:p>
            <w:pPr/>
            <w:hyperlink r:id="rId129" w:history="1">
              <w:r>
                <w:rPr>
                  <w:color w:val="#410a8c"/>
                  <w:u w:val="single"/>
                </w:rPr>
                <w:t xml:space="preserve">hal-02090113v1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Doctorat en sciences de l’éducation et de la formation : « De l’éducation permanente à la formation : la fin d’un mythe », sous la direction de Patrick Boumard, Professeur des Universités à l’Université de Rennes 2, André D. Robert, Professeur à l’Université de Lyon 2 (Président du jury), Patrick Tapernoux (PR), Bernard Liétard (MCF habilité), Mention Très Honorable (à l’unanimité).</w:t>
              </w:r>
            </w:hyperlink>
          </w:p>
          <w:p>
            <w:pPr/>
            <w:hyperlink r:id="rId12" w:history="1">
              <w:r>
                <w:rPr>
                  <w:color w:val="#410a8c"/>
                  <w:u w:val="single"/>
                </w:rPr>
                <w:t xml:space="preserve">Gilles Pinte</w:t>
              </w:r>
            </w:hyperlink>
          </w:p>
          <w:p>
            <w:pPr/>
            <w:r>
              <w:rPr/>
              <w:t xml:space="preserve">Education. Rennes 2, 2004. Français. </w:t>
            </w:r>
            <w:hyperlink r:id="rId131" w:history="1">
              <w:r>
                <w:rPr>
                  <w:color w:val="#410a8c"/>
                  <w:u w:val="single"/>
                </w:rPr>
                <w:t xml:space="preserve">⟨NNT : ⟩</w:t>
              </w:r>
            </w:hyperlink>
          </w:p>
          <w:p>
            <w:pPr/>
            <w:r>
              <w:rPr/>
              <w:t xml:space="preserve">Thèse</w:t>
            </w:r>
          </w:p>
          <w:p>
            <w:pPr/>
            <w:hyperlink r:id="rId130" w:history="1">
              <w:r>
                <w:rPr>
                  <w:color w:val="#410a8c"/>
                  <w:u w:val="single"/>
                </w:rPr>
                <w:t xml:space="preserve">tel-05304844v1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Les salariés ont mal au travail.</w:t>
              </w:r>
            </w:hyperlink>
          </w:p>
          <w:p>
            <w:pPr/>
            <w:hyperlink r:id="rId12" w:history="1">
              <w:r>
                <w:rPr>
                  <w:color w:val="#410a8c"/>
                  <w:u w:val="single"/>
                </w:rPr>
                <w:t xml:space="preserve">Gilles Pinte</w:t>
              </w:r>
            </w:hyperlink>
            <w:r>
              <w:rPr/>
              <w:t xml:space="preserve">,</w:t>
            </w:r>
            <w:hyperlink r:id="rId47" w:history="1">
              <w:r>
                <w:rPr>
                  <w:color w:val="#410a8c"/>
                  <w:u w:val="single"/>
                </w:rPr>
                <w:t xml:space="preserve">Jacques Fischer-Lokou</w:t>
              </w:r>
            </w:hyperlink>
          </w:p>
          <w:p>
            <w:pPr/>
            <w:r>
              <w:rPr/>
              <w:t xml:space="preserve">2009</w:t>
            </w:r>
          </w:p>
          <w:p>
            <w:pPr/>
            <w:r>
              <w:rPr/>
              <w:t xml:space="preserve">Article de blog scientifique</w:t>
            </w:r>
          </w:p>
          <w:p>
            <w:pPr/>
            <w:hyperlink r:id="rId132" w:history="1">
              <w:r>
                <w:rPr>
                  <w:color w:val="#410a8c"/>
                  <w:u w:val="single"/>
                </w:rPr>
                <w:t xml:space="preserve">hal-02087480v1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14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95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pinte" TargetMode="External"/><Relationship Id="rId9" Type="http://schemas.openxmlformats.org/officeDocument/2006/relationships/hyperlink" Target="https://orcid.org/0000-0001-7160-4619" TargetMode="External"/><Relationship Id="rId10" Type="http://schemas.openxmlformats.org/officeDocument/2006/relationships/hyperlink" Target="https://www.idref.fr/079060595" TargetMode="External"/><Relationship Id="rId11" Type="http://schemas.openxmlformats.org/officeDocument/2006/relationships/hyperlink" Target="https://hal.science/hal-05457076v1" TargetMode="External"/><Relationship Id="rId12" Type="http://schemas.openxmlformats.org/officeDocument/2006/relationships/hyperlink" Target="https://hal.science/search/index/?q=*&amp;authFullName_s=Gilles Pinte" TargetMode="External"/><Relationship Id="rId13" Type="http://schemas.openxmlformats.org/officeDocument/2006/relationships/hyperlink" Target="https://dx.doi.org/10.4000/15gz1" TargetMode="External"/><Relationship Id="rId14" Type="http://schemas.openxmlformats.org/officeDocument/2006/relationships/hyperlink" Target="https://hal.science/hal-05247857v1" TargetMode="External"/><Relationship Id="rId15" Type="http://schemas.openxmlformats.org/officeDocument/2006/relationships/hyperlink" Target="https://dx.doi.org/10.4000/13m11" TargetMode="External"/><Relationship Id="rId16" Type="http://schemas.openxmlformats.org/officeDocument/2006/relationships/hyperlink" Target="https://hal.science/hal-04547255v1" TargetMode="External"/><Relationship Id="rId17" Type="http://schemas.openxmlformats.org/officeDocument/2006/relationships/hyperlink" Target="https://dx.doi.org/10.4000/lectures.64349" TargetMode="External"/><Relationship Id="rId18" Type="http://schemas.openxmlformats.org/officeDocument/2006/relationships/hyperlink" Target="https://hal.science/hal-04130500v1" TargetMode="External"/><Relationship Id="rId19" Type="http://schemas.openxmlformats.org/officeDocument/2006/relationships/hyperlink" Target="https://hal.science/hal-04338983v1" TargetMode="External"/><Relationship Id="rId20" Type="http://schemas.openxmlformats.org/officeDocument/2006/relationships/hyperlink" Target="https://dx.doi.org/10.4000/lectures.63123" TargetMode="External"/><Relationship Id="rId21" Type="http://schemas.openxmlformats.org/officeDocument/2006/relationships/hyperlink" Target="https://hal.science/hal-04286695v1" TargetMode="External"/><Relationship Id="rId22" Type="http://schemas.openxmlformats.org/officeDocument/2006/relationships/hyperlink" Target="https://hal.science/hal-04286616v1" TargetMode="External"/><Relationship Id="rId23" Type="http://schemas.openxmlformats.org/officeDocument/2006/relationships/hyperlink" Target="https://hal.science/hal-03775733v1" TargetMode="External"/><Relationship Id="rId24" Type="http://schemas.openxmlformats.org/officeDocument/2006/relationships/hyperlink" Target="https://dx.doi.org/10.4000/lectures.62029" TargetMode="External"/><Relationship Id="rId25" Type="http://schemas.openxmlformats.org/officeDocument/2006/relationships/hyperlink" Target="https://api.istex.fr/ark:/67375/G14-M0QJ3V1T-8/fulltext.pdf?sid=hal" TargetMode="External"/><Relationship Id="rId26" Type="http://schemas.openxmlformats.org/officeDocument/2006/relationships/hyperlink" Target="https://hal.science/hal-03880210v1" TargetMode="External"/><Relationship Id="rId27" Type="http://schemas.openxmlformats.org/officeDocument/2006/relationships/hyperlink" Target="https://hal.science/hal-05322721v1" TargetMode="External"/><Relationship Id="rId28" Type="http://schemas.openxmlformats.org/officeDocument/2006/relationships/hyperlink" Target="https://hal.science/hal-03735972v1" TargetMode="External"/><Relationship Id="rId29" Type="http://schemas.openxmlformats.org/officeDocument/2006/relationships/hyperlink" Target="https://dx.doi.org/10.4000/lectures.57299" TargetMode="External"/><Relationship Id="rId30" Type="http://schemas.openxmlformats.org/officeDocument/2006/relationships/hyperlink" Target="https://api.istex.fr/ark:/67375/G14-R19F4Q8M-P/fulltext.pdf?sid=hal" TargetMode="External"/><Relationship Id="rId31" Type="http://schemas.openxmlformats.org/officeDocument/2006/relationships/hyperlink" Target="https://hal.science/hal-02941970v1" TargetMode="External"/><Relationship Id="rId32" Type="http://schemas.openxmlformats.org/officeDocument/2006/relationships/hyperlink" Target="https://hal.science/hal-02329797v1" TargetMode="External"/><Relationship Id="rId33" Type="http://schemas.openxmlformats.org/officeDocument/2006/relationships/hyperlink" Target="https://dx.doi.org/10.3917/savo.050.0037" TargetMode="External"/><Relationship Id="rId34" Type="http://schemas.openxmlformats.org/officeDocument/2006/relationships/hyperlink" Target="https://hal.science/hal-03775729v1" TargetMode="External"/><Relationship Id="rId35" Type="http://schemas.openxmlformats.org/officeDocument/2006/relationships/hyperlink" Target="https://dx.doi.org/10.4000/lectures.45026" TargetMode="External"/><Relationship Id="rId36" Type="http://schemas.openxmlformats.org/officeDocument/2006/relationships/hyperlink" Target="https://api.istex.fr/ark:/67375/G14-P4JWQHVZ-4/fulltext.pdf?sid=hal" TargetMode="External"/><Relationship Id="rId37" Type="http://schemas.openxmlformats.org/officeDocument/2006/relationships/hyperlink" Target="https://hal.science/hal-02090104v1" TargetMode="External"/><Relationship Id="rId38" Type="http://schemas.openxmlformats.org/officeDocument/2006/relationships/hyperlink" Target="https://dx.doi.org/10.4000/lectures.27234" TargetMode="External"/><Relationship Id="rId39" Type="http://schemas.openxmlformats.org/officeDocument/2006/relationships/hyperlink" Target="https://hal.science/hal-02088611v1" TargetMode="External"/><Relationship Id="rId40" Type="http://schemas.openxmlformats.org/officeDocument/2006/relationships/hyperlink" Target="https://hal.science/hal-02061614v1" TargetMode="External"/><Relationship Id="rId41" Type="http://schemas.openxmlformats.org/officeDocument/2006/relationships/hyperlink" Target="https://hal.science/search/index/?q=*&amp;authFullName_s=Jennifer Urasadettan" TargetMode="External"/><Relationship Id="rId42" Type="http://schemas.openxmlformats.org/officeDocument/2006/relationships/hyperlink" Target="https://hal.science/search/index/?q=*&amp;authFullName_s=G&#233;rard Podevin" TargetMode="External"/><Relationship Id="rId43" Type="http://schemas.openxmlformats.org/officeDocument/2006/relationships/hyperlink" Target="https://hal.science/search/index/?q=*&amp;authFullName_s=Nathalie Beaup&#232;re" TargetMode="External"/><Relationship Id="rId44" Type="http://schemas.openxmlformats.org/officeDocument/2006/relationships/hyperlink" Target="https://dx.doi.org/10.4000/formationemploi.5336" TargetMode="External"/><Relationship Id="rId45" Type="http://schemas.openxmlformats.org/officeDocument/2006/relationships/hyperlink" Target="https://hal.science/hal-02061582v1" TargetMode="External"/><Relationship Id="rId46" Type="http://schemas.openxmlformats.org/officeDocument/2006/relationships/hyperlink" Target="https://hal.science/hal-02079341v1" TargetMode="External"/><Relationship Id="rId47" Type="http://schemas.openxmlformats.org/officeDocument/2006/relationships/hyperlink" Target="https://hal.science/search/index/?q=*&amp;authFullName_s=Jacques Fischer-Lokou" TargetMode="External"/><Relationship Id="rId48" Type="http://schemas.openxmlformats.org/officeDocument/2006/relationships/hyperlink" Target="https://hal.science/hal-01802116v1" TargetMode="External"/><Relationship Id="rId49" Type="http://schemas.openxmlformats.org/officeDocument/2006/relationships/hyperlink" Target="https://hal.science/hal-01708937v1" TargetMode="External"/><Relationship Id="rId50" Type="http://schemas.openxmlformats.org/officeDocument/2006/relationships/hyperlink" Target="https://hal.science/hal-02079342v1" TargetMode="External"/><Relationship Id="rId51" Type="http://schemas.openxmlformats.org/officeDocument/2006/relationships/hyperlink" Target="https://hal.science/hal-02061652v1" TargetMode="External"/><Relationship Id="rId52" Type="http://schemas.openxmlformats.org/officeDocument/2006/relationships/hyperlink" Target="https://hal.science/search/index/?q=*&amp;authFullName_s=Roseline Le Squ&#232;re" TargetMode="External"/><Relationship Id="rId53" Type="http://schemas.openxmlformats.org/officeDocument/2006/relationships/hyperlink" Target="https://univ-rennes2.hal.science/hal-02070768v1" TargetMode="External"/><Relationship Id="rId54" Type="http://schemas.openxmlformats.org/officeDocument/2006/relationships/hyperlink" Target="https://hal.science/hal-01374797v1" TargetMode="External"/><Relationship Id="rId55" Type="http://schemas.openxmlformats.org/officeDocument/2006/relationships/hyperlink" Target="https://hal.science/hal-02063390v1" TargetMode="External"/><Relationship Id="rId56" Type="http://schemas.openxmlformats.org/officeDocument/2006/relationships/hyperlink" Target="https://hal.science/hal-01376206v1" TargetMode="External"/><Relationship Id="rId57" Type="http://schemas.openxmlformats.org/officeDocument/2006/relationships/hyperlink" Target="https://dx.doi.org/10.4000/dse.624" TargetMode="External"/><Relationship Id="rId58" Type="http://schemas.openxmlformats.org/officeDocument/2006/relationships/hyperlink" Target="https://hal.science/hal-02063402v1" TargetMode="External"/><Relationship Id="rId59" Type="http://schemas.openxmlformats.org/officeDocument/2006/relationships/hyperlink" Target="https://hal.science/hal-02063410v1" TargetMode="External"/><Relationship Id="rId60" Type="http://schemas.openxmlformats.org/officeDocument/2006/relationships/hyperlink" Target="https://hal.science/hal-02063420v1" TargetMode="External"/><Relationship Id="rId61" Type="http://schemas.openxmlformats.org/officeDocument/2006/relationships/hyperlink" Target="https://hal.science/search/index/?q=*&amp;authFullName_s=Laurence Perennes" TargetMode="External"/><Relationship Id="rId62" Type="http://schemas.openxmlformats.org/officeDocument/2006/relationships/hyperlink" Target="https://hal.science/hal-02064700v1" TargetMode="External"/><Relationship Id="rId63" Type="http://schemas.openxmlformats.org/officeDocument/2006/relationships/hyperlink" Target="https://hal.science/hal-02087476v1" TargetMode="External"/><Relationship Id="rId64" Type="http://schemas.openxmlformats.org/officeDocument/2006/relationships/hyperlink" Target="https://hal.science/hal-02063765v1" TargetMode="External"/><Relationship Id="rId65" Type="http://schemas.openxmlformats.org/officeDocument/2006/relationships/hyperlink" Target="https://hal.science/hal-02063775v1" TargetMode="External"/><Relationship Id="rId66" Type="http://schemas.openxmlformats.org/officeDocument/2006/relationships/hyperlink" Target="https://hal.science/hal-02088582v1" TargetMode="External"/><Relationship Id="rId67" Type="http://schemas.openxmlformats.org/officeDocument/2006/relationships/hyperlink" Target="https://hal.science/hal-02064709v1" TargetMode="External"/><Relationship Id="rId68" Type="http://schemas.openxmlformats.org/officeDocument/2006/relationships/hyperlink" Target="https://hal.science/hal-02087488v1" TargetMode="External"/><Relationship Id="rId69" Type="http://schemas.openxmlformats.org/officeDocument/2006/relationships/hyperlink" Target="https://hal.science/hal-02090165v1" TargetMode="External"/><Relationship Id="rId70" Type="http://schemas.openxmlformats.org/officeDocument/2006/relationships/hyperlink" Target="https://amu.hal.science/hal-01476613v1" TargetMode="External"/><Relationship Id="rId71" Type="http://schemas.openxmlformats.org/officeDocument/2006/relationships/hyperlink" Target="https://hal.science/search/index/?q=*&amp;authFullName_s=Peggy Larrieu" TargetMode="External"/><Relationship Id="rId72" Type="http://schemas.openxmlformats.org/officeDocument/2006/relationships/hyperlink" Target="https://hal.science/hal-02064724v1" TargetMode="External"/><Relationship Id="rId73" Type="http://schemas.openxmlformats.org/officeDocument/2006/relationships/hyperlink" Target="https://hal.science/hal-02064717v1" TargetMode="External"/><Relationship Id="rId74" Type="http://schemas.openxmlformats.org/officeDocument/2006/relationships/hyperlink" Target="https://hal.science/hal-02065845v1" TargetMode="External"/><Relationship Id="rId75" Type="http://schemas.openxmlformats.org/officeDocument/2006/relationships/hyperlink" Target="https://hal.science/search/index/?q=*&amp;authFullName_s=Roseline Le Squere" TargetMode="External"/><Relationship Id="rId76" Type="http://schemas.openxmlformats.org/officeDocument/2006/relationships/hyperlink" Target="https://hal.science/hal-02088590v1" TargetMode="External"/><Relationship Id="rId77" Type="http://schemas.openxmlformats.org/officeDocument/2006/relationships/hyperlink" Target="https://hal.science/hal-02065847v1" TargetMode="External"/><Relationship Id="rId78" Type="http://schemas.openxmlformats.org/officeDocument/2006/relationships/hyperlink" Target="https://hal.science/hal-02067127v1" TargetMode="External"/><Relationship Id="rId79" Type="http://schemas.openxmlformats.org/officeDocument/2006/relationships/hyperlink" Target="https://hal.science/hal-02067119v1" TargetMode="External"/><Relationship Id="rId80" Type="http://schemas.openxmlformats.org/officeDocument/2006/relationships/hyperlink" Target="https://hal.science/hal-02070033v1" TargetMode="External"/><Relationship Id="rId81" Type="http://schemas.openxmlformats.org/officeDocument/2006/relationships/hyperlink" Target="https://hal.science/hal-02088592v1" TargetMode="External"/><Relationship Id="rId82" Type="http://schemas.openxmlformats.org/officeDocument/2006/relationships/hyperlink" Target="https://hal.science/hal-02070040v1" TargetMode="External"/><Relationship Id="rId83" Type="http://schemas.openxmlformats.org/officeDocument/2006/relationships/hyperlink" Target="https://hal.science/hal-02070042v1" TargetMode="External"/><Relationship Id="rId84" Type="http://schemas.openxmlformats.org/officeDocument/2006/relationships/hyperlink" Target="https://hal.science/hal-05489195v1" TargetMode="External"/><Relationship Id="rId85" Type="http://schemas.openxmlformats.org/officeDocument/2006/relationships/hyperlink" Target="https://hal.science/search/index/?q=*&amp;authFullName_s=Frederic Pugniere-Saavedra" TargetMode="External"/><Relationship Id="rId86" Type="http://schemas.openxmlformats.org/officeDocument/2006/relationships/hyperlink" Target="https://hal.science/hal-05300748v1" TargetMode="External"/><Relationship Id="rId87" Type="http://schemas.openxmlformats.org/officeDocument/2006/relationships/hyperlink" Target="https://hal.science/hal-05304869v1" TargetMode="External"/><Relationship Id="rId88" Type="http://schemas.openxmlformats.org/officeDocument/2006/relationships/hyperlink" Target="https://hal.science/hal-04130507v1" TargetMode="External"/><Relationship Id="rId89" Type="http://schemas.openxmlformats.org/officeDocument/2006/relationships/hyperlink" Target="https://hal.science/hal-03374281v1" TargetMode="External"/><Relationship Id="rId90" Type="http://schemas.openxmlformats.org/officeDocument/2006/relationships/hyperlink" Target="https://hal.science/hal-02972972v1" TargetMode="External"/><Relationship Id="rId91" Type="http://schemas.openxmlformats.org/officeDocument/2006/relationships/hyperlink" Target="https://hal.science/hal-02070047v1" TargetMode="External"/><Relationship Id="rId92" Type="http://schemas.openxmlformats.org/officeDocument/2006/relationships/hyperlink" Target="https://hal.science/hal-02070463v1" TargetMode="External"/><Relationship Id="rId93" Type="http://schemas.openxmlformats.org/officeDocument/2006/relationships/hyperlink" Target="https://hal.science/hal-02070467v1" TargetMode="External"/><Relationship Id="rId94" Type="http://schemas.openxmlformats.org/officeDocument/2006/relationships/hyperlink" Target="https://hal.science/hal-02070476v1" TargetMode="External"/><Relationship Id="rId95" Type="http://schemas.openxmlformats.org/officeDocument/2006/relationships/hyperlink" Target="https://hal.science/hal-02070482v1" TargetMode="External"/><Relationship Id="rId96" Type="http://schemas.openxmlformats.org/officeDocument/2006/relationships/hyperlink" Target="https://hal.science/hal-02070505v1" TargetMode="External"/><Relationship Id="rId97" Type="http://schemas.openxmlformats.org/officeDocument/2006/relationships/hyperlink" Target="https://hal.science/hal-02070495v1" TargetMode="External"/><Relationship Id="rId98" Type="http://schemas.openxmlformats.org/officeDocument/2006/relationships/hyperlink" Target="https://hal.science/hal-02070561v1" TargetMode="External"/><Relationship Id="rId99" Type="http://schemas.openxmlformats.org/officeDocument/2006/relationships/hyperlink" Target="https://hal.science/hal-02070549v1" TargetMode="External"/><Relationship Id="rId100" Type="http://schemas.openxmlformats.org/officeDocument/2006/relationships/hyperlink" Target="https://hal.science/hal-02073546v1" TargetMode="External"/><Relationship Id="rId101" Type="http://schemas.openxmlformats.org/officeDocument/2006/relationships/hyperlink" Target="https://hal.science/hal-02073330v1" TargetMode="External"/><Relationship Id="rId102" Type="http://schemas.openxmlformats.org/officeDocument/2006/relationships/hyperlink" Target="https://hal.science/hal-02073335v1" TargetMode="External"/><Relationship Id="rId103" Type="http://schemas.openxmlformats.org/officeDocument/2006/relationships/hyperlink" Target="https://hal.science/hal-02073547v1" TargetMode="External"/><Relationship Id="rId104" Type="http://schemas.openxmlformats.org/officeDocument/2006/relationships/hyperlink" Target="https://hal.science/hal-02073548v1" TargetMode="External"/><Relationship Id="rId105" Type="http://schemas.openxmlformats.org/officeDocument/2006/relationships/hyperlink" Target="https://hal.science/hal-02077583v1" TargetMode="External"/><Relationship Id="rId106" Type="http://schemas.openxmlformats.org/officeDocument/2006/relationships/hyperlink" Target="https://hal.science/hal-02076194v1" TargetMode="External"/><Relationship Id="rId107" Type="http://schemas.openxmlformats.org/officeDocument/2006/relationships/hyperlink" Target="https://hal.science/hal-02076192v1" TargetMode="External"/><Relationship Id="rId108" Type="http://schemas.openxmlformats.org/officeDocument/2006/relationships/hyperlink" Target="https://hal.science/hal-02079340v1" TargetMode="External"/><Relationship Id="rId109" Type="http://schemas.openxmlformats.org/officeDocument/2006/relationships/hyperlink" Target="https://hal.science/hal-02077585v1" TargetMode="External"/><Relationship Id="rId110" Type="http://schemas.openxmlformats.org/officeDocument/2006/relationships/hyperlink" Target="https://hal.science/hal-03659760v1" TargetMode="External"/><Relationship Id="rId111" Type="http://schemas.openxmlformats.org/officeDocument/2006/relationships/hyperlink" Target="https://hal.science/search/index/?q=*&amp;authFullName_s=Olga Galatanu" TargetMode="External"/><Relationship Id="rId112" Type="http://schemas.openxmlformats.org/officeDocument/2006/relationships/hyperlink" Target="https://hal.science/hal-02057018v1" TargetMode="External"/><Relationship Id="rId113" Type="http://schemas.openxmlformats.org/officeDocument/2006/relationships/hyperlink" Target="https://hal.science/hal-02057030v1" TargetMode="External"/><Relationship Id="rId114" Type="http://schemas.openxmlformats.org/officeDocument/2006/relationships/hyperlink" Target="https://hal.science/hal-02057038v1" TargetMode="External"/><Relationship Id="rId115" Type="http://schemas.openxmlformats.org/officeDocument/2006/relationships/hyperlink" Target="https://hal.science/hal-05246902v1" TargetMode="External"/><Relationship Id="rId116" Type="http://schemas.openxmlformats.org/officeDocument/2006/relationships/hyperlink" Target="https://dx.doi.org/10.1007/978-3-031-82844-7_13" TargetMode="External"/><Relationship Id="rId117" Type="http://schemas.openxmlformats.org/officeDocument/2006/relationships/hyperlink" Target="https://hal.science/hal-04130495v1" TargetMode="External"/><Relationship Id="rId118" Type="http://schemas.openxmlformats.org/officeDocument/2006/relationships/hyperlink" Target="https://hal.science/hal-03748050v1" TargetMode="External"/><Relationship Id="rId119" Type="http://schemas.openxmlformats.org/officeDocument/2006/relationships/hyperlink" Target="https://hal.science/hal-03110154v1" TargetMode="External"/><Relationship Id="rId120" Type="http://schemas.openxmlformats.org/officeDocument/2006/relationships/hyperlink" Target="https://hal.science/hal-03084493v1" TargetMode="External"/><Relationship Id="rId121" Type="http://schemas.openxmlformats.org/officeDocument/2006/relationships/hyperlink" Target="https://hal.science/hal-02057048v1" TargetMode="External"/><Relationship Id="rId122" Type="http://schemas.openxmlformats.org/officeDocument/2006/relationships/hyperlink" Target="https://hal.science/hal-02058626v1" TargetMode="External"/><Relationship Id="rId123" Type="http://schemas.openxmlformats.org/officeDocument/2006/relationships/hyperlink" Target="https://hal.science/hal-02057052v1" TargetMode="External"/><Relationship Id="rId124" Type="http://schemas.openxmlformats.org/officeDocument/2006/relationships/hyperlink" Target="https://hal.science/hal-02058630v1" TargetMode="External"/><Relationship Id="rId125" Type="http://schemas.openxmlformats.org/officeDocument/2006/relationships/hyperlink" Target="https://hal.science/hal-02059969v1" TargetMode="External"/><Relationship Id="rId126" Type="http://schemas.openxmlformats.org/officeDocument/2006/relationships/hyperlink" Target="https://hal.science/hal-02058636v1" TargetMode="External"/><Relationship Id="rId127" Type="http://schemas.openxmlformats.org/officeDocument/2006/relationships/hyperlink" Target="https://hal.science/hal-02059977v1" TargetMode="External"/><Relationship Id="rId128" Type="http://schemas.openxmlformats.org/officeDocument/2006/relationships/hyperlink" Target="https://hal.science/hal-02090136v1" TargetMode="External"/><Relationship Id="rId129" Type="http://schemas.openxmlformats.org/officeDocument/2006/relationships/hyperlink" Target="https://hal.science/hal-02090113v1" TargetMode="External"/><Relationship Id="rId130" Type="http://schemas.openxmlformats.org/officeDocument/2006/relationships/hyperlink" Target="https://hal.science/tel-05304844v1" TargetMode="External"/><Relationship Id="rId131" Type="http://schemas.openxmlformats.org/officeDocument/2006/relationships/hyperlink" Target="https://www.theses.fr/" TargetMode="External"/><Relationship Id="rId132" Type="http://schemas.openxmlformats.org/officeDocument/2006/relationships/hyperlink" Target="https://hal.science/hal-02087480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Pinte</dc:title>
  <dc:description>CV</dc:description>
  <dc:subject/>
  <cp:keywords/>
  <cp:category/>
  <cp:lastModifiedBy/>
  <dcterms:created xsi:type="dcterms:W3CDTF">2026-05-06T04:46:26+02:00</dcterms:created>
  <dcterms:modified xsi:type="dcterms:W3CDTF">2026-05-06T04:46:26+02:00</dcterms:modified>
</cp:coreProperties>
</file>

<file path=docProps/custom.xml><?xml version="1.0" encoding="utf-8"?>
<Properties xmlns="http://schemas.openxmlformats.org/officeDocument/2006/custom-properties" xmlns:vt="http://schemas.openxmlformats.org/officeDocument/2006/docPropsVTypes"/>
</file>