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Spielvogel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gilles-spielvogel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0000-0003-4313-8803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France vers le monde : que révèle l'augmentation de l'émigration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Marie-Apolline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/>
              <w:t xml:space="preserve">OCDE (Organisation de coopération et de développement économiques). 2021, https://www.oecd.org/fr/migrations/debats-sur-les-politiques-migratoires.htm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segregation of immigrants: Patterns, drivers, effects and policy responses,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Liebig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Outlook 2021</w:t>
            </w:r>
            <w:r>
              <w:rPr/>
              <w:t xml:space="preserve">, OECD Publishing, 2021, 978-92-64-99766-0.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⟨10.1787/33eaff32-en⟩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africaine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Rohen d'Aiglepierre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2020</w:t>
            </w:r>
            <w:r>
              <w:rPr/>
              <w:t xml:space="preserve">, 729, </w:t>
            </w:r>
            <w:hyperlink r:id="rId1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pp.95-109, 2020, Repères Economie, 978‑2-348‑05746‑5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croissance dans les villes du Mali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 Selod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Blankespoor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pp.545-580,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between Brazilian municipios and their neighbours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Poverty, Inequality, and Policy in Latin America</w:t>
            </w:r>
            <w:r>
              <w:rPr/>
              <w:t xml:space="preserve">, 2009, 978-0-262-11324-3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villes, urbanisation et spécialisations économiques ; Une analyse sur micro-données exhaustives des 10 000 localités maliennes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at the border : a study of national integration in post-colonial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at the Border: Policies and National Integration in Côte D'Ivoire and Its Neighbors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2015, 29 (1), pp.41-71.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⟨10.1093/wber/lht033⟩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Beliefs, media exposure and policy preferences on immigration: Evidence from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Spielvogel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(2), pp.225-239.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⟨10.1080/00036846.2013.844330⟩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hal-01065787v1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7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spielvogel" TargetMode="External"/><Relationship Id="rId8" Type="http://schemas.openxmlformats.org/officeDocument/2006/relationships/hyperlink" Target="https://orcid.org/0000-0003-4313-8803" TargetMode="External"/><Relationship Id="rId9" Type="http://schemas.openxmlformats.org/officeDocument/2006/relationships/hyperlink" Target="https://hal.science/hal-04457079v1" TargetMode="External"/><Relationship Id="rId10" Type="http://schemas.openxmlformats.org/officeDocument/2006/relationships/hyperlink" Target="https://hal.science/search/index/?q=*&amp;authFullName_s=Marie-Apolline Barbara" TargetMode="External"/><Relationship Id="rId11" Type="http://schemas.openxmlformats.org/officeDocument/2006/relationships/hyperlink" Target="https://hal.science/search/index/?q=*&amp;authFullName_s=Jean-Christophe Dumont" TargetMode="External"/><Relationship Id="rId12" Type="http://schemas.openxmlformats.org/officeDocument/2006/relationships/hyperlink" Target="https://hal.science/search/index/?q=*&amp;authFullName_s=Gilles Spielvogel" TargetMode="External"/><Relationship Id="rId13" Type="http://schemas.openxmlformats.org/officeDocument/2006/relationships/hyperlink" Target="https://paris1.hal.science/hal-04057707v1" TargetMode="External"/><Relationship Id="rId14" Type="http://schemas.openxmlformats.org/officeDocument/2006/relationships/hyperlink" Target="https://hal.science/search/index/?q=*&amp;authFullName_s=Thomas Liebig" TargetMode="External"/><Relationship Id="rId15" Type="http://schemas.openxmlformats.org/officeDocument/2006/relationships/hyperlink" Target="https://dx.doi.org/10.1787/33eaff32-en" TargetMode="External"/><Relationship Id="rId16" Type="http://schemas.openxmlformats.org/officeDocument/2006/relationships/hyperlink" Target="https://hal.science/hal-05429215v1" TargetMode="External"/><Relationship Id="rId17" Type="http://schemas.openxmlformats.org/officeDocument/2006/relationships/hyperlink" Target="https://hal.science/search/index/?q=*&amp;authFullName_s=Rohen d'Aiglepierre" TargetMode="External"/><Relationship Id="rId18" Type="http://schemas.openxmlformats.org/officeDocument/2006/relationships/hyperlink" Target="https://hal.science/search/index/?q=*&amp;authFullName_s=Anda David" TargetMode="External"/><Relationship Id="rId19" Type="http://schemas.openxmlformats.org/officeDocument/2006/relationships/hyperlink" Target="https://www.editionsladecouverte.fr/l_economie_africaine_2020-9782348057465" TargetMode="External"/><Relationship Id="rId20" Type="http://schemas.openxmlformats.org/officeDocument/2006/relationships/hyperlink" Target="https://hal.science/hal-01292996v1" TargetMode="External"/><Relationship Id="rId21" Type="http://schemas.openxmlformats.org/officeDocument/2006/relationships/hyperlink" Target="https://hal.science/search/index/?q=*&amp;authFullName_s=Sandrine Mespl&#233;-Somps" TargetMode="External"/><Relationship Id="rId22" Type="http://schemas.openxmlformats.org/officeDocument/2006/relationships/hyperlink" Target="https://hal.science/search/index/?q=*&amp;authFullName_s=Haris Selod" TargetMode="External"/><Relationship Id="rId23" Type="http://schemas.openxmlformats.org/officeDocument/2006/relationships/hyperlink" Target="https://hal.science/search/index/?q=*&amp;authFullName_s=Brian Blankespoor" TargetMode="External"/><Relationship Id="rId24" Type="http://schemas.openxmlformats.org/officeDocument/2006/relationships/hyperlink" Target="https://paris1.hal.science/hal-01275097v1" TargetMode="External"/><Relationship Id="rId25" Type="http://schemas.openxmlformats.org/officeDocument/2006/relationships/hyperlink" Target="https://hal.science/search/index/?q=*&amp;authFullName_s=Philippe de Vreyer" TargetMode="External"/><Relationship Id="rId26" Type="http://schemas.openxmlformats.org/officeDocument/2006/relationships/hyperlink" Target="https://hal.science/hal-01619594v1" TargetMode="External"/><Relationship Id="rId27" Type="http://schemas.openxmlformats.org/officeDocument/2006/relationships/hyperlink" Target="https://hal.science/search/index/?q=*&amp;authFullName_s=Claire Bernard" TargetMode="External"/><Relationship Id="rId28" Type="http://schemas.openxmlformats.org/officeDocument/2006/relationships/hyperlink" Target="https://shs.hal.science/halshs-00966312v1" TargetMode="External"/><Relationship Id="rId29" Type="http://schemas.openxmlformats.org/officeDocument/2006/relationships/hyperlink" Target="https://hal.science/search/index/?q=*&amp;authFullName_s=Denis Cogneau" TargetMode="External"/><Relationship Id="rId30" Type="http://schemas.openxmlformats.org/officeDocument/2006/relationships/hyperlink" Target="https://shs.hal.science/halshs-01112517v1" TargetMode="External"/><Relationship Id="rId31" Type="http://schemas.openxmlformats.org/officeDocument/2006/relationships/hyperlink" Target="https://dx.doi.org/10.1093/wber/lht033" TargetMode="External"/><Relationship Id="rId32" Type="http://schemas.openxmlformats.org/officeDocument/2006/relationships/hyperlink" Target="https://paris1.hal.science/hal-01065787v1" TargetMode="External"/><Relationship Id="rId33" Type="http://schemas.openxmlformats.org/officeDocument/2006/relationships/hyperlink" Target="https://hal.science/search/index/?q=*&amp;authFullName_s=J&#233;r&#244;me H&#233;ricourt" TargetMode="External"/><Relationship Id="rId34" Type="http://schemas.openxmlformats.org/officeDocument/2006/relationships/hyperlink" Target="https://dx.doi.org/10.1080/00036846.2013.84433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Spielvogel</dc:title>
  <dc:description>CV</dc:description>
  <dc:subject/>
  <cp:keywords/>
  <cp:category/>
  <cp:lastModifiedBy/>
  <dcterms:created xsi:type="dcterms:W3CDTF">2026-03-16T22:22:13+01:00</dcterms:created>
  <dcterms:modified xsi:type="dcterms:W3CDTF">2026-03-16T22:22:13+01:00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