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Gillet Valerie </w:t>
      </w:r>
      <w:r>
        <w:rPr>
          <w:color w:val="641e6e"/>
        </w:rPr>
        <w:t xml:space="preserve">Maître de conférence HDR à l'École française d'Extrême-OrientDirectrice des Études de l'École française d'Extrême-Orient (avril 2022-avril 2026)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gillet-valerie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0000-0002-1758-4239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11025029X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Chronology of Bhakti: Milestones, Stepping Stones, and Stumbling Stones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/>
              <w:t xml:space="preserve">Valérie Gillet. </w:t>
            </w:r>
            <w:hyperlink r:id="rId12" w:history="1">
              <w:r>
                <w:rPr>
                  <w:color w:val="#410a8c"/>
                  <w:u w:val="single"/>
                </w:rPr>
                <w:t xml:space="preserve">Institut Français de Pondichéry; École Française d'Extrême-Orient</w:t>
              </w:r>
            </w:hyperlink>
            <w:r>
              <w:rPr/>
              <w:t xml:space="preserve">, 124, 2014, Collection Indologie 124, 978-2-85539-138-0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halshs-02512040v1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d'une iconographie śivaïte narrative: Incarnations du dieu dans les temples pallava construits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/>
              <w:t xml:space="preserve">Ecole française d'Extrême-Orient; Institut Français de Pondichéry. , 113, 2010, Collection Indologie 113, 978-2-85539-104-5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halshs-02511982v1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Nachiket Chanchani, Mountain Temples and Temple Mountains. Architecture, Religion, and Nature in the Central Himalayas, Seattle, University of Washington Press (Global South Asia Series), 2019, 268 pages, 101 ill., 5 maps [ISBN 978-0-295-74451-3, 70 $]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2021, pp. 180-182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halshs-03136558v1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Emmanuel Francis, Le discours royal dans l’Inde du Sud ancienne. Inscriptions et monuments pallava (IVème-IXème siècles), Tome II, Mythes dynastiques et panégyriques (Publications de l’Institut Orientaliste de Louvain, 65),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2018, pp. 393-398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halshs-02511299v1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Devotion and Dominion: Ninth-Century Donations of a Pāṇḍyan King in Temples along the River Kāvēri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Indo-Iranian Journal</w:t>
            </w:r>
            <w:r>
              <w:rPr/>
              <w:t xml:space="preserve">, 2017, 60 (2017), pp. 219-283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halshs-02513650v1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Murukaṉ on his elephant: tales of a medieval Tamil-speaking South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Asiatic Society of Mumbai</w:t>
            </w:r>
            <w:r>
              <w:rPr/>
              <w:t xml:space="preserve">, 2016, 87 (2013-2014), pp. 35-78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halshs-02513631v1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Emmanuel Francis, Le discours royal dans l’Inde du Sud ancienne. Inscriptions et monuments pallava (IVème-IXème siècles), Tome I, Introduction et sources, (Publication de l’Institut Orientaliste de Louvain 64), 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2015, pp. 364-367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halshs-02511361v1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Period: Myth or reality?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Indian economic and social history review</w:t>
            </w:r>
            <w:r>
              <w:rPr/>
              <w:t xml:space="preserve">, 2014, 51.3 (July-September 2014), pp. 283-302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halshs-02513604v1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loin, de près : Chronique des études pallava III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Francis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2007, 94, pp.253-317.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⟨10.3406/befeo.2007.6072⟩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halshs-00861754v1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d’une image pallava: Jalandharasamharamurti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Indiennes</w:t>
            </w:r>
            <w:r>
              <w:rPr/>
              <w:t xml:space="preserve">, 2007, 22-23 (2004-2005), pp. 227-248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halshs-02512988v1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démon et dévot : la figure de Rāvaņa dans les représentations pallava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2007, 62 (1), pp. 29-45.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⟨10.3406/arasi.2007.1672⟩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halshs-02510873v1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Trésors inédits du pays tamoul : chronique des études pallava II. Vestiges pallava autour de Mahābalipuram et à Taccūr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Francis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2006, 93, pp.430-481.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⟨10.3406/befeo.2006.6046⟩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halshs-00861774v1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et le feu : chronique des études pallava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Francis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2005, 92, pp.581-612.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⟨10.3406/befeo.2005.6002⟩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halshs-00861732v1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Tamil-speaking South of the 5th century C.E.: the inscriptions of Pūlāṅkuṟicci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/>
              <w:t xml:space="preserve">Charlotte Schmid. </w:t>
            </w:r>
            <w:r>
              <w:rPr>
                <w:i w:val="1"/>
                <w:iCs w:val="1"/>
              </w:rPr>
              <w:t xml:space="preserve">Svasti Śrī</w:t>
            </w:r>
            <w:r>
              <w:rPr/>
              <w:t xml:space="preserve">, Ecole française d'Extrême-Orient/Institut Français de Pondichéry, pp.149-194,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Temples, Constructing Power: Temple reconstruction processes in tenth-century Tamil-speaking South with a special emphasis on Govindapputtūr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/>
              <w:t xml:space="preserve">Himanshu Prabha Ray, Salila Kulshreshtha &amp; Uthara Suvrathan. </w:t>
            </w:r>
            <w:r>
              <w:rPr>
                <w:i w:val="1"/>
                <w:iCs w:val="1"/>
              </w:rPr>
              <w:t xml:space="preserve">The Routledge Handbook of Hindu Temples. Materiality, Social History and Practice</w:t>
            </w:r>
            <w:r>
              <w:rPr/>
              <w:t xml:space="preserve">, Routledge, pp.56-94,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⟨10.4324/9781003097709-6⟩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hal-05293571v1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Rāma: Traces of the Rāmāyaṇa in temples of the Pallava dynasty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Multivalence of an Epic: Retelling the Ramayana in South India and Southeast Asia, Parul Pandya Dhar (ed.), Manipal University Press, pp. 65–84.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halshs-03328532v1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Voices of Pandya Women: a preliminary insight from the region of the Kaveri River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/>
              <w:t xml:space="preserve">A. Murugaiyan; E. Parlier-Renault. </w:t>
            </w:r>
            <w:r>
              <w:rPr>
                <w:i w:val="1"/>
                <w:iCs w:val="1"/>
              </w:rPr>
              <w:t xml:space="preserve">Whispering of Inscriptions: South Indian Epigraphy and Art History: Papers from an International Symposium in memory of Professor Noboru Karashima (Paris, 12–13 October 2017)</w:t>
            </w:r>
            <w:r>
              <w:rPr/>
              <w:t xml:space="preserve">, 1, </w:t>
            </w:r>
            <w:hyperlink r:id="rId36" w:history="1">
              <w:r>
                <w:rPr>
                  <w:color w:val="#410a8c"/>
                  <w:u w:val="single"/>
                </w:rPr>
                <w:t xml:space="preserve">Indica et Buddhica</w:t>
              </w:r>
            </w:hyperlink>
            <w:r>
              <w:rPr/>
              <w:t xml:space="preserve">, p. 19-49, 2021, 978-0-473-56773-6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halshs-03627408v1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Gods and Devotees in Medieval Tiruttaṇi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/>
              <w:t xml:space="preserve">Emmanuel Francis; Charlotte Schmid. </w:t>
            </w:r>
            <w:r>
              <w:rPr>
                <w:i w:val="1"/>
                <w:iCs w:val="1"/>
              </w:rPr>
              <w:t xml:space="preserve">The archaeology of Bhakti. II, Royal Bhakti, Local Bhakti</w:t>
            </w:r>
            <w:r>
              <w:rPr/>
              <w:t xml:space="preserve">, 132, </w:t>
            </w:r>
            <w:hyperlink r:id="rId38" w:history="1">
              <w:r>
                <w:rPr>
                  <w:color w:val="#410a8c"/>
                  <w:u w:val="single"/>
                </w:rPr>
                <w:t xml:space="preserve">Institut Français de Pondichéry; École Française d'Extrême-Orient</w:t>
              </w:r>
            </w:hyperlink>
            <w:r>
              <w:rPr/>
              <w:t xml:space="preserve">, pp. 443-494, 2016, Collection Indologie 132, 978-2-85539-221-9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a newly found Somāskandamūrti and Trimūrti from the Pallava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/>
              <w:t xml:space="preserve">K. Krishna Naik; E. Siva Nagi Reddy. </w:t>
            </w:r>
            <w:r>
              <w:rPr>
                <w:i w:val="1"/>
                <w:iCs w:val="1"/>
              </w:rPr>
              <w:t xml:space="preserve">Cultural contours of History and Archaeology, In honour of Snehasiri Prof. P Chenna Reddy</w:t>
            </w:r>
            <w:r>
              <w:rPr/>
              <w:t xml:space="preserve">, 5, B.R. Publishing Corporation, pp. 368-372, 2015, Art, 9789350500514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halshs-02513613v1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Introductory Note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/>
              <w:t xml:space="preserve">Valérie Gillet. </w:t>
            </w:r>
            <w:r>
              <w:rPr>
                <w:i w:val="1"/>
                <w:iCs w:val="1"/>
              </w:rPr>
              <w:t xml:space="preserve">Mapping the Chronology of Bhakti: Milestones, Stepping Stones, and Stumbling Stones</w:t>
            </w:r>
            <w:r>
              <w:rPr/>
              <w:t xml:space="preserve">, 124, Institut Français de Pondichéry; École Française d'Extrême-Orient, pp. 9-21, 2014, Collection Indologie 124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tradition meets archaeological reality: the site of Tiruccentūr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/>
              <w:t xml:space="preserve">Emmanuel Francis; Charlotte Schmid. </w:t>
            </w:r>
            <w:r>
              <w:rPr>
                <w:i w:val="1"/>
                <w:iCs w:val="1"/>
              </w:rPr>
              <w:t xml:space="preserve">The archaeology of Bhakti. I, Mathurā and Maturai, back and forth</w:t>
            </w:r>
            <w:r>
              <w:rPr/>
              <w:t xml:space="preserve">, 125, </w:t>
            </w:r>
            <w:hyperlink r:id="rId42" w:history="1">
              <w:r>
                <w:rPr>
                  <w:color w:val="#410a8c"/>
                  <w:u w:val="single"/>
                </w:rPr>
                <w:t xml:space="preserve">Institut Français de Pondichéry; École Française d'Extrême-Orient</w:t>
              </w:r>
            </w:hyperlink>
            <w:r>
              <w:rPr/>
              <w:t xml:space="preserve">, pp. 289-321, 2014, Collection Indologie 125, 978-2-85539-139-7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halshs-02513131v1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traces of gods: the site of Tirupparaṅkuṉṟam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/>
              <w:t xml:space="preserve">Valérie Gillet. </w:t>
            </w:r>
            <w:r>
              <w:rPr>
                <w:i w:val="1"/>
                <w:iCs w:val="1"/>
              </w:rPr>
              <w:t xml:space="preserve">Mapping the Chronology of Bhakti: Milestones, Stepping stones, and Stumbling stones</w:t>
            </w:r>
            <w:r>
              <w:rPr/>
              <w:t xml:space="preserve">, 124, </w:t>
            </w:r>
            <w:hyperlink r:id="rId12" w:history="1">
              <w:r>
                <w:rPr>
                  <w:color w:val="#410a8c"/>
                  <w:u w:val="single"/>
                </w:rPr>
                <w:t xml:space="preserve">École française d'Extrême-Orient; Institut Français de Pondichéry</w:t>
              </w:r>
            </w:hyperlink>
            <w:r>
              <w:rPr/>
              <w:t xml:space="preserve">, pp. 143-187, 2014, Collection Indologie 124, 978-2-85539-138-0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halshs-02512955v1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Pallavas and Buddhism: interactions and influences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/>
              <w:t xml:space="preserve">D. Dayalan. </w:t>
            </w:r>
            <w:r>
              <w:rPr>
                <w:i w:val="1"/>
                <w:iCs w:val="1"/>
              </w:rPr>
              <w:t xml:space="preserve">Sivasri. Perspectives in Indian Archaeology, Art and Culture (Birth Centenary Volume of Padma Bhushan Dr. C. Sivaramamurti and Padma Bhushan Shri K.R. Srinivasan)</w:t>
            </w:r>
            <w:r>
              <w:rPr/>
              <w:t xml:space="preserve">, Agam Kala Prakashan, pp. 105-136, 2013, 978-81-7320133-2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halshs-02513095v1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SITA (South Indian Temples Archives)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/>
              <w:t xml:space="preserve">Maurizio Forte; Stefano Campana; Claudia Liuzza. </w:t>
            </w:r>
            <w:r>
              <w:rPr>
                <w:i w:val="1"/>
                <w:iCs w:val="1"/>
              </w:rPr>
              <w:t xml:space="preserve">Space, Time, Place. Proceedings of the 3rd International Conference on Remote Sensing in Archaeology</w:t>
            </w:r>
            <w:r>
              <w:rPr/>
              <w:t xml:space="preserve">, 2118, Archaeopress, 2010, BAR international series, 978-1-407-30659-9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halshs-02513055v1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inscriptions of Pūlāṅkuṟicci: the markers of a transition?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India between the 4th and the 6th century CE</w:t>
            </w:r>
            <w:r>
              <w:rPr/>
              <w:t xml:space="preserve">, Valérie Gillet (EFEO), Ariane de Saxcé (German Archaeological Institute) and Coline Lefrancq (CNRS), Oct 2023, Bonn University, Bonn (Germany),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hal-05297895v1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Ambasamudram and its 9th and 10th-centuries temples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Places in Pandya Nadu</w:t>
            </w:r>
            <w:r>
              <w:rPr/>
              <w:t xml:space="preserve">, Martha Selby (Harvard University) and Archana Venkatesan (University of California), Apr 2023, Harvard University, Boston,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Tamil-speaking South of the 5th century C.E.: the inscriptions of Pūlāṅkuṟicci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34th Deutscher Orientalistentag</w:t>
            </w:r>
            <w:r>
              <w:rPr/>
              <w:t xml:space="preserve">, Sep 2022, Berlin (Freie Universität),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hal-05297898v1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visual match for 21 South Indian bronzes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Illicit trafficking in Cultural Heritage, NETCHER [PROJECT] state of play</w:t>
            </w:r>
            <w:r>
              <w:rPr/>
              <w:t xml:space="preserve">, Deutsches Archäologisches Institut, May 2019,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halshs-02901122v1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Vatteluttu script of the Tamil country: biography of a specific ancient Indian regional script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en contact. Pratiques et interférences</w:t>
            </w:r>
            <w:r>
              <w:rPr/>
              <w:t xml:space="preserve">, Institut d’Études Avancées,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halshs-02901113v1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Skanda to Murukan : The Descent of a God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Vijayapuri to Sriksetra</w:t>
            </w:r>
            <w:r>
              <w:rPr/>
              <w:t xml:space="preserve">, Arlo Griffiths; Centre EFEO de Pondichéry, Aug 2017, Pondichéry,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halshs-02531328v1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 the temple with a royal title : the case of Kilaiyur-Melappaluvur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Titles of Power, Power of Titles</w:t>
            </w:r>
            <w:r>
              <w:rPr/>
              <w:t xml:space="preserve">, Valérie Gillet; Charlotte Schmid; Ecole française d'Extrême-Orient,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halshs-02531383v1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changes of faith in medieval Tamil-speaking South: the cases of Tirupparaṅkuṉṟam and Tiruccentūr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in the temples of South India: People, Ritual and Deities</w:t>
            </w:r>
            <w:r>
              <w:rPr/>
              <w:t xml:space="preserve">, Southern Methodist University; SARII, Oct 2017,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halshs-03136583v1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période obscure (Dark Period) en pays tamoul entre le IIIe siècle et le VIe siècle de notre ère : Mythe ou réalité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EFEO</w:t>
            </w:r>
            <w:r>
              <w:rPr/>
              <w:t xml:space="preserve">, Ecole française d'Extrême-Orient,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halshs-02555313v1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Rāma: Traces of the Rāmāyaṇa in the territories of the Pallavas and Pāṇḍyas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Connecting Cultures: Rāmāyaṇa Retellings in South India and Southeast Asia</w:t>
            </w:r>
            <w:r>
              <w:rPr/>
              <w:t xml:space="preserve">, Pr. Pandya Dhar; Pr. Settar, Sep 2017,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halshs-03136577v1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Power : The case of Kilaiyur-Melappaluvur in the 9th and 10th centuries in the Tamil Country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Indian Epigraphy and Art History. In memory of Professor Noboru Karashima</w:t>
            </w:r>
            <w:r>
              <w:rPr/>
              <w:t xml:space="preserve">, A. Murugaiyan; Edith Parlier-Renault; Institut National d’Histoire de l’Art,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halshs-02531351v1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Empire Pandya (Ve-Xe siècles) : état des lieux, difficultés d’approche, nouveautés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Tamoul : regards disciplinaires</w:t>
            </w:r>
            <w:r>
              <w:rPr/>
              <w:t xml:space="preserve">, INALCO; Uthaya Velluppillai,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halshs-02531456v1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d’autorité dans la construction, la reconstruction ou le réaménagement de temples : le cas de Kilaiyur-Melappaluvur aux IXe et Xe siècles en pays tamoul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GIS Asie</w:t>
            </w:r>
            <w:r>
              <w:rPr/>
              <w:t xml:space="preserve">, GIS ASIE; IEP; Autoritas Project,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halshs-02531474v1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Land, revenue, tax: breakdown in 13th-century Tirumeyyam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Breakdowns and Ruptures in Temple Life</w:t>
            </w:r>
            <w:r>
              <w:rPr/>
              <w:t xml:space="preserve">, Valérie Gillet; Anne Casile; Ecole française d'Extrême-Orient, Centre de Pondichéry, Dec 2016, Pondichéry,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halshs-02531441v1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34B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t-valerie" TargetMode="External"/><Relationship Id="rId8" Type="http://schemas.openxmlformats.org/officeDocument/2006/relationships/hyperlink" Target="https://orcid.org/0000-0002-1758-4239" TargetMode="External"/><Relationship Id="rId9" Type="http://schemas.openxmlformats.org/officeDocument/2006/relationships/hyperlink" Target="https://www.idref.fr/11025029X" TargetMode="External"/><Relationship Id="rId10" Type="http://schemas.openxmlformats.org/officeDocument/2006/relationships/hyperlink" Target="https://shs.hal.science/halshs-02512040v1" TargetMode="External"/><Relationship Id="rId11" Type="http://schemas.openxmlformats.org/officeDocument/2006/relationships/hyperlink" Target="https://hal.science/search/index/?q=*&amp;authFullName_s=Val&#233;rie Gillet" TargetMode="External"/><Relationship Id="rId12" Type="http://schemas.openxmlformats.org/officeDocument/2006/relationships/hyperlink" Target="https://publications.efeo.fr/fr/livres/819_mapping-the-chronology-of-bhakti-milestones-stepping-stones-and-stumbling-stones" TargetMode="External"/><Relationship Id="rId13" Type="http://schemas.openxmlformats.org/officeDocument/2006/relationships/hyperlink" Target="https://shs.hal.science/halshs-02511982v1" TargetMode="External"/><Relationship Id="rId14" Type="http://schemas.openxmlformats.org/officeDocument/2006/relationships/hyperlink" Target="https://shs.hal.science/halshs-03136558v1" TargetMode="External"/><Relationship Id="rId15" Type="http://schemas.openxmlformats.org/officeDocument/2006/relationships/hyperlink" Target="https://shs.hal.science/halshs-02511299v1" TargetMode="External"/><Relationship Id="rId16" Type="http://schemas.openxmlformats.org/officeDocument/2006/relationships/hyperlink" Target="https://shs.hal.science/halshs-02513650v1" TargetMode="External"/><Relationship Id="rId17" Type="http://schemas.openxmlformats.org/officeDocument/2006/relationships/hyperlink" Target="https://shs.hal.science/halshs-02513631v1" TargetMode="External"/><Relationship Id="rId18" Type="http://schemas.openxmlformats.org/officeDocument/2006/relationships/hyperlink" Target="https://shs.hal.science/halshs-02511361v1" TargetMode="External"/><Relationship Id="rId19" Type="http://schemas.openxmlformats.org/officeDocument/2006/relationships/hyperlink" Target="https://shs.hal.science/halshs-02513604v1" TargetMode="External"/><Relationship Id="rId20" Type="http://schemas.openxmlformats.org/officeDocument/2006/relationships/hyperlink" Target="https://shs.hal.science/halshs-00861754v1" TargetMode="External"/><Relationship Id="rId21" Type="http://schemas.openxmlformats.org/officeDocument/2006/relationships/hyperlink" Target="https://hal.science/search/index/?q=*&amp;authFullName_s=Emmanuel Francis" TargetMode="External"/><Relationship Id="rId22" Type="http://schemas.openxmlformats.org/officeDocument/2006/relationships/hyperlink" Target="https://hal.science/search/index/?q=*&amp;authFullName_s=Charlotte Schmid" TargetMode="External"/><Relationship Id="rId23" Type="http://schemas.openxmlformats.org/officeDocument/2006/relationships/hyperlink" Target="https://dx.doi.org/10.3406/befeo.2007.6072" TargetMode="External"/><Relationship Id="rId24" Type="http://schemas.openxmlformats.org/officeDocument/2006/relationships/hyperlink" Target="https://shs.hal.science/halshs-02512988v1" TargetMode="External"/><Relationship Id="rId25" Type="http://schemas.openxmlformats.org/officeDocument/2006/relationships/hyperlink" Target="https://shs.hal.science/halshs-02510873v1" TargetMode="External"/><Relationship Id="rId26" Type="http://schemas.openxmlformats.org/officeDocument/2006/relationships/hyperlink" Target="https://dx.doi.org/10.3406/arasi.2007.1672" TargetMode="External"/><Relationship Id="rId27" Type="http://schemas.openxmlformats.org/officeDocument/2006/relationships/hyperlink" Target="https://shs.hal.science/halshs-00861774v1" TargetMode="External"/><Relationship Id="rId28" Type="http://schemas.openxmlformats.org/officeDocument/2006/relationships/hyperlink" Target="https://dx.doi.org/10.3406/befeo.2006.6046" TargetMode="External"/><Relationship Id="rId29" Type="http://schemas.openxmlformats.org/officeDocument/2006/relationships/hyperlink" Target="https://shs.hal.science/halshs-00861732v1" TargetMode="External"/><Relationship Id="rId30" Type="http://schemas.openxmlformats.org/officeDocument/2006/relationships/hyperlink" Target="https://dx.doi.org/10.3406/befeo.2005.6002" TargetMode="External"/><Relationship Id="rId31" Type="http://schemas.openxmlformats.org/officeDocument/2006/relationships/hyperlink" Target="https://hal.science/hal-05297890v1" TargetMode="External"/><Relationship Id="rId32" Type="http://schemas.openxmlformats.org/officeDocument/2006/relationships/hyperlink" Target="https://hal.science/hal-05293571v1" TargetMode="External"/><Relationship Id="rId33" Type="http://schemas.openxmlformats.org/officeDocument/2006/relationships/hyperlink" Target="https://dx.doi.org/10.4324/9781003097709-6" TargetMode="External"/><Relationship Id="rId34" Type="http://schemas.openxmlformats.org/officeDocument/2006/relationships/hyperlink" Target="https://shs.hal.science/halshs-03328532v1" TargetMode="External"/><Relationship Id="rId35" Type="http://schemas.openxmlformats.org/officeDocument/2006/relationships/hyperlink" Target="https://shs.hal.science/halshs-03627408v1" TargetMode="External"/><Relationship Id="rId36" Type="http://schemas.openxmlformats.org/officeDocument/2006/relationships/hyperlink" Target="https://indica-et-buddhica.org/publications/murugaiyan-appasamy-parlier-renault-edith/whispering-of-inscriptions-south-indian-epigraphy-and-art-history" TargetMode="External"/><Relationship Id="rId37" Type="http://schemas.openxmlformats.org/officeDocument/2006/relationships/hyperlink" Target="https://shs.hal.science/halshs-02513623v1" TargetMode="External"/><Relationship Id="rId38" Type="http://schemas.openxmlformats.org/officeDocument/2006/relationships/hyperlink" Target="https://publications.efeo.fr/fr/livres/860_the-archaeology-of-bhakti-ii" TargetMode="External"/><Relationship Id="rId39" Type="http://schemas.openxmlformats.org/officeDocument/2006/relationships/hyperlink" Target="https://shs.hal.science/halshs-02513613v1" TargetMode="External"/><Relationship Id="rId40" Type="http://schemas.openxmlformats.org/officeDocument/2006/relationships/hyperlink" Target="https://shs.hal.science/halshs-03136515v1" TargetMode="External"/><Relationship Id="rId41" Type="http://schemas.openxmlformats.org/officeDocument/2006/relationships/hyperlink" Target="https://shs.hal.science/halshs-02513131v1" TargetMode="External"/><Relationship Id="rId42" Type="http://schemas.openxmlformats.org/officeDocument/2006/relationships/hyperlink" Target="https://publications.efeo.fr/en/livres/820_the-archaeology-of-bhakti-i" TargetMode="External"/><Relationship Id="rId43" Type="http://schemas.openxmlformats.org/officeDocument/2006/relationships/hyperlink" Target="https://shs.hal.science/halshs-02512955v1" TargetMode="External"/><Relationship Id="rId44" Type="http://schemas.openxmlformats.org/officeDocument/2006/relationships/hyperlink" Target="https://shs.hal.science/halshs-02513095v1" TargetMode="External"/><Relationship Id="rId45" Type="http://schemas.openxmlformats.org/officeDocument/2006/relationships/hyperlink" Target="https://shs.hal.science/halshs-02513055v1" TargetMode="External"/><Relationship Id="rId46" Type="http://schemas.openxmlformats.org/officeDocument/2006/relationships/hyperlink" Target="https://hal.science/hal-05297895v1" TargetMode="External"/><Relationship Id="rId47" Type="http://schemas.openxmlformats.org/officeDocument/2006/relationships/hyperlink" Target="https://hal.science/hal-05297897v1" TargetMode="External"/><Relationship Id="rId48" Type="http://schemas.openxmlformats.org/officeDocument/2006/relationships/hyperlink" Target="https://hal.science/hal-05297898v1" TargetMode="External"/><Relationship Id="rId49" Type="http://schemas.openxmlformats.org/officeDocument/2006/relationships/hyperlink" Target="https://shs.hal.science/halshs-02901122v1" TargetMode="External"/><Relationship Id="rId50" Type="http://schemas.openxmlformats.org/officeDocument/2006/relationships/hyperlink" Target="https://shs.hal.science/halshs-02901113v1" TargetMode="External"/><Relationship Id="rId51" Type="http://schemas.openxmlformats.org/officeDocument/2006/relationships/hyperlink" Target="https://shs.hal.science/halshs-02531328v1" TargetMode="External"/><Relationship Id="rId52" Type="http://schemas.openxmlformats.org/officeDocument/2006/relationships/hyperlink" Target="https://shs.hal.science/halshs-02531383v1" TargetMode="External"/><Relationship Id="rId53" Type="http://schemas.openxmlformats.org/officeDocument/2006/relationships/hyperlink" Target="https://shs.hal.science/halshs-03136583v1" TargetMode="External"/><Relationship Id="rId54" Type="http://schemas.openxmlformats.org/officeDocument/2006/relationships/hyperlink" Target="https://shs.hal.science/halshs-02555313v1" TargetMode="External"/><Relationship Id="rId55" Type="http://schemas.openxmlformats.org/officeDocument/2006/relationships/hyperlink" Target="https://shs.hal.science/halshs-03136577v1" TargetMode="External"/><Relationship Id="rId56" Type="http://schemas.openxmlformats.org/officeDocument/2006/relationships/hyperlink" Target="https://shs.hal.science/halshs-02531351v1" TargetMode="External"/><Relationship Id="rId57" Type="http://schemas.openxmlformats.org/officeDocument/2006/relationships/hyperlink" Target="https://shs.hal.science/halshs-02531456v1" TargetMode="External"/><Relationship Id="rId58" Type="http://schemas.openxmlformats.org/officeDocument/2006/relationships/hyperlink" Target="https://shs.hal.science/halshs-02531474v1" TargetMode="External"/><Relationship Id="rId59" Type="http://schemas.openxmlformats.org/officeDocument/2006/relationships/hyperlink" Target="https://shs.hal.science/halshs-02531441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Gillet Valerie</dc:title>
  <dc:description>CV</dc:description>
  <dc:subject/>
  <cp:keywords/>
  <cp:category/>
  <cp:lastModifiedBy/>
  <dcterms:created xsi:type="dcterms:W3CDTF">2026-04-07T20:06:03+02:00</dcterms:created>
  <dcterms:modified xsi:type="dcterms:W3CDTF">2026-04-07T20:06:03+02:00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