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Giuseppe Iurato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Neural plasticity, heterochrony, and the onto-phylogeny of consciousness</w:t>
              </w:r>
            </w:hyperlink>
          </w:p>
          <w:p>
            <w:pPr/>
            <w:hyperlink r:id="rId8" w:history="1">
              <w:r>
                <w:rPr>
                  <w:color w:val="#410a8c"/>
                  <w:u w:val="single"/>
                </w:rPr>
                <w:t xml:space="preserve">Giuseppe Iurato</w:t>
              </w:r>
            </w:hyperlink>
          </w:p>
          <w:p>
            <w:pPr/>
            <w:r>
              <w:rPr>
                <w:i w:val="1"/>
                <w:iCs w:val="1"/>
              </w:rPr>
              <w:t xml:space="preserve">BioSystems</w:t>
            </w:r>
            <w:r>
              <w:rPr/>
              <w:t xml:space="preserve">, 2025, Anthropogenesis and Evolution of Consciousness, pp.105661. </w:t>
            </w:r>
            <w:hyperlink r:id="rId9" w:history="1">
              <w:r>
                <w:rPr>
                  <w:color w:val="#410a8c"/>
                  <w:u w:val="single"/>
                </w:rPr>
                <w:t xml:space="preserve">⟨10.1016/j.biosystems.2025.105661⟩</w:t>
              </w:r>
            </w:hyperlink>
          </w:p>
          <w:p>
            <w:pPr/>
            <w:r>
              <w:rPr/>
              <w:t xml:space="preserve">Article dans une revue</w:t>
            </w:r>
          </w:p>
          <w:p>
            <w:pPr/>
            <w:hyperlink r:id="rId7" w:history="1">
              <w:r>
                <w:rPr>
                  <w:color w:val="#410a8c"/>
                  <w:u w:val="single"/>
                </w:rPr>
                <w:t xml:space="preserve">hal-05388212v1</w:t>
              </w:r>
            </w:hyperlink>
          </w:p>
        </w:tc>
      </w:tr>
      <w:tr>
        <w:trPr/>
        <w:tc>
          <w:tcPr>
            <w:noWrap/>
          </w:tcPr>
          <w:p>
            <w:pPr>
              <w:spacing w:after="200"/>
            </w:pPr>
            <w:hyperlink r:id="rId10" w:history="1">
              <w:r>
                <w:rPr>
                  <w:color w:val="1e198e"/>
                  <w:b w:val="1"/>
                  <w:bCs w:val="1"/>
                  <w:u w:val="single"/>
                </w:rPr>
                <w:t xml:space="preserve">Male Germ Cell Telomeres and Chemical Pollutants</w:t>
              </w:r>
            </w:hyperlink>
          </w:p>
          <w:p>
            <w:pPr/>
            <w:hyperlink r:id="rId11" w:history="1">
              <w:r>
                <w:rPr>
                  <w:color w:val="#410a8c"/>
                  <w:u w:val="single"/>
                </w:rPr>
                <w:t xml:space="preserve">Gabriella Chieffi Baccari</w:t>
              </w:r>
            </w:hyperlink>
            <w:r>
              <w:rPr/>
              <w:t xml:space="preserve">,</w:t>
            </w:r>
            <w:hyperlink r:id="rId8" w:history="1">
              <w:r>
                <w:rPr>
                  <w:color w:val="#410a8c"/>
                  <w:u w:val="single"/>
                </w:rPr>
                <w:t xml:space="preserve">Giuseppe Iurato</w:t>
              </w:r>
            </w:hyperlink>
            <w:r>
              <w:rPr/>
              <w:t xml:space="preserve">,</w:t>
            </w:r>
            <w:hyperlink r:id="rId12" w:history="1">
              <w:r>
                <w:rPr>
                  <w:color w:val="#410a8c"/>
                  <w:u w:val="single"/>
                </w:rPr>
                <w:t xml:space="preserve">Alessandra Santillo</w:t>
              </w:r>
            </w:hyperlink>
            <w:r>
              <w:rPr/>
              <w:t xml:space="preserve">,</w:t>
            </w:r>
            <w:hyperlink r:id="rId13" w:history="1">
              <w:r>
                <w:rPr>
                  <w:color w:val="#410a8c"/>
                  <w:u w:val="single"/>
                </w:rPr>
                <w:t xml:space="preserve">Brian Dale</w:t>
              </w:r>
            </w:hyperlink>
          </w:p>
          <w:p>
            <w:pPr/>
            <w:r>
              <w:rPr>
                <w:i w:val="1"/>
                <w:iCs w:val="1"/>
              </w:rPr>
              <w:t xml:space="preserve">Biomolecules</w:t>
            </w:r>
            <w:r>
              <w:rPr/>
              <w:t xml:space="preserve">, 2023, 13 (5), pp.745. </w:t>
            </w:r>
            <w:hyperlink r:id="rId14" w:history="1">
              <w:r>
                <w:rPr>
                  <w:color w:val="#410a8c"/>
                  <w:u w:val="single"/>
                </w:rPr>
                <w:t xml:space="preserve">⟨10.3390/biom13050745⟩</w:t>
              </w:r>
            </w:hyperlink>
          </w:p>
          <w:p>
            <w:pPr/>
            <w:r>
              <w:rPr/>
              <w:t xml:space="preserve">Article dans une revue</w:t>
            </w:r>
          </w:p>
          <w:p>
            <w:pPr/>
            <w:hyperlink r:id="rId10" w:history="1">
              <w:r>
                <w:rPr>
                  <w:color w:val="#410a8c"/>
                  <w:u w:val="single"/>
                </w:rPr>
                <w:t xml:space="preserve">hal-04082705v1</w:t>
              </w:r>
            </w:hyperlink>
          </w:p>
        </w:tc>
      </w:tr>
      <w:tr>
        <w:trPr/>
        <w:tc>
          <w:tcPr>
            <w:noWrap/>
          </w:tcPr>
          <w:p>
            <w:pPr>
              <w:spacing w:after="200"/>
            </w:pPr>
            <w:hyperlink r:id="rId15" w:history="1">
              <w:r>
                <w:rPr>
                  <w:color w:val="1e198e"/>
                  <w:b w:val="1"/>
                  <w:bCs w:val="1"/>
                  <w:u w:val="single"/>
                </w:rPr>
                <w:t xml:space="preserve">The reversibility of cellular determination: An evolutive pattern of epigenetic plasticity</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2022, 221, pp.104774. </w:t>
            </w:r>
            <w:hyperlink r:id="rId17" w:history="1">
              <w:r>
                <w:rPr>
                  <w:color w:val="#410a8c"/>
                  <w:u w:val="single"/>
                </w:rPr>
                <w:t xml:space="preserve">⟨10.1016/j.biosystems.2022.104774⟩</w:t>
              </w:r>
            </w:hyperlink>
          </w:p>
          <w:p>
            <w:pPr/>
            <w:r>
              <w:rPr/>
              <w:t xml:space="preserve">Article dans une revue</w:t>
            </w:r>
          </w:p>
          <w:p>
            <w:pPr/>
            <w:hyperlink r:id="rId15" w:history="1">
              <w:r>
                <w:rPr>
                  <w:color w:val="#410a8c"/>
                  <w:u w:val="single"/>
                </w:rPr>
                <w:t xml:space="preserve">hal-03772052v1</w:t>
              </w:r>
            </w:hyperlink>
          </w:p>
        </w:tc>
      </w:tr>
      <w:tr>
        <w:trPr/>
        <w:tc>
          <w:tcPr>
            <w:noWrap/>
          </w:tcPr>
          <w:p>
            <w:pPr>
              <w:spacing w:after="200"/>
            </w:pPr>
            <w:hyperlink r:id="rId18" w:history="1">
              <w:r>
                <w:rPr>
                  <w:color w:val="1e198e"/>
                  <w:b w:val="1"/>
                  <w:bCs w:val="1"/>
                  <w:u w:val="single"/>
                </w:rPr>
                <w:t xml:space="preserve">Neurosciences and dynamical system theory: some short remarks</w:t>
              </w:r>
            </w:hyperlink>
          </w:p>
          <w:p>
            <w:pPr/>
            <w:hyperlink r:id="rId8" w:history="1">
              <w:r>
                <w:rPr>
                  <w:color w:val="#410a8c"/>
                  <w:u w:val="single"/>
                </w:rPr>
                <w:t xml:space="preserve">Giuseppe Iurato</w:t>
              </w:r>
            </w:hyperlink>
          </w:p>
          <w:p>
            <w:pPr/>
            <w:r>
              <w:rPr>
                <w:i w:val="1"/>
                <w:iCs w:val="1"/>
              </w:rPr>
              <w:t xml:space="preserve">Journal of Neuroscience and Neurological Disorders</w:t>
            </w:r>
            <w:r>
              <w:rPr/>
              <w:t xml:space="preserve">, 2021, 5 (2), pp.094-095. </w:t>
            </w:r>
            <w:hyperlink r:id="rId19" w:history="1">
              <w:r>
                <w:rPr>
                  <w:color w:val="#410a8c"/>
                  <w:u w:val="single"/>
                </w:rPr>
                <w:t xml:space="preserve">⟨10.29328/journal.jnnd.1001058⟩</w:t>
              </w:r>
            </w:hyperlink>
          </w:p>
          <w:p>
            <w:pPr/>
            <w:r>
              <w:rPr/>
              <w:t xml:space="preserve">Article dans une revue</w:t>
            </w:r>
          </w:p>
          <w:p>
            <w:pPr/>
            <w:hyperlink r:id="rId18" w:history="1">
              <w:r>
                <w:rPr>
                  <w:color w:val="#410a8c"/>
                  <w:u w:val="single"/>
                </w:rPr>
                <w:t xml:space="preserve">hal-03551834v1</w:t>
              </w:r>
            </w:hyperlink>
          </w:p>
        </w:tc>
      </w:tr>
      <w:tr>
        <w:trPr/>
        <w:tc>
          <w:tcPr>
            <w:noWrap/>
          </w:tcPr>
          <w:p>
            <w:pPr>
              <w:spacing w:after="200"/>
            </w:pPr>
            <w:hyperlink r:id="rId20" w:history="1">
              <w:r>
                <w:rPr>
                  <w:color w:val="1e198e"/>
                  <w:b w:val="1"/>
                  <w:bCs w:val="1"/>
                  <w:u w:val="single"/>
                </w:rPr>
                <w:t xml:space="preserve">Some problems and issues at the edge of sociology and anthropology</w:t>
              </w:r>
            </w:hyperlink>
          </w:p>
          <w:p>
            <w:pPr/>
            <w:hyperlink r:id="rId8" w:history="1">
              <w:r>
                <w:rPr>
                  <w:color w:val="#410a8c"/>
                  <w:u w:val="single"/>
                </w:rPr>
                <w:t xml:space="preserve">Giuseppe Iurato</w:t>
              </w:r>
            </w:hyperlink>
          </w:p>
          <w:p>
            <w:pPr/>
            <w:r>
              <w:rPr>
                <w:i w:val="1"/>
                <w:iCs w:val="1"/>
              </w:rPr>
              <w:t xml:space="preserve">Global Journal of Sociology and Anthropology</w:t>
            </w:r>
            <w:r>
              <w:rPr/>
              <w:t xml:space="preserve">, 2021, 10 (2)</w:t>
            </w:r>
          </w:p>
          <w:p>
            <w:pPr/>
            <w:r>
              <w:rPr/>
              <w:t xml:space="preserve">Article dans une revue</w:t>
            </w:r>
          </w:p>
          <w:p>
            <w:pPr/>
            <w:hyperlink r:id="rId20" w:history="1">
              <w:r>
                <w:rPr>
                  <w:color w:val="#410a8c"/>
                  <w:u w:val="single"/>
                </w:rPr>
                <w:t xml:space="preserve">hal-03427070v1</w:t>
              </w:r>
            </w:hyperlink>
          </w:p>
        </w:tc>
      </w:tr>
      <w:tr>
        <w:trPr/>
        <w:tc>
          <w:tcPr>
            <w:noWrap/>
          </w:tcPr>
          <w:p>
            <w:pPr>
              <w:spacing w:after="200"/>
            </w:pPr>
            <w:hyperlink r:id="rId21" w:history="1">
              <w:r>
                <w:rPr>
                  <w:color w:val="1e198e"/>
                  <w:b w:val="1"/>
                  <w:bCs w:val="1"/>
                  <w:u w:val="single"/>
                </w:rPr>
                <w:t xml:space="preserve">Possible Applications of Latest Biological and Medical Trends in Anthropology</w:t>
              </w:r>
            </w:hyperlink>
          </w:p>
          <w:p>
            <w:pPr/>
            <w:hyperlink r:id="rId8" w:history="1">
              <w:r>
                <w:rPr>
                  <w:color w:val="#410a8c"/>
                  <w:u w:val="single"/>
                </w:rPr>
                <w:t xml:space="preserve">Giuseppe Iurato</w:t>
              </w:r>
            </w:hyperlink>
          </w:p>
          <w:p>
            <w:pPr/>
            <w:r>
              <w:rPr>
                <w:i w:val="1"/>
                <w:iCs w:val="1"/>
              </w:rPr>
              <w:t xml:space="preserve">Austin Anthropology</w:t>
            </w:r>
            <w:r>
              <w:rPr/>
              <w:t xml:space="preserve">, 2021, 5 (1), </w:t>
            </w:r>
            <w:hyperlink r:id="rId22" w:history="1">
              <w:r>
                <w:rPr>
                  <w:color w:val="#410a8c"/>
                  <w:u w:val="single"/>
                </w:rPr>
                <w:t xml:space="preserve">⟨10.26420/austinanthropol.2021.1019⟩</w:t>
              </w:r>
            </w:hyperlink>
          </w:p>
          <w:p>
            <w:pPr/>
            <w:r>
              <w:rPr/>
              <w:t xml:space="preserve">Article dans une revue</w:t>
            </w:r>
          </w:p>
          <w:p>
            <w:pPr/>
            <w:hyperlink r:id="rId21" w:history="1">
              <w:r>
                <w:rPr>
                  <w:color w:val="#410a8c"/>
                  <w:u w:val="single"/>
                </w:rPr>
                <w:t xml:space="preserve">hal-03216271v1</w:t>
              </w:r>
            </w:hyperlink>
          </w:p>
        </w:tc>
      </w:tr>
      <w:tr>
        <w:trPr/>
        <w:tc>
          <w:tcPr>
            <w:noWrap/>
          </w:tcPr>
          <w:p>
            <w:pPr>
              <w:spacing w:after="200"/>
            </w:pPr>
            <w:hyperlink r:id="rId23" w:history="1">
              <w:r>
                <w:rPr>
                  <w:color w:val="1e198e"/>
                  <w:b w:val="1"/>
                  <w:bCs w:val="1"/>
                  <w:u w:val="single"/>
                </w:rPr>
                <w:t xml:space="preserve">From ‘‘Entropy, Externality and Human Evolution’’ to ‘‘Radiator Theory of Brain’’: a Very Short Review</w:t>
              </w:r>
            </w:hyperlink>
          </w:p>
          <w:p>
            <w:pPr/>
            <w:hyperlink r:id="rId8" w:history="1">
              <w:r>
                <w:rPr>
                  <w:color w:val="#410a8c"/>
                  <w:u w:val="single"/>
                </w:rPr>
                <w:t xml:space="preserve">Giuseppe Iurato</w:t>
              </w:r>
            </w:hyperlink>
          </w:p>
          <w:p>
            <w:pPr/>
            <w:r>
              <w:rPr>
                <w:i w:val="1"/>
                <w:iCs w:val="1"/>
              </w:rPr>
              <w:t xml:space="preserve">Journal of Neuroscience and Neurological Surgery</w:t>
            </w:r>
            <w:r>
              <w:rPr/>
              <w:t xml:space="preserve">, 2021, 9 (4)</w:t>
            </w:r>
          </w:p>
          <w:p>
            <w:pPr/>
            <w:r>
              <w:rPr/>
              <w:t xml:space="preserve">Article dans une revue</w:t>
            </w:r>
          </w:p>
          <w:p>
            <w:pPr/>
            <w:hyperlink r:id="rId23" w:history="1">
              <w:r>
                <w:rPr>
                  <w:color w:val="#410a8c"/>
                  <w:u w:val="single"/>
                </w:rPr>
                <w:t xml:space="preserve">hal-03381415v1</w:t>
              </w:r>
            </w:hyperlink>
          </w:p>
        </w:tc>
      </w:tr>
      <w:tr>
        <w:trPr/>
        <w:tc>
          <w:tcPr>
            <w:noWrap/>
          </w:tcPr>
          <w:p>
            <w:pPr>
              <w:spacing w:after="200"/>
            </w:pPr>
            <w:hyperlink r:id="rId24" w:history="1">
              <w:r>
                <w:rPr>
                  <w:color w:val="1e198e"/>
                  <w:b w:val="1"/>
                  <w:bCs w:val="1"/>
                  <w:u w:val="single"/>
                </w:rPr>
                <w:t xml:space="preserve">Marxism, Psychoanalysis and Economics: An Anthropological Remark</w:t>
              </w:r>
            </w:hyperlink>
          </w:p>
          <w:p>
            <w:pPr/>
            <w:hyperlink r:id="rId8" w:history="1">
              <w:r>
                <w:rPr>
                  <w:color w:val="#410a8c"/>
                  <w:u w:val="single"/>
                </w:rPr>
                <w:t xml:space="preserve">Giuseppe Iurato</w:t>
              </w:r>
            </w:hyperlink>
          </w:p>
          <w:p>
            <w:pPr/>
            <w:r>
              <w:rPr>
                <w:i w:val="1"/>
                <w:iCs w:val="1"/>
              </w:rPr>
              <w:t xml:space="preserve">Austin Anthropology</w:t>
            </w:r>
            <w:r>
              <w:rPr/>
              <w:t xml:space="preserve">, 2021, 5 (2)</w:t>
            </w:r>
          </w:p>
          <w:p>
            <w:pPr/>
            <w:r>
              <w:rPr/>
              <w:t xml:space="preserve">Article dans une revue</w:t>
            </w:r>
          </w:p>
          <w:p>
            <w:pPr/>
            <w:hyperlink r:id="rId24" w:history="1">
              <w:r>
                <w:rPr>
                  <w:color w:val="#410a8c"/>
                  <w:u w:val="single"/>
                </w:rPr>
                <w:t xml:space="preserve">hal-03314546v1</w:t>
              </w:r>
            </w:hyperlink>
          </w:p>
        </w:tc>
      </w:tr>
      <w:tr>
        <w:trPr/>
        <w:tc>
          <w:tcPr>
            <w:noWrap/>
          </w:tcPr>
          <w:p>
            <w:pPr>
              <w:spacing w:after="200"/>
            </w:pPr>
            <w:hyperlink r:id="rId25" w:history="1">
              <w:r>
                <w:rPr>
                  <w:color w:val="1e198e"/>
                  <w:b w:val="1"/>
                  <w:bCs w:val="1"/>
                  <w:u w:val="single"/>
                </w:rPr>
                <w:t xml:space="preserve">Étienne Geoffroy Saint-Hilaire as a predecessor of the epigenetic concept of evolution</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2021, pp.104571. </w:t>
            </w:r>
            <w:hyperlink r:id="rId26" w:history="1">
              <w:r>
                <w:rPr>
                  <w:color w:val="#410a8c"/>
                  <w:u w:val="single"/>
                </w:rPr>
                <w:t xml:space="preserve">⟨10.1016/j.biosystems.2021.104571⟩</w:t>
              </w:r>
            </w:hyperlink>
          </w:p>
          <w:p>
            <w:pPr/>
            <w:r>
              <w:rPr/>
              <w:t xml:space="preserve">Article dans une revue</w:t>
            </w:r>
          </w:p>
          <w:p>
            <w:pPr/>
            <w:hyperlink r:id="rId25" w:history="1">
              <w:r>
                <w:rPr>
                  <w:color w:val="#410a8c"/>
                  <w:u w:val="single"/>
                </w:rPr>
                <w:t xml:space="preserve">hal-03415350v1</w:t>
              </w:r>
            </w:hyperlink>
          </w:p>
        </w:tc>
      </w:tr>
      <w:tr>
        <w:trPr/>
        <w:tc>
          <w:tcPr>
            <w:noWrap/>
          </w:tcPr>
          <w:p>
            <w:pPr>
              <w:spacing w:after="200"/>
            </w:pPr>
            <w:hyperlink r:id="rId27" w:history="1">
              <w:r>
                <w:rPr>
                  <w:color w:val="1e198e"/>
                  <w:b w:val="1"/>
                  <w:bCs w:val="1"/>
                  <w:u w:val="single"/>
                </w:rPr>
                <w:t xml:space="preserve">Epigenetics, Epiproteomics and Paleoanthropology</w:t>
              </w:r>
            </w:hyperlink>
          </w:p>
          <w:p>
            <w:pPr/>
            <w:hyperlink r:id="rId8" w:history="1">
              <w:r>
                <w:rPr>
                  <w:color w:val="#410a8c"/>
                  <w:u w:val="single"/>
                </w:rPr>
                <w:t xml:space="preserve">Giuseppe Iurato</w:t>
              </w:r>
            </w:hyperlink>
          </w:p>
          <w:p>
            <w:pPr/>
            <w:r>
              <w:rPr>
                <w:i w:val="1"/>
                <w:iCs w:val="1"/>
              </w:rPr>
              <w:t xml:space="preserve">International Journal of Proteomics &amp; Bioinformatics</w:t>
            </w:r>
            <w:r>
              <w:rPr/>
              <w:t xml:space="preserve">, 2020, 5 (1), pp.014-016</w:t>
            </w:r>
          </w:p>
          <w:p>
            <w:pPr/>
            <w:r>
              <w:rPr/>
              <w:t xml:space="preserve">Article dans une revue</w:t>
            </w:r>
          </w:p>
          <w:p>
            <w:pPr/>
            <w:hyperlink r:id="rId27" w:history="1">
              <w:r>
                <w:rPr>
                  <w:color w:val="#410a8c"/>
                  <w:u w:val="single"/>
                </w:rPr>
                <w:t xml:space="preserve">hal-03577965v1</w:t>
              </w:r>
            </w:hyperlink>
          </w:p>
        </w:tc>
      </w:tr>
      <w:tr>
        <w:trPr/>
        <w:tc>
          <w:tcPr>
            <w:noWrap/>
          </w:tcPr>
          <w:p>
            <w:pPr>
              <w:spacing w:after="200"/>
            </w:pPr>
            <w:hyperlink r:id="rId28" w:history="1">
              <w:r>
                <w:rPr>
                  <w:color w:val="1e198e"/>
                  <w:b w:val="1"/>
                  <w:bCs w:val="1"/>
                  <w:u w:val="single"/>
                </w:rPr>
                <w:t xml:space="preserve">A Reader’s Comment on: “Hysteresis Model of Unconscious-Conscious Interconnection: Exploring Dynamics on m-Adic Trees”</w:t>
              </w:r>
            </w:hyperlink>
          </w:p>
          <w:p>
            <w:pPr/>
            <w:hyperlink r:id="rId8" w:history="1">
              <w:r>
                <w:rPr>
                  <w:color w:val="#410a8c"/>
                  <w:u w:val="single"/>
                </w:rPr>
                <w:t xml:space="preserve">Giuseppe Iurato</w:t>
              </w:r>
            </w:hyperlink>
            <w:r>
              <w:rPr/>
              <w:t xml:space="preserve">,</w:t>
            </w:r>
            <w:hyperlink r:id="rId29" w:history="1">
              <w:r>
                <w:rPr>
                  <w:color w:val="#410a8c"/>
                  <w:u w:val="single"/>
                </w:rPr>
                <w:t xml:space="preserve">Andrei Yu. Khrennikov</w:t>
              </w:r>
            </w:hyperlink>
          </w:p>
          <w:p>
            <w:pPr/>
            <w:r>
              <w:rPr>
                <w:i w:val="1"/>
                <w:iCs w:val="1"/>
              </w:rPr>
              <w:t xml:space="preserve">p-Adic Numbers, Ultrametric Analysis and Applications</w:t>
            </w:r>
            <w:r>
              <w:rPr/>
              <w:t xml:space="preserve">, 2020, 12 (1), pp.68-71. </w:t>
            </w:r>
            <w:hyperlink r:id="rId30" w:history="1">
              <w:r>
                <w:rPr>
                  <w:color w:val="#410a8c"/>
                  <w:u w:val="single"/>
                </w:rPr>
                <w:t xml:space="preserve">⟨10.1134/S2070046620010070⟩</w:t>
              </w:r>
            </w:hyperlink>
          </w:p>
          <w:p>
            <w:pPr/>
            <w:r>
              <w:rPr/>
              <w:t xml:space="preserve">Article dans une revue</w:t>
            </w:r>
          </w:p>
          <w:p>
            <w:pPr/>
            <w:hyperlink r:id="rId28" w:history="1">
              <w:r>
                <w:rPr>
                  <w:color w:val="#410a8c"/>
                  <w:u w:val="single"/>
                </w:rPr>
                <w:t xml:space="preserve">hal-02491271v1</w:t>
              </w:r>
            </w:hyperlink>
          </w:p>
        </w:tc>
      </w:tr>
      <w:tr>
        <w:trPr/>
        <w:tc>
          <w:tcPr>
            <w:noWrap/>
          </w:tcPr>
          <w:p>
            <w:pPr>
              <w:spacing w:after="200"/>
            </w:pPr>
            <w:hyperlink r:id="rId31" w:history="1">
              <w:r>
                <w:rPr>
                  <w:color w:val="1e198e"/>
                  <w:b w:val="1"/>
                  <w:bCs w:val="1"/>
                  <w:u w:val="single"/>
                </w:rPr>
                <w:t xml:space="preserve">Entropy, externality and human evolution</w:t>
              </w:r>
            </w:hyperlink>
          </w:p>
          <w:p>
            <w:pPr/>
            <w:hyperlink r:id="rId8" w:history="1">
              <w:r>
                <w:rPr>
                  <w:color w:val="#410a8c"/>
                  <w:u w:val="single"/>
                </w:rPr>
                <w:t xml:space="preserve">Giuseppe Iurato</w:t>
              </w:r>
            </w:hyperlink>
            <w:r>
              <w:rPr/>
              <w:t xml:space="preserve">,</w:t>
            </w:r>
            <w:hyperlink r:id="rId32" w:history="1">
              <w:r>
                <w:rPr>
                  <w:color w:val="#410a8c"/>
                  <w:u w:val="single"/>
                </w:rPr>
                <w:t xml:space="preserve">Andrei Yu Khrennikov</w:t>
              </w:r>
            </w:hyperlink>
          </w:p>
          <w:p>
            <w:pPr/>
            <w:r>
              <w:rPr>
                <w:i w:val="1"/>
                <w:iCs w:val="1"/>
              </w:rPr>
              <w:t xml:space="preserve">BioSystems</w:t>
            </w:r>
            <w:r>
              <w:rPr/>
              <w:t xml:space="preserve">, 2020, Evolutionary dynamics of social systems, 191-192, pp.104130. </w:t>
            </w:r>
            <w:hyperlink r:id="rId33" w:history="1">
              <w:r>
                <w:rPr>
                  <w:color w:val="#410a8c"/>
                  <w:u w:val="single"/>
                </w:rPr>
                <w:t xml:space="preserve">⟨10.1016/j.biosystems.2020.104130⟩</w:t>
              </w:r>
            </w:hyperlink>
          </w:p>
          <w:p>
            <w:pPr/>
            <w:r>
              <w:rPr/>
              <w:t xml:space="preserve">Article dans une revue</w:t>
            </w:r>
          </w:p>
          <w:p>
            <w:pPr/>
            <w:hyperlink r:id="rId31" w:history="1">
              <w:r>
                <w:rPr>
                  <w:color w:val="#410a8c"/>
                  <w:u w:val="single"/>
                </w:rPr>
                <w:t xml:space="preserve">hal-02508464v1</w:t>
              </w:r>
            </w:hyperlink>
          </w:p>
        </w:tc>
      </w:tr>
      <w:tr>
        <w:trPr/>
        <w:tc>
          <w:tcPr>
            <w:noWrap/>
          </w:tcPr>
          <w:p>
            <w:pPr>
              <w:spacing w:after="200"/>
            </w:pPr>
            <w:hyperlink r:id="rId34" w:history="1">
              <w:r>
                <w:rPr>
                  <w:color w:val="1e198e"/>
                  <w:b w:val="1"/>
                  <w:bCs w:val="1"/>
                  <w:u w:val="single"/>
                </w:rPr>
                <w:t xml:space="preserve">Notes on a Possible Application of the Notion of Assimilation in History</w:t>
              </w:r>
            </w:hyperlink>
          </w:p>
          <w:p>
            <w:pPr/>
            <w:hyperlink r:id="rId8" w:history="1">
              <w:r>
                <w:rPr>
                  <w:color w:val="#410a8c"/>
                  <w:u w:val="single"/>
                </w:rPr>
                <w:t xml:space="preserve">Giuseppe Iurato</w:t>
              </w:r>
            </w:hyperlink>
          </w:p>
          <w:p>
            <w:pPr/>
            <w:r>
              <w:rPr>
                <w:i w:val="1"/>
                <w:iCs w:val="1"/>
              </w:rPr>
              <w:t xml:space="preserve">Insights of Anthropology</w:t>
            </w:r>
            <w:r>
              <w:rPr/>
              <w:t xml:space="preserve">, 2020, 4 (2), </w:t>
            </w:r>
            <w:hyperlink r:id="rId35" w:history="1">
              <w:r>
                <w:rPr>
                  <w:color w:val="#410a8c"/>
                  <w:u w:val="single"/>
                </w:rPr>
                <w:t xml:space="preserve">⟨10.36959/763/517⟩</w:t>
              </w:r>
            </w:hyperlink>
          </w:p>
          <w:p>
            <w:pPr/>
            <w:r>
              <w:rPr/>
              <w:t xml:space="preserve">Article dans une revue</w:t>
            </w:r>
          </w:p>
          <w:p>
            <w:pPr/>
            <w:hyperlink r:id="rId34" w:history="1">
              <w:r>
                <w:rPr>
                  <w:color w:val="#410a8c"/>
                  <w:u w:val="single"/>
                </w:rPr>
                <w:t xml:space="preserve">hal-03088253v1</w:t>
              </w:r>
            </w:hyperlink>
          </w:p>
        </w:tc>
      </w:tr>
      <w:tr>
        <w:trPr/>
        <w:tc>
          <w:tcPr>
            <w:noWrap/>
          </w:tcPr>
          <w:p>
            <w:pPr>
              <w:spacing w:after="200"/>
            </w:pPr>
            <w:hyperlink r:id="rId36" w:history="1">
              <w:r>
                <w:rPr>
                  <w:color w:val="1e198e"/>
                  <w:b w:val="1"/>
                  <w:bCs w:val="1"/>
                  <w:u w:val="single"/>
                </w:rPr>
                <w:t xml:space="preserve">D'Arcy W. Thompson's On Growth and Form: A landmark for the mathematical foundations of epigenetics</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2020, pp.104279. </w:t>
            </w:r>
            <w:hyperlink r:id="rId37" w:history="1">
              <w:r>
                <w:rPr>
                  <w:color w:val="#410a8c"/>
                  <w:u w:val="single"/>
                </w:rPr>
                <w:t xml:space="preserve">⟨10.1016/j.biosystems.2020.104279⟩</w:t>
              </w:r>
            </w:hyperlink>
          </w:p>
          <w:p>
            <w:pPr/>
            <w:r>
              <w:rPr/>
              <w:t xml:space="preserve">Article dans une revue</w:t>
            </w:r>
          </w:p>
          <w:p>
            <w:pPr/>
            <w:hyperlink r:id="rId36" w:history="1">
              <w:r>
                <w:rPr>
                  <w:color w:val="#410a8c"/>
                  <w:u w:val="single"/>
                </w:rPr>
                <w:t xml:space="preserve">hal-02977700v1</w:t>
              </w:r>
            </w:hyperlink>
          </w:p>
        </w:tc>
      </w:tr>
      <w:tr>
        <w:trPr/>
        <w:tc>
          <w:tcPr>
            <w:noWrap/>
          </w:tcPr>
          <w:p>
            <w:pPr>
              <w:spacing w:after="200"/>
            </w:pPr>
            <w:hyperlink r:id="rId38" w:history="1">
              <w:r>
                <w:rPr>
                  <w:color w:val="1e198e"/>
                  <w:b w:val="1"/>
                  <w:bCs w:val="1"/>
                  <w:u w:val="single"/>
                </w:rPr>
                <w:t xml:space="preserve">Eye Movement Pre-Algebra and Visual Semantic Algebra: Possible Links Within Denotational Mathematics Framework and Husserlian Phenomenological Theory</w:t>
              </w:r>
            </w:hyperlink>
          </w:p>
          <w:p>
            <w:pPr/>
            <w:hyperlink r:id="rId8" w:history="1">
              <w:r>
                <w:rPr>
                  <w:color w:val="#410a8c"/>
                  <w:u w:val="single"/>
                </w:rPr>
                <w:t xml:space="preserve">Giuseppe Iurato</w:t>
              </w:r>
            </w:hyperlink>
          </w:p>
          <w:p>
            <w:pPr/>
            <w:r>
              <w:rPr>
                <w:i w:val="1"/>
                <w:iCs w:val="1"/>
              </w:rPr>
              <w:t xml:space="preserve">International Journal of Cognitive Informatics and Natural Intelligence</w:t>
            </w:r>
            <w:r>
              <w:rPr/>
              <w:t xml:space="preserve">, 2019, 13 (1), pp.62-72</w:t>
            </w:r>
          </w:p>
          <w:p>
            <w:pPr/>
            <w:r>
              <w:rPr/>
              <w:t xml:space="preserve">Article dans une revue</w:t>
            </w:r>
          </w:p>
          <w:p>
            <w:pPr/>
            <w:hyperlink r:id="rId38" w:history="1">
              <w:r>
                <w:rPr>
                  <w:color w:val="#410a8c"/>
                  <w:u w:val="single"/>
                </w:rPr>
                <w:t xml:space="preserve">hal-02052933v1</w:t>
              </w:r>
            </w:hyperlink>
          </w:p>
        </w:tc>
      </w:tr>
      <w:tr>
        <w:trPr/>
        <w:tc>
          <w:tcPr>
            <w:noWrap/>
          </w:tcPr>
          <w:p>
            <w:pPr>
              <w:spacing w:after="200"/>
            </w:pPr>
            <w:hyperlink r:id="rId39" w:history="1">
              <w:r>
                <w:rPr>
                  <w:color w:val="1e198e"/>
                  <w:b w:val="1"/>
                  <w:bCs w:val="1"/>
                  <w:u w:val="single"/>
                </w:rPr>
                <w:t xml:space="preserve">Hysteresis, Unconscious and Economics</w:t>
              </w:r>
            </w:hyperlink>
          </w:p>
          <w:p>
            <w:pPr/>
            <w:hyperlink r:id="rId8" w:history="1">
              <w:r>
                <w:rPr>
                  <w:color w:val="#410a8c"/>
                  <w:u w:val="single"/>
                </w:rPr>
                <w:t xml:space="preserve">Giuseppe Iurato</w:t>
              </w:r>
            </w:hyperlink>
          </w:p>
          <w:p>
            <w:pPr/>
            <w:r>
              <w:rPr>
                <w:i w:val="1"/>
                <w:iCs w:val="1"/>
              </w:rPr>
              <w:t xml:space="preserve">p-Adic Numbers, Ultrametric Analysis and Applications</w:t>
            </w:r>
            <w:r>
              <w:rPr/>
              <w:t xml:space="preserve">, 2019, 11 (4), pp.270-279. </w:t>
            </w:r>
            <w:hyperlink r:id="rId40" w:history="1">
              <w:r>
                <w:rPr>
                  <w:color w:val="#410a8c"/>
                  <w:u w:val="single"/>
                </w:rPr>
                <w:t xml:space="preserve">⟨10.1134/S2070046619040022⟩</w:t>
              </w:r>
            </w:hyperlink>
          </w:p>
          <w:p>
            <w:pPr/>
            <w:r>
              <w:rPr/>
              <w:t xml:space="preserve">Article dans une revue</w:t>
            </w:r>
          </w:p>
          <w:p>
            <w:pPr/>
            <w:hyperlink r:id="rId39" w:history="1">
              <w:r>
                <w:rPr>
                  <w:color w:val="#410a8c"/>
                  <w:u w:val="single"/>
                </w:rPr>
                <w:t xml:space="preserve">hal-02401148v1</w:t>
              </w:r>
            </w:hyperlink>
          </w:p>
        </w:tc>
      </w:tr>
      <w:tr>
        <w:trPr/>
        <w:tc>
          <w:tcPr>
            <w:noWrap/>
          </w:tcPr>
          <w:p>
            <w:pPr>
              <w:spacing w:after="200"/>
            </w:pPr>
            <w:hyperlink r:id="rId41" w:history="1">
              <w:r>
                <w:rPr>
                  <w:color w:val="1e198e"/>
                  <w:b w:val="1"/>
                  <w:bCs w:val="1"/>
                  <w:u w:val="single"/>
                </w:rPr>
                <w:t xml:space="preserve">A Possible p-Adic Weber-Fechner Law</w:t>
              </w:r>
            </w:hyperlink>
          </w:p>
          <w:p>
            <w:pPr/>
            <w:hyperlink r:id="rId8" w:history="1">
              <w:r>
                <w:rPr>
                  <w:color w:val="#410a8c"/>
                  <w:u w:val="single"/>
                </w:rPr>
                <w:t xml:space="preserve">Giuseppe Iurato</w:t>
              </w:r>
            </w:hyperlink>
          </w:p>
          <w:p>
            <w:pPr/>
            <w:r>
              <w:rPr>
                <w:i w:val="1"/>
                <w:iCs w:val="1"/>
              </w:rPr>
              <w:t xml:space="preserve">p-Adic Numbers, Ultrametric Analysis and Applications</w:t>
            </w:r>
            <w:r>
              <w:rPr/>
              <w:t xml:space="preserve">, 2018, 10 (4), pp.299-304. </w:t>
            </w:r>
            <w:hyperlink r:id="rId42" w:history="1">
              <w:r>
                <w:rPr>
                  <w:color w:val="#410a8c"/>
                  <w:u w:val="single"/>
                </w:rPr>
                <w:t xml:space="preserve">⟨10.1134/S2070046618040064⟩</w:t>
              </w:r>
            </w:hyperlink>
          </w:p>
          <w:p>
            <w:pPr/>
            <w:r>
              <w:rPr/>
              <w:t xml:space="preserve">Article dans une revue</w:t>
            </w:r>
          </w:p>
          <w:p>
            <w:pPr/>
            <w:hyperlink r:id="rId41" w:history="1">
              <w:r>
                <w:rPr>
                  <w:color w:val="#410a8c"/>
                  <w:u w:val="single"/>
                </w:rPr>
                <w:t xml:space="preserve">hal-01894834v1</w:t>
              </w:r>
            </w:hyperlink>
          </w:p>
        </w:tc>
      </w:tr>
      <w:tr>
        <w:trPr/>
        <w:tc>
          <w:tcPr>
            <w:noWrap/>
          </w:tcPr>
          <w:p>
            <w:pPr>
              <w:spacing w:after="200"/>
            </w:pPr>
            <w:hyperlink r:id="rId43" w:history="1">
              <w:r>
                <w:rPr>
                  <w:color w:val="1e198e"/>
                  <w:b w:val="1"/>
                  <w:bCs w:val="1"/>
                  <w:u w:val="single"/>
                </w:rPr>
                <w:t xml:space="preserve">Sulla storia delle coordinate di Fermi (On the history of Fermi's coordinates)</w:t>
              </w:r>
            </w:hyperlink>
          </w:p>
          <w:p>
            <w:pPr/>
            <w:hyperlink r:id="rId8" w:history="1">
              <w:r>
                <w:rPr>
                  <w:color w:val="#410a8c"/>
                  <w:u w:val="single"/>
                </w:rPr>
                <w:t xml:space="preserve">Giuseppe Iurato</w:t>
              </w:r>
            </w:hyperlink>
            <w:r>
              <w:rPr/>
              <w:t xml:space="preserve">,</w:t>
            </w:r>
            <w:hyperlink r:id="rId44" w:history="1">
              <w:r>
                <w:rPr>
                  <w:color w:val="#410a8c"/>
                  <w:u w:val="single"/>
                </w:rPr>
                <w:t xml:space="preserve">Paolo Rossi</w:t>
              </w:r>
            </w:hyperlink>
          </w:p>
          <w:p>
            <w:pPr/>
            <w:r>
              <w:rPr>
                <w:i w:val="1"/>
                <w:iCs w:val="1"/>
              </w:rPr>
              <w:t xml:space="preserve">Quaderni di Storia della Fisica</w:t>
            </w:r>
            <w:r>
              <w:rPr/>
              <w:t xml:space="preserve">, 2018, 20 (1), pp.43-53. </w:t>
            </w:r>
            <w:hyperlink r:id="rId45" w:history="1">
              <w:r>
                <w:rPr>
                  <w:color w:val="#410a8c"/>
                  <w:u w:val="single"/>
                </w:rPr>
                <w:t xml:space="preserve">⟨10.1393/qsf/i2018-10047-3⟩</w:t>
              </w:r>
            </w:hyperlink>
          </w:p>
          <w:p>
            <w:pPr/>
            <w:r>
              <w:rPr/>
              <w:t xml:space="preserve">Article dans une revue</w:t>
            </w:r>
          </w:p>
          <w:p>
            <w:pPr/>
            <w:hyperlink r:id="rId43" w:history="1">
              <w:r>
                <w:rPr>
                  <w:color w:val="#410a8c"/>
                  <w:u w:val="single"/>
                </w:rPr>
                <w:t xml:space="preserve">hal-01780794v1</w:t>
              </w:r>
            </w:hyperlink>
          </w:p>
        </w:tc>
      </w:tr>
      <w:tr>
        <w:trPr/>
        <w:tc>
          <w:tcPr>
            <w:noWrap/>
          </w:tcPr>
          <w:p>
            <w:pPr>
              <w:spacing w:after="200"/>
            </w:pPr>
            <w:hyperlink r:id="rId46" w:history="1">
              <w:r>
                <w:rPr>
                  <w:color w:val="1e198e"/>
                  <w:b w:val="1"/>
                  <w:bCs w:val="1"/>
                  <w:u w:val="single"/>
                </w:rPr>
                <w:t xml:space="preserve">Core Conflictual Relationship: Text Mining to Discover What and When</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Language and Psychoanalysis</w:t>
            </w:r>
            <w:r>
              <w:rPr/>
              <w:t xml:space="preserve">, 2018, 7 (2), pp.1 - 26. </w:t>
            </w:r>
            <w:hyperlink r:id="rId48" w:history="1">
              <w:r>
                <w:rPr>
                  <w:color w:val="#410a8c"/>
                  <w:u w:val="single"/>
                </w:rPr>
                <w:t xml:space="preserve">⟨10.7565/landp.v7i2.1585⟩</w:t>
              </w:r>
            </w:hyperlink>
          </w:p>
          <w:p>
            <w:pPr/>
            <w:r>
              <w:rPr/>
              <w:t xml:space="preserve">Article dans une revue</w:t>
            </w:r>
          </w:p>
          <w:p>
            <w:pPr/>
            <w:hyperlink r:id="rId46" w:history="1">
              <w:r>
                <w:rPr>
                  <w:color w:val="#410a8c"/>
                  <w:u w:val="single"/>
                </w:rPr>
                <w:t xml:space="preserve">hal-01883886v1</w:t>
              </w:r>
            </w:hyperlink>
          </w:p>
        </w:tc>
      </w:tr>
      <w:tr>
        <w:trPr/>
        <w:tc>
          <w:tcPr>
            <w:noWrap/>
          </w:tcPr>
          <w:p>
            <w:pPr>
              <w:spacing w:after="200"/>
            </w:pPr>
            <w:hyperlink r:id="rId49" w:history="1">
              <w:r>
                <w:rPr>
                  <w:color w:val="1e198e"/>
                  <w:b w:val="1"/>
                  <w:bCs w:val="1"/>
                  <w:u w:val="single"/>
                </w:rPr>
                <w:t xml:space="preserve">Rigidity of the Generalized Other, Narrowness of the Otherness and Demodernization in the Framework of Symbolic Interactionism</w:t>
              </w:r>
            </w:hyperlink>
          </w:p>
          <w:p>
            <w:pPr/>
            <w:hyperlink r:id="rId8" w:history="1">
              <w:r>
                <w:rPr>
                  <w:color w:val="#410a8c"/>
                  <w:u w:val="single"/>
                </w:rPr>
                <w:t xml:space="preserve">Giuseppe Iurato</w:t>
              </w:r>
            </w:hyperlink>
          </w:p>
          <w:p>
            <w:pPr/>
            <w:r>
              <w:rPr>
                <w:i w:val="1"/>
                <w:iCs w:val="1"/>
              </w:rPr>
              <w:t xml:space="preserve">The Ideology and Politics Journal</w:t>
            </w:r>
            <w:r>
              <w:rPr/>
              <w:t xml:space="preserve">, 2018, 8 (2), pp.83-116</w:t>
            </w:r>
          </w:p>
          <w:p>
            <w:pPr/>
            <w:r>
              <w:rPr/>
              <w:t xml:space="preserve">Article dans une revue</w:t>
            </w:r>
          </w:p>
          <w:p>
            <w:pPr/>
            <w:hyperlink r:id="rId49" w:history="1">
              <w:r>
                <w:rPr>
                  <w:color w:val="#410a8c"/>
                  <w:u w:val="single"/>
                </w:rPr>
                <w:t xml:space="preserve">hal-01756275v1</w:t>
              </w:r>
            </w:hyperlink>
          </w:p>
        </w:tc>
      </w:tr>
      <w:tr>
        <w:trPr/>
        <w:tc>
          <w:tcPr>
            <w:noWrap/>
          </w:tcPr>
          <w:p>
            <w:pPr>
              <w:spacing w:after="200"/>
            </w:pPr>
            <w:hyperlink r:id="rId50" w:history="1">
              <w:r>
                <w:rPr>
                  <w:color w:val="1e198e"/>
                  <w:b w:val="1"/>
                  <w:bCs w:val="1"/>
                  <w:u w:val="single"/>
                </w:rPr>
                <w:t xml:space="preserve">On the topological structure of a mathematical model of human unconscious</w:t>
              </w:r>
            </w:hyperlink>
          </w:p>
          <w:p>
            <w:pPr/>
            <w:hyperlink r:id="rId8" w:history="1">
              <w:r>
                <w:rPr>
                  <w:color w:val="#410a8c"/>
                  <w:u w:val="single"/>
                </w:rPr>
                <w:t xml:space="preserve">Giuseppe Iurato</w:t>
              </w:r>
            </w:hyperlink>
            <w:r>
              <w:rPr/>
              <w:t xml:space="preserve">,</w:t>
            </w:r>
            <w:hyperlink r:id="rId51" w:history="1">
              <w:r>
                <w:rPr>
                  <w:color w:val="#410a8c"/>
                  <w:u w:val="single"/>
                </w:rPr>
                <w:t xml:space="preserve">Andrei Khrennikov</w:t>
              </w:r>
            </w:hyperlink>
          </w:p>
          <w:p>
            <w:pPr/>
            <w:r>
              <w:rPr>
                <w:i w:val="1"/>
                <w:iCs w:val="1"/>
              </w:rPr>
              <w:t xml:space="preserve">p-Adic Numbers, Ultrametric Analysis and Applications</w:t>
            </w:r>
            <w:r>
              <w:rPr/>
              <w:t xml:space="preserve">, 2017</w:t>
            </w:r>
          </w:p>
          <w:p>
            <w:pPr/>
            <w:r>
              <w:rPr/>
              <w:t xml:space="preserve">Article dans une revue</w:t>
            </w:r>
          </w:p>
          <w:p>
            <w:pPr/>
            <w:hyperlink r:id="rId50" w:history="1">
              <w:r>
                <w:rPr>
                  <w:color w:val="#410a8c"/>
                  <w:u w:val="single"/>
                </w:rPr>
                <w:t xml:space="preserve">hal-01465361v1</w:t>
              </w:r>
            </w:hyperlink>
          </w:p>
        </w:tc>
      </w:tr>
      <w:tr>
        <w:trPr/>
        <w:tc>
          <w:tcPr>
            <w:noWrap/>
          </w:tcPr>
          <w:p>
            <w:pPr>
              <w:spacing w:after="200"/>
            </w:pPr>
            <w:hyperlink r:id="rId52" w:history="1">
              <w:r>
                <w:rPr>
                  <w:color w:val="1e198e"/>
                  <w:b w:val="1"/>
                  <w:bCs w:val="1"/>
                  <w:u w:val="single"/>
                </w:rPr>
                <w:t xml:space="preserve">A Pragmatic Characterization of Concept Algebra: A Few Formal Remarks on Wang's Denotational Mathematics</w:t>
              </w:r>
            </w:hyperlink>
          </w:p>
          <w:p>
            <w:pPr/>
            <w:hyperlink r:id="rId8" w:history="1">
              <w:r>
                <w:rPr>
                  <w:color w:val="#410a8c"/>
                  <w:u w:val="single"/>
                </w:rPr>
                <w:t xml:space="preserve">Giuseppe Iurato</w:t>
              </w:r>
            </w:hyperlink>
          </w:p>
          <w:p>
            <w:pPr/>
            <w:r>
              <w:rPr>
                <w:i w:val="1"/>
                <w:iCs w:val="1"/>
              </w:rPr>
              <w:t xml:space="preserve">International Journal of Software Science and Computational Intelligence</w:t>
            </w:r>
            <w:r>
              <w:rPr/>
              <w:t xml:space="preserve">, 2017, 9 (3), pp.1-15</w:t>
            </w:r>
          </w:p>
          <w:p>
            <w:pPr/>
            <w:r>
              <w:rPr/>
              <w:t xml:space="preserve">Article dans une revue</w:t>
            </w:r>
          </w:p>
          <w:p>
            <w:pPr/>
            <w:hyperlink r:id="rId52" w:history="1">
              <w:r>
                <w:rPr>
                  <w:color w:val="#410a8c"/>
                  <w:u w:val="single"/>
                </w:rPr>
                <w:t xml:space="preserve">hal-01763327v1</w:t>
              </w:r>
            </w:hyperlink>
          </w:p>
        </w:tc>
      </w:tr>
      <w:tr>
        <w:trPr/>
        <w:tc>
          <w:tcPr>
            <w:noWrap/>
          </w:tcPr>
          <w:p>
            <w:pPr>
              <w:spacing w:after="200"/>
            </w:pPr>
            <w:hyperlink r:id="rId53" w:history="1">
              <w:r>
                <w:rPr>
                  <w:color w:val="1e198e"/>
                  <w:b w:val="1"/>
                  <w:bCs w:val="1"/>
                  <w:u w:val="single"/>
                </w:rPr>
                <w:t xml:space="preserve">Analytical mechanics and Levi-Civita’s parallel transport</w:t>
              </w:r>
            </w:hyperlink>
          </w:p>
          <w:p>
            <w:pPr/>
            <w:hyperlink r:id="rId8" w:history="1">
              <w:r>
                <w:rPr>
                  <w:color w:val="#410a8c"/>
                  <w:u w:val="single"/>
                </w:rPr>
                <w:t xml:space="preserve">Giuseppe Iurato</w:t>
              </w:r>
            </w:hyperlink>
          </w:p>
          <w:p>
            <w:pPr/>
            <w:r>
              <w:rPr>
                <w:i w:val="1"/>
                <w:iCs w:val="1"/>
              </w:rPr>
              <w:t xml:space="preserve">Rendiconti Lincei. Matematica e Applicazioni</w:t>
            </w:r>
            <w:r>
              <w:rPr/>
              <w:t xml:space="preserve">, 2017, 28 (2), pp.293-304</w:t>
            </w:r>
          </w:p>
          <w:p>
            <w:pPr/>
            <w:r>
              <w:rPr/>
              <w:t xml:space="preserve">Article dans une revue</w:t>
            </w:r>
          </w:p>
          <w:p>
            <w:pPr/>
            <w:hyperlink r:id="rId53" w:history="1">
              <w:r>
                <w:rPr>
                  <w:color w:val="#410a8c"/>
                  <w:u w:val="single"/>
                </w:rPr>
                <w:t xml:space="preserve">hal-01538615v1</w:t>
              </w:r>
            </w:hyperlink>
          </w:p>
        </w:tc>
      </w:tr>
      <w:tr>
        <w:trPr/>
        <w:tc>
          <w:tcPr>
            <w:noWrap/>
          </w:tcPr>
          <w:p>
            <w:pPr>
              <w:spacing w:after="200"/>
            </w:pPr>
            <w:hyperlink r:id="rId54" w:history="1">
              <w:r>
                <w:rPr>
                  <w:color w:val="1e198e"/>
                  <w:b w:val="1"/>
                  <w:bCs w:val="1"/>
                  <w:u w:val="single"/>
                </w:rPr>
                <w:t xml:space="preserve">Visualization of Jacques Lacan’s Registers of the Psychoanalytic Field, and Discovery of Metaphor and of Metonymy. Analytical Case Study of Edgar Allan Poe’s “The Purloined Letter”</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Language and Psychoanalysis</w:t>
            </w:r>
            <w:r>
              <w:rPr/>
              <w:t xml:space="preserve">, 2017, 6 (2), pp.1-32</w:t>
            </w:r>
          </w:p>
          <w:p>
            <w:pPr/>
            <w:r>
              <w:rPr/>
              <w:t xml:space="preserve">Article dans une revue</w:t>
            </w:r>
          </w:p>
          <w:p>
            <w:pPr/>
            <w:hyperlink r:id="rId54" w:history="1">
              <w:r>
                <w:rPr>
                  <w:color w:val="#410a8c"/>
                  <w:u w:val="single"/>
                </w:rPr>
                <w:t xml:space="preserve">hal-01541608v1</w:t>
              </w:r>
            </w:hyperlink>
          </w:p>
        </w:tc>
      </w:tr>
      <w:tr>
        <w:trPr/>
        <w:tc>
          <w:tcPr>
            <w:noWrap/>
          </w:tcPr>
          <w:p>
            <w:pPr>
              <w:spacing w:after="200"/>
            </w:pPr>
            <w:hyperlink r:id="rId55" w:history="1">
              <w:r>
                <w:rPr>
                  <w:color w:val="1e198e"/>
                  <w:b w:val="1"/>
                  <w:bCs w:val="1"/>
                  <w:u w:val="single"/>
                </w:rPr>
                <w:t xml:space="preserve">Formal foundations for the origins of human consciousness</w:t>
              </w:r>
            </w:hyperlink>
          </w:p>
          <w:p>
            <w:pPr/>
            <w:hyperlink r:id="rId8" w:history="1">
              <w:r>
                <w:rPr>
                  <w:color w:val="#410a8c"/>
                  <w:u w:val="single"/>
                </w:rPr>
                <w:t xml:space="preserve">Giuseppe Iurato</w:t>
              </w:r>
            </w:hyperlink>
            <w:r>
              <w:rPr/>
              <w:t xml:space="preserve">,</w:t>
            </w:r>
            <w:hyperlink r:id="rId51" w:history="1">
              <w:r>
                <w:rPr>
                  <w:color w:val="#410a8c"/>
                  <w:u w:val="single"/>
                </w:rPr>
                <w:t xml:space="preserve">Andrei Khrennikov</w:t>
              </w:r>
            </w:hyperlink>
            <w:r>
              <w:rPr/>
              <w:t xml:space="preserve">,</w:t>
            </w:r>
            <w:hyperlink r:id="rId47" w:history="1">
              <w:r>
                <w:rPr>
                  <w:color w:val="#410a8c"/>
                  <w:u w:val="single"/>
                </w:rPr>
                <w:t xml:space="preserve">Fionn Murtagh</w:t>
              </w:r>
            </w:hyperlink>
          </w:p>
          <w:p>
            <w:pPr/>
            <w:r>
              <w:rPr>
                <w:i w:val="1"/>
                <w:iCs w:val="1"/>
              </w:rPr>
              <w:t xml:space="preserve">p-Adic Numbers, Ultrametric Analysis and Applications</w:t>
            </w:r>
            <w:r>
              <w:rPr/>
              <w:t xml:space="preserve">, 2016, 8 (4), pp.249-279. </w:t>
            </w:r>
            <w:hyperlink r:id="rId56" w:history="1">
              <w:r>
                <w:rPr>
                  <w:color w:val="#410a8c"/>
                  <w:u w:val="single"/>
                </w:rPr>
                <w:t xml:space="preserve">⟨10.1134/S2070046616040014⟩</w:t>
              </w:r>
            </w:hyperlink>
          </w:p>
          <w:p>
            <w:pPr/>
            <w:r>
              <w:rPr/>
              <w:t xml:space="preserve">Article dans une revue</w:t>
            </w:r>
          </w:p>
          <w:p>
            <w:pPr/>
            <w:hyperlink r:id="rId55" w:history="1">
              <w:r>
                <w:rPr>
                  <w:color w:val="#410a8c"/>
                  <w:u w:val="single"/>
                </w:rPr>
                <w:t xml:space="preserve">hal-01433741v1</w:t>
              </w:r>
            </w:hyperlink>
          </w:p>
        </w:tc>
      </w:tr>
      <w:tr>
        <w:trPr/>
        <w:tc>
          <w:tcPr>
            <w:noWrap/>
          </w:tcPr>
          <w:p>
            <w:pPr>
              <w:spacing w:after="200"/>
            </w:pPr>
            <w:hyperlink r:id="rId57" w:history="1">
              <w:r>
                <w:rPr>
                  <w:color w:val="1e198e"/>
                  <w:b w:val="1"/>
                  <w:bCs w:val="1"/>
                  <w:u w:val="single"/>
                </w:rPr>
                <w:t xml:space="preserve">On the role of virtual work in Levi-Civita’s parallel transport</w:t>
              </w:r>
            </w:hyperlink>
          </w:p>
          <w:p>
            <w:pPr/>
            <w:hyperlink r:id="rId8" w:history="1">
              <w:r>
                <w:rPr>
                  <w:color w:val="#410a8c"/>
                  <w:u w:val="single"/>
                </w:rPr>
                <w:t xml:space="preserve">Giuseppe Iurato</w:t>
              </w:r>
            </w:hyperlink>
            <w:r>
              <w:rPr/>
              <w:t xml:space="preserve">,</w:t>
            </w:r>
            <w:hyperlink r:id="rId58" w:history="1">
              <w:r>
                <w:rPr>
                  <w:color w:val="#410a8c"/>
                  <w:u w:val="single"/>
                </w:rPr>
                <w:t xml:space="preserve">Giuseppe Ruta</w:t>
              </w:r>
            </w:hyperlink>
          </w:p>
          <w:p>
            <w:pPr/>
            <w:r>
              <w:rPr>
                <w:i w:val="1"/>
                <w:iCs w:val="1"/>
              </w:rPr>
              <w:t xml:space="preserve">Archive for History of Exact Sciences</w:t>
            </w:r>
            <w:r>
              <w:rPr/>
              <w:t xml:space="preserve">, 2016, 70 (5), pp.553-565</w:t>
            </w:r>
          </w:p>
          <w:p>
            <w:pPr/>
            <w:r>
              <w:rPr/>
              <w:t xml:space="preserve">Article dans une revue</w:t>
            </w:r>
          </w:p>
          <w:p>
            <w:pPr/>
            <w:hyperlink r:id="rId57" w:history="1">
              <w:r>
                <w:rPr>
                  <w:color w:val="#410a8c"/>
                  <w:u w:val="single"/>
                </w:rPr>
                <w:t xml:space="preserve">hal-01538622v1</w:t>
              </w:r>
            </w:hyperlink>
          </w:p>
        </w:tc>
      </w:tr>
      <w:tr>
        <w:trPr/>
        <w:tc>
          <w:tcPr>
            <w:noWrap/>
          </w:tcPr>
          <w:p>
            <w:pPr>
              <w:spacing w:after="200"/>
            </w:pPr>
            <w:hyperlink r:id="rId59" w:history="1">
              <w:r>
                <w:rPr>
                  <w:color w:val="1e198e"/>
                  <w:b w:val="1"/>
                  <w:bCs w:val="1"/>
                  <w:u w:val="single"/>
                </w:rPr>
                <w:t xml:space="preserve">Human behaviour, benign or malevolent: understanding the human psyche, performing therapy, based on affective mentalization and Matte-Blanco's bi-logic</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Annals of translational medicine</w:t>
            </w:r>
            <w:r>
              <w:rPr/>
              <w:t xml:space="preserve">, 2016, 4 (24), pp.486-496. </w:t>
            </w:r>
            <w:hyperlink r:id="rId60" w:history="1">
              <w:r>
                <w:rPr>
                  <w:color w:val="#410a8c"/>
                  <w:u w:val="single"/>
                </w:rPr>
                <w:t xml:space="preserve">⟨10.21037/atm.2016.12.37⟩</w:t>
              </w:r>
            </w:hyperlink>
          </w:p>
          <w:p>
            <w:pPr/>
            <w:r>
              <w:rPr/>
              <w:t xml:space="preserve">Article dans une revue</w:t>
            </w:r>
          </w:p>
          <w:p>
            <w:pPr/>
            <w:hyperlink r:id="rId59" w:history="1">
              <w:r>
                <w:rPr>
                  <w:color w:val="#410a8c"/>
                  <w:u w:val="single"/>
                </w:rPr>
                <w:t xml:space="preserve">hal-01423586v1</w:t>
              </w:r>
            </w:hyperlink>
          </w:p>
        </w:tc>
      </w:tr>
      <w:tr>
        <w:trPr/>
        <w:tc>
          <w:tcPr>
            <w:noWrap/>
          </w:tcPr>
          <w:p>
            <w:pPr>
              <w:spacing w:after="200"/>
            </w:pPr>
            <w:hyperlink r:id="rId61" w:history="1">
              <w:r>
                <w:rPr>
                  <w:color w:val="1e198e"/>
                  <w:b w:val="1"/>
                  <w:bCs w:val="1"/>
                  <w:u w:val="single"/>
                </w:rPr>
                <w:t xml:space="preserve">A Brief Comparison of the Unconscious as Seen by Jung and Lévi-Strauss</w:t>
              </w:r>
            </w:hyperlink>
          </w:p>
          <w:p>
            <w:pPr/>
            <w:hyperlink r:id="rId8" w:history="1">
              <w:r>
                <w:rPr>
                  <w:color w:val="#410a8c"/>
                  <w:u w:val="single"/>
                </w:rPr>
                <w:t xml:space="preserve">Giuseppe Iurato</w:t>
              </w:r>
            </w:hyperlink>
          </w:p>
          <w:p>
            <w:pPr/>
            <w:r>
              <w:rPr>
                <w:i w:val="1"/>
                <w:iCs w:val="1"/>
              </w:rPr>
              <w:t xml:space="preserve">Anthropology of Consciousness</w:t>
            </w:r>
            <w:r>
              <w:rPr/>
              <w:t xml:space="preserve">, 2015, 26 (1), pp.60-107</w:t>
            </w:r>
          </w:p>
          <w:p>
            <w:pPr/>
            <w:r>
              <w:rPr/>
              <w:t xml:space="preserve">Article dans une revue</w:t>
            </w:r>
          </w:p>
          <w:p>
            <w:pPr/>
            <w:hyperlink r:id="rId61" w:history="1">
              <w:r>
                <w:rPr>
                  <w:color w:val="#410a8c"/>
                  <w:u w:val="single"/>
                </w:rPr>
                <w:t xml:space="preserve">hal-01756263v1</w:t>
              </w:r>
            </w:hyperlink>
          </w:p>
        </w:tc>
      </w:tr>
      <w:tr>
        <w:trPr/>
        <w:tc>
          <w:tcPr>
            <w:noWrap/>
          </w:tcPr>
          <w:p>
            <w:pPr>
              <w:spacing w:after="200"/>
            </w:pPr>
            <w:hyperlink r:id="rId62" w:history="1">
              <w:r>
                <w:rPr>
                  <w:color w:val="1e198e"/>
                  <w:b w:val="1"/>
                  <w:bCs w:val="1"/>
                  <w:u w:val="single"/>
                </w:rPr>
                <w:t xml:space="preserve">On Gelfand-Mazur Theorem</w:t>
              </w:r>
            </w:hyperlink>
          </w:p>
          <w:p>
            <w:pPr/>
            <w:hyperlink r:id="rId8" w:history="1">
              <w:r>
                <w:rPr>
                  <w:color w:val="#410a8c"/>
                  <w:u w:val="single"/>
                </w:rPr>
                <w:t xml:space="preserve">Giuseppe Iurato</w:t>
              </w:r>
            </w:hyperlink>
          </w:p>
          <w:p>
            <w:pPr/>
            <w:r>
              <w:rPr>
                <w:i w:val="1"/>
                <w:iCs w:val="1"/>
              </w:rPr>
              <w:t xml:space="preserve">Journal of Algebra, Number Theory: Advances and Applications</w:t>
            </w:r>
            <w:r>
              <w:rPr/>
              <w:t xml:space="preserve">, 2015, 13 (2), pp.95-104</w:t>
            </w:r>
          </w:p>
          <w:p>
            <w:pPr/>
            <w:r>
              <w:rPr/>
              <w:t xml:space="preserve">Article dans une revue</w:t>
            </w:r>
          </w:p>
          <w:p>
            <w:pPr/>
            <w:hyperlink r:id="rId62" w:history="1">
              <w:r>
                <w:rPr>
                  <w:color w:val="#410a8c"/>
                  <w:u w:val="single"/>
                </w:rPr>
                <w:t xml:space="preserve">hal-01763325v1</w:t>
              </w:r>
            </w:hyperlink>
          </w:p>
        </w:tc>
      </w:tr>
      <w:tr>
        <w:trPr/>
        <w:tc>
          <w:tcPr>
            <w:noWrap/>
          </w:tcPr>
          <w:p>
            <w:pPr>
              <w:spacing w:after="200"/>
            </w:pPr>
            <w:hyperlink r:id="rId63" w:history="1">
              <w:r>
                <w:rPr>
                  <w:color w:val="1e198e"/>
                  <w:b w:val="1"/>
                  <w:bCs w:val="1"/>
                  <w:u w:val="single"/>
                </w:rPr>
                <w:t xml:space="preserve">Hysteresis model of unconscious-conscious interconnection: Exploring dynamics on m-adic trees</w:t>
              </w:r>
            </w:hyperlink>
          </w:p>
          <w:p>
            <w:pPr/>
            <w:hyperlink r:id="rId8" w:history="1">
              <w:r>
                <w:rPr>
                  <w:color w:val="#410a8c"/>
                  <w:u w:val="single"/>
                </w:rPr>
                <w:t xml:space="preserve">Giuseppe Iurato</w:t>
              </w:r>
            </w:hyperlink>
            <w:r>
              <w:rPr/>
              <w:t xml:space="preserve">,</w:t>
            </w:r>
            <w:hyperlink r:id="rId51" w:history="1">
              <w:r>
                <w:rPr>
                  <w:color w:val="#410a8c"/>
                  <w:u w:val="single"/>
                </w:rPr>
                <w:t xml:space="preserve">Andrei Khrennikov</w:t>
              </w:r>
            </w:hyperlink>
          </w:p>
          <w:p>
            <w:pPr/>
            <w:r>
              <w:rPr>
                <w:i w:val="1"/>
                <w:iCs w:val="1"/>
              </w:rPr>
              <w:t xml:space="preserve">p-Adic Numbers, Ultrametric Analysis and Applications</w:t>
            </w:r>
            <w:r>
              <w:rPr/>
              <w:t xml:space="preserve">, 2015, 7 (4), pp.312-321. </w:t>
            </w:r>
            <w:hyperlink r:id="rId64" w:history="1">
              <w:r>
                <w:rPr>
                  <w:color w:val="#410a8c"/>
                  <w:u w:val="single"/>
                </w:rPr>
                <w:t xml:space="preserve">⟨10.1134/S2070046615040068⟩</w:t>
              </w:r>
            </w:hyperlink>
          </w:p>
          <w:p>
            <w:pPr/>
            <w:r>
              <w:rPr/>
              <w:t xml:space="preserve">Article dans une revue</w:t>
            </w:r>
          </w:p>
          <w:p>
            <w:pPr/>
            <w:hyperlink r:id="rId63" w:history="1">
              <w:r>
                <w:rPr>
                  <w:color w:val="#410a8c"/>
                  <w:u w:val="single"/>
                </w:rPr>
                <w:t xml:space="preserve">hal-01433739v1</w:t>
              </w:r>
            </w:hyperlink>
          </w:p>
        </w:tc>
      </w:tr>
      <w:tr>
        <w:trPr/>
        <w:tc>
          <w:tcPr>
            <w:noWrap/>
          </w:tcPr>
          <w:p>
            <w:pPr>
              <w:spacing w:after="200"/>
            </w:pPr>
            <w:hyperlink r:id="rId65" w:history="1">
              <w:r>
                <w:rPr>
                  <w:color w:val="1e198e"/>
                  <w:b w:val="1"/>
                  <w:bCs w:val="1"/>
                  <w:u w:val="single"/>
                </w:rPr>
                <w:t xml:space="preserve">A note on Hilbert’s weak nullstellensatz</w:t>
              </w:r>
            </w:hyperlink>
          </w:p>
          <w:p>
            <w:pPr/>
            <w:hyperlink r:id="rId8" w:history="1">
              <w:r>
                <w:rPr>
                  <w:color w:val="#410a8c"/>
                  <w:u w:val="single"/>
                </w:rPr>
                <w:t xml:space="preserve">Giuseppe Iurato</w:t>
              </w:r>
            </w:hyperlink>
          </w:p>
          <w:p>
            <w:pPr/>
            <w:r>
              <w:rPr>
                <w:i w:val="1"/>
                <w:iCs w:val="1"/>
              </w:rPr>
              <w:t xml:space="preserve">International Journal of Advances in Applied Mathematics and Mechanics</w:t>
            </w:r>
            <w:r>
              <w:rPr/>
              <w:t xml:space="preserve">, 2015, 2 (4), pp.18-24</w:t>
            </w:r>
          </w:p>
          <w:p>
            <w:pPr/>
            <w:r>
              <w:rPr/>
              <w:t xml:space="preserve">Article dans une revue</w:t>
            </w:r>
          </w:p>
          <w:p>
            <w:pPr/>
            <w:hyperlink r:id="rId65" w:history="1">
              <w:r>
                <w:rPr>
                  <w:color w:val="#410a8c"/>
                  <w:u w:val="single"/>
                </w:rPr>
                <w:t xml:space="preserve">hal-01433743v1</w:t>
              </w:r>
            </w:hyperlink>
          </w:p>
        </w:tc>
      </w:tr>
      <w:tr>
        <w:trPr/>
        <w:tc>
          <w:tcPr>
            <w:noWrap/>
          </w:tcPr>
          <w:p>
            <w:pPr>
              <w:spacing w:after="200"/>
            </w:pPr>
            <w:hyperlink r:id="rId66" w:history="1">
              <w:r>
                <w:rPr>
                  <w:color w:val="1e198e"/>
                  <w:b w:val="1"/>
                  <w:bCs w:val="1"/>
                  <w:u w:val="single"/>
                </w:rPr>
                <w:t xml:space="preserve">Σύμβολου: An attempt toward the early Origins: Part 2</w:t>
              </w:r>
            </w:hyperlink>
          </w:p>
          <w:p>
            <w:pPr/>
            <w:hyperlink r:id="rId8" w:history="1">
              <w:r>
                <w:rPr>
                  <w:color w:val="#410a8c"/>
                  <w:u w:val="single"/>
                </w:rPr>
                <w:t xml:space="preserve">Giuseppe Iurato</w:t>
              </w:r>
            </w:hyperlink>
          </w:p>
          <w:p>
            <w:pPr/>
            <w:r>
              <w:rPr>
                <w:i w:val="1"/>
                <w:iCs w:val="1"/>
              </w:rPr>
              <w:t xml:space="preserve">Language and Psychoanalysis</w:t>
            </w:r>
            <w:r>
              <w:rPr/>
              <w:t xml:space="preserve">, 2013, 2 (2), pp.121 - 160. </w:t>
            </w:r>
            <w:hyperlink r:id="rId67" w:history="1">
              <w:r>
                <w:rPr>
                  <w:color w:val="#410a8c"/>
                  <w:u w:val="single"/>
                </w:rPr>
                <w:t xml:space="preserve">⟨10.7565/landp.2013.009⟩</w:t>
              </w:r>
            </w:hyperlink>
          </w:p>
          <w:p>
            <w:pPr/>
            <w:r>
              <w:rPr/>
              <w:t xml:space="preserve">Article dans une revue</w:t>
            </w:r>
          </w:p>
          <w:p>
            <w:pPr/>
            <w:hyperlink r:id="rId66" w:history="1">
              <w:r>
                <w:rPr>
                  <w:color w:val="#410a8c"/>
                  <w:u w:val="single"/>
                </w:rPr>
                <w:t xml:space="preserve">hal-01425761v1</w:t>
              </w:r>
            </w:hyperlink>
          </w:p>
        </w:tc>
      </w:tr>
      <w:tr>
        <w:trPr/>
        <w:tc>
          <w:tcPr>
            <w:noWrap/>
          </w:tcPr>
          <w:p>
            <w:pPr>
              <w:spacing w:after="200"/>
            </w:pPr>
            <w:hyperlink r:id="rId68" w:history="1">
              <w:r>
                <w:rPr>
                  <w:color w:val="1e198e"/>
                  <w:b w:val="1"/>
                  <w:bCs w:val="1"/>
                  <w:u w:val="single"/>
                </w:rPr>
                <w:t xml:space="preserve">Mathematical thought in the light of Matte Blanco's work</w:t>
              </w:r>
            </w:hyperlink>
          </w:p>
          <w:p>
            <w:pPr/>
            <w:hyperlink r:id="rId8" w:history="1">
              <w:r>
                <w:rPr>
                  <w:color w:val="#410a8c"/>
                  <w:u w:val="single"/>
                </w:rPr>
                <w:t xml:space="preserve">Giuseppe Iurato</w:t>
              </w:r>
            </w:hyperlink>
          </w:p>
          <w:p>
            <w:pPr/>
            <w:r>
              <w:rPr>
                <w:i w:val="1"/>
                <w:iCs w:val="1"/>
              </w:rPr>
              <w:t xml:space="preserve">Philosophy of Mathematics Education Journal</w:t>
            </w:r>
            <w:r>
              <w:rPr/>
              <w:t xml:space="preserve">, 2013, 27 (1), pp.1-9</w:t>
            </w:r>
          </w:p>
          <w:p>
            <w:pPr/>
            <w:r>
              <w:rPr/>
              <w:t xml:space="preserve">Article dans une revue</w:t>
            </w:r>
          </w:p>
          <w:p>
            <w:pPr/>
            <w:hyperlink r:id="rId68" w:history="1">
              <w:r>
                <w:rPr>
                  <w:color w:val="#410a8c"/>
                  <w:u w:val="single"/>
                </w:rPr>
                <w:t xml:space="preserve">hal-01418829v1</w:t>
              </w:r>
            </w:hyperlink>
          </w:p>
        </w:tc>
      </w:tr>
      <w:tr>
        <w:trPr/>
        <w:tc>
          <w:tcPr>
            <w:noWrap/>
          </w:tcPr>
          <w:p>
            <w:pPr>
              <w:spacing w:after="200"/>
            </w:pPr>
            <w:hyperlink r:id="rId69" w:history="1">
              <w:r>
                <w:rPr>
                  <w:color w:val="1e198e"/>
                  <w:b w:val="1"/>
                  <w:bCs w:val="1"/>
                  <w:u w:val="single"/>
                </w:rPr>
                <w:t xml:space="preserve">Σύμβολου: An Attempt toward the early Origins, Part 1</w:t>
              </w:r>
            </w:hyperlink>
          </w:p>
          <w:p>
            <w:pPr/>
            <w:hyperlink r:id="rId8" w:history="1">
              <w:r>
                <w:rPr>
                  <w:color w:val="#410a8c"/>
                  <w:u w:val="single"/>
                </w:rPr>
                <w:t xml:space="preserve">Giuseppe Iurato</w:t>
              </w:r>
            </w:hyperlink>
          </w:p>
          <w:p>
            <w:pPr/>
            <w:r>
              <w:rPr>
                <w:i w:val="1"/>
                <w:iCs w:val="1"/>
              </w:rPr>
              <w:t xml:space="preserve">Language and Psychoanalysis</w:t>
            </w:r>
            <w:r>
              <w:rPr/>
              <w:t xml:space="preserve">, 2013, 2 (2), pp.77 - 120. </w:t>
            </w:r>
            <w:hyperlink r:id="rId70" w:history="1">
              <w:r>
                <w:rPr>
                  <w:color w:val="#410a8c"/>
                  <w:u w:val="single"/>
                </w:rPr>
                <w:t xml:space="preserve">⟨10.7565/landp.2013.008⟩</w:t>
              </w:r>
            </w:hyperlink>
          </w:p>
          <w:p>
            <w:pPr/>
            <w:r>
              <w:rPr/>
              <w:t xml:space="preserve">Article dans une revue</w:t>
            </w:r>
          </w:p>
          <w:p>
            <w:pPr/>
            <w:hyperlink r:id="rId69" w:history="1">
              <w:r>
                <w:rPr>
                  <w:color w:val="#410a8c"/>
                  <w:u w:val="single"/>
                </w:rPr>
                <w:t xml:space="preserve">hal-01425758v1</w:t>
              </w:r>
            </w:hyperlink>
          </w:p>
        </w:tc>
      </w:tr>
      <w:tr>
        <w:trPr/>
        <w:tc>
          <w:tcPr>
            <w:noWrap/>
          </w:tcPr>
          <w:p>
            <w:pPr>
              <w:spacing w:after="200"/>
            </w:pPr>
            <w:hyperlink r:id="rId71" w:history="1">
              <w:r>
                <w:rPr>
                  <w:color w:val="1e198e"/>
                  <w:b w:val="1"/>
                  <w:bCs w:val="1"/>
                  <w:u w:val="single"/>
                </w:rPr>
                <w:t xml:space="preserve">On Einstein bilinear form</w:t>
              </w:r>
            </w:hyperlink>
          </w:p>
          <w:p>
            <w:pPr/>
            <w:hyperlink r:id="rId8" w:history="1">
              <w:r>
                <w:rPr>
                  <w:color w:val="#410a8c"/>
                  <w:u w:val="single"/>
                </w:rPr>
                <w:t xml:space="preserve">Giuseppe Iurato</w:t>
              </w:r>
            </w:hyperlink>
          </w:p>
          <w:p>
            <w:pPr/>
            <w:r>
              <w:rPr>
                <w:i w:val="1"/>
                <w:iCs w:val="1"/>
              </w:rPr>
              <w:t xml:space="preserve">Advances in Algebra</w:t>
            </w:r>
            <w:r>
              <w:rPr/>
              <w:t xml:space="preserve">, 2012, 5 (2), pp.67-74</w:t>
            </w:r>
          </w:p>
          <w:p>
            <w:pPr/>
            <w:r>
              <w:rPr/>
              <w:t xml:space="preserve">Article dans une revue</w:t>
            </w:r>
          </w:p>
          <w:p>
            <w:pPr/>
            <w:hyperlink r:id="rId71" w:history="1">
              <w:r>
                <w:rPr>
                  <w:color w:val="#410a8c"/>
                  <w:u w:val="single"/>
                </w:rPr>
                <w:t xml:space="preserve">hal-01773437v1</w:t>
              </w:r>
            </w:hyperlink>
          </w:p>
        </w:tc>
      </w:tr>
      <w:tr>
        <w:trPr/>
        <w:tc>
          <w:tcPr>
            <w:noWrap/>
          </w:tcPr>
          <w:p>
            <w:pPr>
              <w:spacing w:after="200"/>
            </w:pPr>
            <w:hyperlink r:id="rId72" w:history="1">
              <w:r>
                <w:rPr>
                  <w:color w:val="1e198e"/>
                  <w:b w:val="1"/>
                  <w:bCs w:val="1"/>
                  <w:u w:val="single"/>
                </w:rPr>
                <w:t xml:space="preserve">On density and π-weight of Lp(βN,R,μ)</w:t>
              </w:r>
            </w:hyperlink>
          </w:p>
          <w:p>
            <w:pPr/>
            <w:hyperlink r:id="rId8" w:history="1">
              <w:r>
                <w:rPr>
                  <w:color w:val="#410a8c"/>
                  <w:u w:val="single"/>
                </w:rPr>
                <w:t xml:space="preserve">Giuseppe Iurato</w:t>
              </w:r>
            </w:hyperlink>
          </w:p>
          <w:p>
            <w:pPr/>
            <w:r>
              <w:rPr>
                <w:i w:val="1"/>
                <w:iCs w:val="1"/>
              </w:rPr>
              <w:t xml:space="preserve">Applied General Topology</w:t>
            </w:r>
            <w:r>
              <w:rPr/>
              <w:t xml:space="preserve">, 2012, 13 (1), pp.33-38</w:t>
            </w:r>
          </w:p>
          <w:p>
            <w:pPr/>
            <w:r>
              <w:rPr/>
              <w:t xml:space="preserve">Article dans une revue</w:t>
            </w:r>
          </w:p>
          <w:p>
            <w:pPr/>
            <w:hyperlink r:id="rId72" w:history="1">
              <w:r>
                <w:rPr>
                  <w:color w:val="#410a8c"/>
                  <w:u w:val="single"/>
                </w:rPr>
                <w:t xml:space="preserve">hal-01433746v1</w:t>
              </w:r>
            </w:hyperlink>
          </w:p>
        </w:tc>
      </w:tr>
      <w:tr>
        <w:trPr/>
        <w:tc>
          <w:tcPr>
            <w:noWrap/>
          </w:tcPr>
          <w:p>
            <w:pPr>
              <w:spacing w:after="200"/>
            </w:pPr>
            <w:hyperlink r:id="rId73" w:history="1">
              <w:r>
                <w:rPr>
                  <w:color w:val="1e198e"/>
                  <w:b w:val="1"/>
                  <w:bCs w:val="1"/>
                  <w:u w:val="single"/>
                </w:rPr>
                <w:t xml:space="preserve">Some critical remarks on Landau's (macroscopic) phase transition theory *</w:t>
              </w:r>
            </w:hyperlink>
          </w:p>
          <w:p>
            <w:pPr/>
            <w:hyperlink r:id="rId8" w:history="1">
              <w:r>
                <w:rPr>
                  <w:color w:val="#410a8c"/>
                  <w:u w:val="single"/>
                </w:rPr>
                <w:t xml:space="preserve">Giuseppe Iurato</w:t>
              </w:r>
            </w:hyperlink>
          </w:p>
          <w:p>
            <w:pPr/>
            <w:r>
              <w:rPr>
                <w:i w:val="1"/>
                <w:iCs w:val="1"/>
              </w:rPr>
              <w:t xml:space="preserve">International Journal of Pure and Applied Physics</w:t>
            </w:r>
            <w:r>
              <w:rPr/>
              <w:t xml:space="preserve">, 2012, 8 (1), pp.31-44</w:t>
            </w:r>
          </w:p>
          <w:p>
            <w:pPr/>
            <w:r>
              <w:rPr/>
              <w:t xml:space="preserve">Article dans une revue</w:t>
            </w:r>
          </w:p>
          <w:p>
            <w:pPr/>
            <w:hyperlink r:id="rId73" w:history="1">
              <w:r>
                <w:rPr>
                  <w:color w:val="#410a8c"/>
                  <w:u w:val="single"/>
                </w:rPr>
                <w:t xml:space="preserve">hal-01423573v1</w:t>
              </w:r>
            </w:hyperlink>
          </w:p>
        </w:tc>
      </w:tr>
      <w:tr>
        <w:trPr/>
        <w:tc>
          <w:tcPr>
            <w:noWrap/>
          </w:tcPr>
          <w:p>
            <w:pPr>
              <w:spacing w:after="200"/>
            </w:pPr>
            <w:hyperlink r:id="rId74" w:history="1">
              <w:r>
                <w:rPr>
                  <w:color w:val="1e198e"/>
                  <w:b w:val="1"/>
                  <w:bCs w:val="1"/>
                  <w:u w:val="single"/>
                </w:rPr>
                <w:t xml:space="preserve">A first-order phase transition for pulsar surface</w:t>
              </w:r>
            </w:hyperlink>
          </w:p>
          <w:p>
            <w:pPr/>
            <w:hyperlink r:id="rId8" w:history="1">
              <w:r>
                <w:rPr>
                  <w:color w:val="#410a8c"/>
                  <w:u w:val="single"/>
                </w:rPr>
                <w:t xml:space="preserve">Giuseppe Iurato</w:t>
              </w:r>
            </w:hyperlink>
          </w:p>
          <w:p>
            <w:pPr/>
            <w:r>
              <w:rPr>
                <w:i w:val="1"/>
                <w:iCs w:val="1"/>
              </w:rPr>
              <w:t xml:space="preserve">Advanced Studies in Theoretical Physics</w:t>
            </w:r>
            <w:r>
              <w:rPr/>
              <w:t xml:space="preserve">, 2012, 6 (3), pp.101-116</w:t>
            </w:r>
          </w:p>
          <w:p>
            <w:pPr/>
            <w:r>
              <w:rPr/>
              <w:t xml:space="preserve">Article dans une revue</w:t>
            </w:r>
          </w:p>
          <w:p>
            <w:pPr/>
            <w:hyperlink r:id="rId74" w:history="1">
              <w:r>
                <w:rPr>
                  <w:color w:val="#410a8c"/>
                  <w:u w:val="single"/>
                </w:rPr>
                <w:t xml:space="preserve">hal-01773433v1</w:t>
              </w:r>
            </w:hyperlink>
          </w:p>
        </w:tc>
      </w:tr>
      <w:tr>
        <w:trPr/>
        <w:tc>
          <w:tcPr>
            <w:noWrap/>
          </w:tcPr>
          <w:p>
            <w:pPr>
              <w:spacing w:after="200"/>
            </w:pPr>
            <w:hyperlink r:id="rId75" w:history="1">
              <w:r>
                <w:rPr>
                  <w:color w:val="1e198e"/>
                  <w:b w:val="1"/>
                  <w:bCs w:val="1"/>
                  <w:u w:val="single"/>
                </w:rPr>
                <w:t xml:space="preserve">On Wilson's Renormalization Group Structure</w:t>
              </w:r>
            </w:hyperlink>
          </w:p>
          <w:p>
            <w:pPr/>
            <w:hyperlink r:id="rId8" w:history="1">
              <w:r>
                <w:rPr>
                  <w:color w:val="#410a8c"/>
                  <w:u w:val="single"/>
                </w:rPr>
                <w:t xml:space="preserve">Giuseppe Iurato</w:t>
              </w:r>
            </w:hyperlink>
          </w:p>
          <w:p>
            <w:pPr/>
            <w:r>
              <w:rPr>
                <w:i w:val="1"/>
                <w:iCs w:val="1"/>
              </w:rPr>
              <w:t xml:space="preserve">International Journal of Algebra</w:t>
            </w:r>
            <w:r>
              <w:rPr/>
              <w:t xml:space="preserve">, 2012, 6 (23), pp.1121-1125</w:t>
            </w:r>
          </w:p>
          <w:p>
            <w:pPr/>
            <w:r>
              <w:rPr/>
              <w:t xml:space="preserve">Article dans une revue</w:t>
            </w:r>
          </w:p>
          <w:p>
            <w:pPr/>
            <w:hyperlink r:id="rId75" w:history="1">
              <w:r>
                <w:rPr>
                  <w:color w:val="#410a8c"/>
                  <w:u w:val="single"/>
                </w:rPr>
                <w:t xml:space="preserve">hal-01763322v1</w:t>
              </w:r>
            </w:hyperlink>
          </w:p>
        </w:tc>
      </w:tr>
      <w:tr>
        <w:trPr/>
        <w:tc>
          <w:tcPr>
            <w:noWrap/>
          </w:tcPr>
          <w:p>
            <w:pPr>
              <w:spacing w:after="200"/>
            </w:pPr>
            <w:hyperlink r:id="rId76" w:history="1">
              <w:r>
                <w:rPr>
                  <w:color w:val="1e198e"/>
                  <w:b w:val="1"/>
                  <w:bCs w:val="1"/>
                  <w:u w:val="single"/>
                </w:rPr>
                <w:t xml:space="preserve">A possible quantic motivation of the structure of quantum group: continuation</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2012, 24 (1), pp.33-52</w:t>
            </w:r>
          </w:p>
          <w:p>
            <w:pPr/>
            <w:r>
              <w:rPr/>
              <w:t xml:space="preserve">Article dans une revue</w:t>
            </w:r>
          </w:p>
          <w:p>
            <w:pPr/>
            <w:hyperlink r:id="rId76" w:history="1">
              <w:r>
                <w:rPr>
                  <w:color w:val="#410a8c"/>
                  <w:u w:val="single"/>
                </w:rPr>
                <w:t xml:space="preserve">hal-01763319v1</w:t>
              </w:r>
            </w:hyperlink>
          </w:p>
        </w:tc>
      </w:tr>
      <w:tr>
        <w:trPr/>
        <w:tc>
          <w:tcPr>
            <w:noWrap/>
          </w:tcPr>
          <w:p>
            <w:pPr>
              <w:spacing w:after="200"/>
            </w:pPr>
            <w:hyperlink r:id="rId77" w:history="1">
              <w:r>
                <w:rPr>
                  <w:color w:val="1e198e"/>
                  <w:b w:val="1"/>
                  <w:bCs w:val="1"/>
                  <w:u w:val="single"/>
                </w:rPr>
                <w:t xml:space="preserve">Some remarks on Hilbert's (Weak) Nullstellensatz</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2011, 22 (1), pp.45-79</w:t>
            </w:r>
          </w:p>
          <w:p>
            <w:pPr/>
            <w:r>
              <w:rPr/>
              <w:t xml:space="preserve">Article dans une revue</w:t>
            </w:r>
          </w:p>
          <w:p>
            <w:pPr/>
            <w:hyperlink r:id="rId77" w:history="1">
              <w:r>
                <w:rPr>
                  <w:color w:val="#410a8c"/>
                  <w:u w:val="single"/>
                </w:rPr>
                <w:t xml:space="preserve">hal-01763321v1</w:t>
              </w:r>
            </w:hyperlink>
          </w:p>
        </w:tc>
      </w:tr>
      <w:tr>
        <w:trPr/>
        <w:tc>
          <w:tcPr>
            <w:noWrap/>
          </w:tcPr>
          <w:p>
            <w:pPr>
              <w:spacing w:after="200"/>
            </w:pPr>
            <w:hyperlink r:id="rId78" w:history="1">
              <w:r>
                <w:rPr>
                  <w:color w:val="1e198e"/>
                  <w:b w:val="1"/>
                  <w:bCs w:val="1"/>
                  <w:u w:val="single"/>
                </w:rPr>
                <w:t xml:space="preserve">Qualitative remarks on some non-linear aspects of the radio-pulsar magnetosphere</w:t>
              </w:r>
            </w:hyperlink>
          </w:p>
          <w:p>
            <w:pPr/>
            <w:hyperlink r:id="rId8" w:history="1">
              <w:r>
                <w:rPr>
                  <w:color w:val="#410a8c"/>
                  <w:u w:val="single"/>
                </w:rPr>
                <w:t xml:space="preserve">Giuseppe Iurato</w:t>
              </w:r>
            </w:hyperlink>
          </w:p>
          <w:p>
            <w:pPr/>
            <w:r>
              <w:rPr>
                <w:i w:val="1"/>
                <w:iCs w:val="1"/>
              </w:rPr>
              <w:t xml:space="preserve">Applied Mathematical Modelling</w:t>
            </w:r>
            <w:r>
              <w:rPr/>
              <w:t xml:space="preserve">, 2011, 2 (2), pp.237-253</w:t>
            </w:r>
          </w:p>
          <w:p>
            <w:pPr/>
            <w:r>
              <w:rPr/>
              <w:t xml:space="preserve">Article dans une revue</w:t>
            </w:r>
          </w:p>
          <w:p>
            <w:pPr/>
            <w:hyperlink r:id="rId78" w:history="1">
              <w:r>
                <w:rPr>
                  <w:color w:val="#410a8c"/>
                  <w:u w:val="single"/>
                </w:rPr>
                <w:t xml:space="preserve">hal-01773434v1</w:t>
              </w:r>
            </w:hyperlink>
          </w:p>
        </w:tc>
      </w:tr>
      <w:tr>
        <w:trPr/>
        <w:tc>
          <w:tcPr>
            <w:noWrap/>
          </w:tcPr>
          <w:p>
            <w:pPr>
              <w:spacing w:after="200"/>
            </w:pPr>
            <w:hyperlink r:id="rId79" w:history="1">
              <w:r>
                <w:rPr>
                  <w:color w:val="1e198e"/>
                  <w:b w:val="1"/>
                  <w:bCs w:val="1"/>
                  <w:u w:val="single"/>
                </w:rPr>
                <w:t xml:space="preserve">A possible quantic motivation of the structure of quantum group</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2011, 20 (1), pp.77-99</w:t>
            </w:r>
          </w:p>
          <w:p>
            <w:pPr/>
            <w:r>
              <w:rPr/>
              <w:t xml:space="preserve">Article dans une revue</w:t>
            </w:r>
          </w:p>
          <w:p>
            <w:pPr/>
            <w:hyperlink r:id="rId79" w:history="1">
              <w:r>
                <w:rPr>
                  <w:color w:val="#410a8c"/>
                  <w:u w:val="single"/>
                </w:rPr>
                <w:t xml:space="preserve">hal-01763318v1</w:t>
              </w:r>
            </w:hyperlink>
          </w:p>
        </w:tc>
      </w:tr>
      <w:tr>
        <w:trPr/>
        <w:tc>
          <w:tcPr>
            <w:noWrap/>
          </w:tcPr>
          <w:p>
            <w:pPr>
              <w:spacing w:after="200"/>
            </w:pPr>
            <w:hyperlink r:id="rId80" w:history="1">
              <w:r>
                <w:rPr>
                  <w:color w:val="1e198e"/>
                  <w:b w:val="1"/>
                  <w:bCs w:val="1"/>
                  <w:u w:val="single"/>
                </w:rPr>
                <w:t xml:space="preserve">A quantum group for the Einstein's equations</w:t>
              </w:r>
            </w:hyperlink>
          </w:p>
          <w:p>
            <w:pPr/>
            <w:hyperlink r:id="rId8" w:history="1">
              <w:r>
                <w:rPr>
                  <w:color w:val="#410a8c"/>
                  <w:u w:val="single"/>
                </w:rPr>
                <w:t xml:space="preserve">Giuseppe Iurato</w:t>
              </w:r>
            </w:hyperlink>
          </w:p>
          <w:p>
            <w:pPr/>
            <w:r>
              <w:rPr>
                <w:i w:val="1"/>
                <w:iCs w:val="1"/>
              </w:rPr>
              <w:t xml:space="preserve">Advances in Algebra</w:t>
            </w:r>
            <w:r>
              <w:rPr/>
              <w:t xml:space="preserve">, 2011, 4 (2), pp.121-127</w:t>
            </w:r>
          </w:p>
          <w:p>
            <w:pPr/>
            <w:r>
              <w:rPr/>
              <w:t xml:space="preserve">Article dans une revue</w:t>
            </w:r>
          </w:p>
          <w:p>
            <w:pPr/>
            <w:hyperlink r:id="rId80" w:history="1">
              <w:r>
                <w:rPr>
                  <w:color w:val="#410a8c"/>
                  <w:u w:val="single"/>
                </w:rPr>
                <w:t xml:space="preserve">hal-01773435v1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Lo Stosszahlansatz, la sua storia ed il suo ruolo in alcuni lavori di Einstein</w:t>
              </w:r>
            </w:hyperlink>
          </w:p>
          <w:p>
            <w:pPr/>
            <w:hyperlink r:id="rId8" w:history="1">
              <w:r>
                <w:rPr>
                  <w:color w:val="#410a8c"/>
                  <w:u w:val="single"/>
                </w:rPr>
                <w:t xml:space="preserve">Giuseppe Iurato</w:t>
              </w:r>
            </w:hyperlink>
            <w:r>
              <w:rPr/>
              <w:t xml:space="preserve">,</w:t>
            </w:r>
            <w:hyperlink r:id="rId44" w:history="1">
              <w:r>
                <w:rPr>
                  <w:color w:val="#410a8c"/>
                  <w:u w:val="single"/>
                </w:rPr>
                <w:t xml:space="preserve">Paolo Rossi</w:t>
              </w:r>
            </w:hyperlink>
          </w:p>
          <w:p>
            <w:pPr/>
            <w:r>
              <w:rPr>
                <w:i w:val="1"/>
                <w:iCs w:val="1"/>
              </w:rPr>
              <w:t xml:space="preserve">104° Congresso Nazionale della Società Italiana di Fisica</w:t>
            </w:r>
            <w:r>
              <w:rPr/>
              <w:t xml:space="preserve">, SIF - Università della Calabria (IT), Sep 2018, Arcavacata di Rende (CS), Italy</w:t>
            </w:r>
          </w:p>
          <w:p>
            <w:pPr/>
            <w:r>
              <w:rPr/>
              <w:t xml:space="preserve">Communication dans un congrès</w:t>
            </w:r>
          </w:p>
          <w:p>
            <w:pPr/>
            <w:hyperlink r:id="rId81" w:history="1">
              <w:r>
                <w:rPr>
                  <w:color w:val="#410a8c"/>
                  <w:u w:val="single"/>
                </w:rPr>
                <w:t xml:space="preserve">hal-01875354v1</w:t>
              </w:r>
            </w:hyperlink>
          </w:p>
        </w:tc>
      </w:tr>
      <w:tr>
        <w:trPr/>
        <w:tc>
          <w:tcPr>
            <w:noWrap/>
          </w:tcPr>
          <w:p>
            <w:pPr>
              <w:spacing w:after="200"/>
            </w:pPr>
            <w:hyperlink r:id="rId82" w:history="1">
              <w:r>
                <w:rPr>
                  <w:color w:val="1e198e"/>
                  <w:b w:val="1"/>
                  <w:bCs w:val="1"/>
                  <w:u w:val="single"/>
                </w:rPr>
                <w:t xml:space="preserve">Discussing on the origins of symbolism from the latest paleoanthropological research: the case of Homo naledi</w:t>
              </w:r>
            </w:hyperlink>
          </w:p>
          <w:p>
            <w:pPr/>
            <w:hyperlink r:id="rId8" w:history="1">
              <w:r>
                <w:rPr>
                  <w:color w:val="#410a8c"/>
                  <w:u w:val="single"/>
                </w:rPr>
                <w:t xml:space="preserve">Giuseppe Iurato</w:t>
              </w:r>
            </w:hyperlink>
          </w:p>
          <w:p>
            <w:pPr/>
            <w:r>
              <w:rPr>
                <w:i w:val="1"/>
                <w:iCs w:val="1"/>
              </w:rPr>
              <w:t xml:space="preserve">Giornata di studio ''On the edge of disciplines'', An International Satellite Symposium of 18th World Congress of the World Association of Dynamic Psychiatry (WADP), Florence 2017 .</w:t>
            </w:r>
            <w:r>
              <w:rPr/>
              <w:t xml:space="preserve">, World Association of Dynamic Psychiatry (WADP) and University of Florence (IT), Dec 2016, Florence, Italy</w:t>
            </w:r>
          </w:p>
          <w:p>
            <w:pPr/>
            <w:r>
              <w:rPr/>
              <w:t xml:space="preserve">Communication dans un congrès</w:t>
            </w:r>
          </w:p>
          <w:p>
            <w:pPr/>
            <w:hyperlink r:id="rId82" w:history="1">
              <w:r>
                <w:rPr>
                  <w:color w:val="#410a8c"/>
                  <w:u w:val="single"/>
                </w:rPr>
                <w:t xml:space="preserve">hal-01408653v3</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Computational Psychoanalysis and Formal Bi-Logic Frameworks</w:t>
              </w:r>
            </w:hyperlink>
          </w:p>
          <w:p>
            <w:pPr/>
            <w:hyperlink r:id="rId8" w:history="1">
              <w:r>
                <w:rPr>
                  <w:color w:val="#410a8c"/>
                  <w:u w:val="single"/>
                </w:rPr>
                <w:t xml:space="preserve">Giuseppe Iurato</w:t>
              </w:r>
            </w:hyperlink>
          </w:p>
          <w:p>
            <w:pPr/>
            <w:r>
              <w:rPr/>
              <w:t xml:space="preserve">IGI Global, 2018, Advances in Human and Social Aspects of Technology, 978-1522541288</w:t>
            </w:r>
          </w:p>
          <w:p>
            <w:pPr/>
            <w:r>
              <w:rPr/>
              <w:t xml:space="preserve">Ouvrages</w:t>
            </w:r>
          </w:p>
          <w:p>
            <w:pPr/>
            <w:hyperlink r:id="rId83" w:history="1">
              <w:r>
                <w:rPr>
                  <w:color w:val="#410a8c"/>
                  <w:u w:val="single"/>
                </w:rPr>
                <w:t xml:space="preserve">hal-04204195v1</w:t>
              </w:r>
            </w:hyperlink>
          </w:p>
        </w:tc>
      </w:tr>
      <w:tr>
        <w:trPr/>
        <w:tc>
          <w:tcPr>
            <w:noWrap/>
          </w:tcPr>
          <w:p>
            <w:pPr>
              <w:spacing w:after="200"/>
            </w:pPr>
            <w:hyperlink r:id="rId84" w:history="1">
              <w:r>
                <w:rPr>
                  <w:color w:val="1e198e"/>
                  <w:b w:val="1"/>
                  <w:bCs w:val="1"/>
                  <w:u w:val="single"/>
                </w:rPr>
                <w:t xml:space="preserve">La scuola pisana di fisica (1840-1950)</w:t>
              </w:r>
            </w:hyperlink>
          </w:p>
          <w:p>
            <w:pPr/>
            <w:hyperlink r:id="rId44" w:history="1">
              <w:r>
                <w:rPr>
                  <w:color w:val="#410a8c"/>
                  <w:u w:val="single"/>
                </w:rPr>
                <w:t xml:space="preserve">Paolo Rossi</w:t>
              </w:r>
            </w:hyperlink>
            <w:r>
              <w:rPr/>
              <w:t xml:space="preserve">,</w:t>
            </w:r>
            <w:hyperlink r:id="rId8" w:history="1">
              <w:r>
                <w:rPr>
                  <w:color w:val="#410a8c"/>
                  <w:u w:val="single"/>
                </w:rPr>
                <w:t xml:space="preserve">Giuseppe Iurato</w:t>
              </w:r>
            </w:hyperlink>
          </w:p>
          <w:p>
            <w:pPr/>
            <w:r>
              <w:rPr/>
              <w:t xml:space="preserve">Pisa University Press, 2018, 978-88-3339-063-5</w:t>
            </w:r>
          </w:p>
          <w:p>
            <w:pPr/>
            <w:r>
              <w:rPr/>
              <w:t xml:space="preserve">Ouvrages</w:t>
            </w:r>
          </w:p>
          <w:p>
            <w:pPr/>
            <w:hyperlink r:id="rId84" w:history="1">
              <w:r>
                <w:rPr>
                  <w:color w:val="#410a8c"/>
                  <w:u w:val="single"/>
                </w:rPr>
                <w:t xml:space="preserve">hal-01894837v1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Eye Movements and Mirror Neurons: Possible Relations via Denotational Mathematics</w:t>
              </w:r>
            </w:hyperlink>
          </w:p>
          <w:p>
            <w:pPr/>
            <w:hyperlink r:id="rId8" w:history="1">
              <w:r>
                <w:rPr>
                  <w:color w:val="#410a8c"/>
                  <w:u w:val="single"/>
                </w:rPr>
                <w:t xml:space="preserve">Giuseppe Iurato</w:t>
              </w:r>
            </w:hyperlink>
          </w:p>
          <w:p>
            <w:pPr/>
            <w:r>
              <w:rPr/>
              <w:t xml:space="preserve">Kwok Tai Chui (The Open University of Hong Kong, Hong Kong), Miltiadis D. Lytras (The American College of Greece, Greece), Ryan Wen Liu (Wuhan University of Technology, China) and Mingbo Zhao (Donghua University, China). </w:t>
            </w:r>
            <w:r>
              <w:rPr>
                <w:i w:val="1"/>
                <w:iCs w:val="1"/>
              </w:rPr>
              <w:t xml:space="preserve">Innovations, Algorithms, and Applications in Cognitive Informatics and Natural Intelligence</w:t>
            </w:r>
            <w:r>
              <w:rPr/>
              <w:t xml:space="preserve">, </w:t>
            </w:r>
            <w:hyperlink r:id="rId86" w:history="1">
              <w:r>
                <w:rPr>
                  <w:color w:val="#410a8c"/>
                  <w:u w:val="single"/>
                </w:rPr>
                <w:t xml:space="preserve">IGI Global Publisher, Hershey, PA, USA</w:t>
              </w:r>
            </w:hyperlink>
            <w:r>
              <w:rPr/>
              <w:t xml:space="preserve">, pp.89-103, 2020, 9781799830382</w:t>
            </w:r>
          </w:p>
          <w:p>
            <w:pPr/>
            <w:r>
              <w:rPr/>
              <w:t xml:space="preserve">Chapitre d'ouvrage</w:t>
            </w:r>
          </w:p>
          <w:p>
            <w:pPr/>
            <w:hyperlink r:id="rId85" w:history="1">
              <w:r>
                <w:rPr>
                  <w:color w:val="#410a8c"/>
                  <w:u w:val="single"/>
                </w:rPr>
                <w:t xml:space="preserve">hal-02428325v1</w:t>
              </w:r>
            </w:hyperlink>
          </w:p>
        </w:tc>
      </w:tr>
      <w:tr>
        <w:trPr/>
        <w:tc>
          <w:tcPr>
            <w:noWrap/>
          </w:tcPr>
          <w:p>
            <w:pPr>
              <w:spacing w:after="200"/>
            </w:pPr>
            <w:hyperlink r:id="rId87" w:history="1">
              <w:r>
                <w:rPr>
                  <w:color w:val="1e198e"/>
                  <w:b w:val="1"/>
                  <w:bCs w:val="1"/>
                  <w:u w:val="single"/>
                </w:rPr>
                <w:t xml:space="preserve">An Essay on Denotational Mathematics</w:t>
              </w:r>
            </w:hyperlink>
          </w:p>
          <w:p>
            <w:pPr/>
            <w:hyperlink r:id="rId8" w:history="1">
              <w:r>
                <w:rPr>
                  <w:color w:val="#410a8c"/>
                  <w:u w:val="single"/>
                </w:rPr>
                <w:t xml:space="preserve">Giuseppe Iurato</w:t>
              </w:r>
            </w:hyperlink>
          </w:p>
          <w:p>
            <w:pPr/>
            <w:r>
              <w:rPr/>
              <w:t xml:space="preserve">Mehdi Khosrow-Pour. </w:t>
            </w:r>
            <w:r>
              <w:rPr>
                <w:i w:val="1"/>
                <w:iCs w:val="1"/>
              </w:rPr>
              <w:t xml:space="preserve">Advanced Methodologies and Technologies in Network Architecture, Mobile Computing, and Data Analytics (2 Volumes)</w:t>
            </w:r>
            <w:r>
              <w:rPr/>
              <w:t xml:space="preserve">, II (Section 9: Theoretical Computer Science), IGI-Global Publishing House, pp.1629-1640, 2019, Advanced Methodologies and Technologies in Network Architecture, Mobile Computing, and Data Analytics (2 Volumes), 9781522575986</w:t>
            </w:r>
          </w:p>
          <w:p>
            <w:pPr/>
            <w:r>
              <w:rPr/>
              <w:t xml:space="preserve">Chapitre d'ouvrage</w:t>
            </w:r>
          </w:p>
          <w:p>
            <w:pPr/>
            <w:hyperlink r:id="rId87" w:history="1">
              <w:r>
                <w:rPr>
                  <w:color w:val="#410a8c"/>
                  <w:u w:val="single"/>
                </w:rPr>
                <w:t xml:space="preserve">hal-02009354v1</w:t>
              </w:r>
            </w:hyperlink>
          </w:p>
        </w:tc>
      </w:tr>
      <w:tr>
        <w:trPr/>
        <w:tc>
          <w:tcPr>
            <w:noWrap/>
          </w:tcPr>
          <w:p>
            <w:pPr>
              <w:spacing w:after="200"/>
            </w:pPr>
            <w:hyperlink r:id="rId88" w:history="1">
              <w:r>
                <w:rPr>
                  <w:color w:val="1e198e"/>
                  <w:b w:val="1"/>
                  <w:bCs w:val="1"/>
                  <w:u w:val="single"/>
                </w:rPr>
                <w:t xml:space="preserve">Alle origini dell'atemporalità: il contributo di Immanuel Kant</w:t>
              </w:r>
            </w:hyperlink>
          </w:p>
          <w:p>
            <w:pPr/>
            <w:hyperlink r:id="rId8" w:history="1">
              <w:r>
                <w:rPr>
                  <w:color w:val="#410a8c"/>
                  <w:u w:val="single"/>
                </w:rPr>
                <w:t xml:space="preserve">Giuseppe Iurato</w:t>
              </w:r>
            </w:hyperlink>
          </w:p>
          <w:p>
            <w:pPr/>
            <w:r>
              <w:rPr>
                <w:i w:val="1"/>
                <w:iCs w:val="1"/>
              </w:rPr>
              <w:t xml:space="preserve">Frammenti di Filosofia Contemporanea, XXII</w:t>
            </w:r>
            <w:r>
              <w:rPr/>
              <w:t xml:space="preserve">, Casa Editrice Limina Mentis, Villasanta (MB), pp.1-8, 2018, Collana Esprit 100, a cura di Ivan Pozzoni, ISBN: 978-88-99433-98-7</w:t>
            </w:r>
          </w:p>
          <w:p>
            <w:pPr/>
            <w:r>
              <w:rPr/>
              <w:t xml:space="preserve">Chapitre d'ouvrage</w:t>
            </w:r>
          </w:p>
          <w:p>
            <w:pPr/>
            <w:hyperlink r:id="rId88" w:history="1">
              <w:r>
                <w:rPr>
                  <w:color w:val="#410a8c"/>
                  <w:u w:val="single"/>
                </w:rPr>
                <w:t xml:space="preserve">hal-01756253v1</w:t>
              </w:r>
            </w:hyperlink>
          </w:p>
        </w:tc>
      </w:tr>
      <w:tr>
        <w:trPr/>
        <w:tc>
          <w:tcPr>
            <w:noWrap/>
          </w:tcPr>
          <w:p>
            <w:pPr>
              <w:spacing w:after="200"/>
            </w:pPr>
            <w:hyperlink r:id="rId89" w:history="1">
              <w:r>
                <w:rPr>
                  <w:color w:val="1e198e"/>
                  <w:b w:val="1"/>
                  <w:bCs w:val="1"/>
                  <w:u w:val="single"/>
                </w:rPr>
                <w:t xml:space="preserve">Un raffronto critico fra la ''teoria platonica delle idee'' ed il ''paradosso di Kripke-Wittgenstein</w:t>
              </w:r>
            </w:hyperlink>
          </w:p>
          <w:p>
            <w:pPr/>
            <w:hyperlink r:id="rId8" w:history="1">
              <w:r>
                <w:rPr>
                  <w:color w:val="#410a8c"/>
                  <w:u w:val="single"/>
                </w:rPr>
                <w:t xml:space="preserve">Giuseppe Iurato</w:t>
              </w:r>
            </w:hyperlink>
          </w:p>
          <w:p>
            <w:pPr/>
            <w:r>
              <w:rPr/>
              <w:t xml:space="preserve">Andrea Muni. </w:t>
            </w:r>
            <w:r>
              <w:rPr>
                <w:i w:val="1"/>
                <w:iCs w:val="1"/>
              </w:rPr>
              <w:t xml:space="preserve">Platone nel pensiero moderno e contemporaneo</w:t>
            </w:r>
            <w:r>
              <w:rPr/>
              <w:t xml:space="preserve">, XI (2), Casa Editrice Limina Mentis, Villasanta (MB), pp.227-237, 2017, Esprit 89, 978-88-99433-68-0</w:t>
            </w:r>
          </w:p>
          <w:p>
            <w:pPr/>
            <w:r>
              <w:rPr/>
              <w:t xml:space="preserve">Chapitre d'ouvrage</w:t>
            </w:r>
          </w:p>
          <w:p>
            <w:pPr/>
            <w:hyperlink r:id="rId89" w:history="1">
              <w:r>
                <w:rPr>
                  <w:color w:val="#410a8c"/>
                  <w:u w:val="single"/>
                </w:rPr>
                <w:t xml:space="preserve">hal-01552224v1</w:t>
              </w:r>
            </w:hyperlink>
          </w:p>
        </w:tc>
      </w:tr>
      <w:tr>
        <w:trPr/>
        <w:tc>
          <w:tcPr>
            <w:noWrap/>
          </w:tcPr>
          <w:p>
            <w:pPr>
              <w:spacing w:after="200"/>
            </w:pPr>
            <w:hyperlink r:id="rId90" w:history="1">
              <w:r>
                <w:rPr>
                  <w:color w:val="1e198e"/>
                  <w:b w:val="1"/>
                  <w:bCs w:val="1"/>
                  <w:u w:val="single"/>
                </w:rPr>
                <w:t xml:space="preserve">An Essay on Denotational Mathematics. Rigorous Results</w:t>
              </w:r>
            </w:hyperlink>
          </w:p>
          <w:p>
            <w:pPr/>
            <w:hyperlink r:id="rId8" w:history="1">
              <w:r>
                <w:rPr>
                  <w:color w:val="#410a8c"/>
                  <w:u w:val="single"/>
                </w:rPr>
                <w:t xml:space="preserve">Giuseppe Iurato</w:t>
              </w:r>
            </w:hyperlink>
          </w:p>
          <w:p>
            <w:pPr/>
            <w:r>
              <w:rPr>
                <w:i w:val="1"/>
                <w:iCs w:val="1"/>
              </w:rPr>
              <w:t xml:space="preserve">Encyclopedia of Information Science and Technology, Fourth Edition</w:t>
            </w:r>
            <w:r>
              <w:rPr/>
              <w:t xml:space="preserve">, 2017</w:t>
            </w:r>
          </w:p>
          <w:p>
            <w:pPr/>
            <w:r>
              <w:rPr/>
              <w:t xml:space="preserve">Chapitre d'ouvrage</w:t>
            </w:r>
          </w:p>
          <w:p>
            <w:pPr/>
            <w:hyperlink r:id="rId90" w:history="1">
              <w:r>
                <w:rPr>
                  <w:color w:val="#410a8c"/>
                  <w:u w:val="single"/>
                </w:rPr>
                <w:t xml:space="preserve">hal-01478202v1</w:t>
              </w:r>
            </w:hyperlink>
          </w:p>
        </w:tc>
      </w:tr>
      <w:tr>
        <w:trPr/>
        <w:tc>
          <w:tcPr>
            <w:noWrap/>
          </w:tcPr>
          <w:p>
            <w:pPr>
              <w:spacing w:after="200"/>
            </w:pPr>
            <w:hyperlink r:id="rId91" w:history="1">
              <w:r>
                <w:rPr>
                  <w:color w:val="1e198e"/>
                  <w:b w:val="1"/>
                  <w:bCs w:val="1"/>
                  <w:u w:val="single"/>
                </w:rPr>
                <w:t xml:space="preserve">Fetishism in Marketing: Some First Elementary Psychoanalytic Anthropology Remarks</w:t>
              </w:r>
            </w:hyperlink>
          </w:p>
          <w:p>
            <w:pPr/>
            <w:hyperlink r:id="rId8" w:history="1">
              <w:r>
                <w:rPr>
                  <w:color w:val="#410a8c"/>
                  <w:u w:val="single"/>
                </w:rPr>
                <w:t xml:space="preserve">Giuseppe Iurato</w:t>
              </w:r>
            </w:hyperlink>
          </w:p>
          <w:p>
            <w:pPr/>
            <w:r>
              <w:rPr/>
              <w:t xml:space="preserve">Suchi Dubey (College of Business, University of Modern Science, Dubai, UAE). </w:t>
            </w:r>
            <w:r>
              <w:rPr>
                <w:i w:val="1"/>
                <w:iCs w:val="1"/>
              </w:rPr>
              <w:t xml:space="preserve">Business Management: A Practitioners' Guide</w:t>
            </w:r>
            <w:r>
              <w:rPr/>
              <w:t xml:space="preserve">, International Research Publication House pp.59-76, 2015</w:t>
            </w:r>
          </w:p>
          <w:p>
            <w:pPr/>
            <w:r>
              <w:rPr/>
              <w:t xml:space="preserve">Chapitre d'ouvrage</w:t>
            </w:r>
          </w:p>
          <w:p>
            <w:pPr/>
            <w:hyperlink r:id="rId91" w:history="1">
              <w:r>
                <w:rPr>
                  <w:color w:val="#410a8c"/>
                  <w:u w:val="single"/>
                </w:rPr>
                <w:t xml:space="preserve">hal-01761170v1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Review of ''Reading Italian Psychoanalysis</w:t>
              </w:r>
            </w:hyperlink>
          </w:p>
          <w:p>
            <w:pPr/>
            <w:hyperlink r:id="rId8" w:history="1">
              <w:r>
                <w:rPr>
                  <w:color w:val="#410a8c"/>
                  <w:u w:val="single"/>
                </w:rPr>
                <w:t xml:space="preserve">Giuseppe Iurato</w:t>
              </w:r>
            </w:hyperlink>
          </w:p>
          <w:p>
            <w:pPr/>
            <w:r>
              <w:rPr/>
              <w:t xml:space="preserve">2017, pp.99 - 105. </w:t>
            </w:r>
            <w:hyperlink r:id="rId93" w:history="1">
              <w:r>
                <w:rPr>
                  <w:color w:val="#410a8c"/>
                  <w:u w:val="single"/>
                </w:rPr>
                <w:t xml:space="preserve">⟨10.7565/landp.v6i1.1568⟩</w:t>
              </w:r>
            </w:hyperlink>
          </w:p>
          <w:p>
            <w:pPr/>
            <w:r>
              <w:rPr/>
              <w:t xml:space="preserve">Autre publication scientifique</w:t>
            </w:r>
          </w:p>
          <w:p>
            <w:pPr/>
            <w:hyperlink r:id="rId92" w:history="1">
              <w:r>
                <w:rPr>
                  <w:color w:val="#410a8c"/>
                  <w:u w:val="single"/>
                </w:rPr>
                <w:t xml:space="preserve">hal-01495780v1</w:t>
              </w:r>
            </w:hyperlink>
          </w:p>
        </w:tc>
      </w:tr>
    </w:tbl>
    <w:p>
      <w:pPr>
        <w:spacing w:before="200"/>
      </w:pPr>
    </w:p>
    <w:p>
      <w:pPr>
        <w:pStyle w:val="Heading2"/>
      </w:pPr>
      <w:r>
        <w:rPr>
          <w:color w:val="1e198e"/>
          <w:b w:val="1"/>
          <w:bCs w:val="1"/>
        </w:rPr>
        <w:t xml:space="preserve">Pré-publication, Document de travail (28)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Un esempio di costruzione di UDA dalla prospettiva della neuropedagogia</w:t>
              </w:r>
            </w:hyperlink>
          </w:p>
          <w:p>
            <w:pPr/>
            <w:hyperlink r:id="rId8" w:history="1">
              <w:r>
                <w:rPr>
                  <w:color w:val="#410a8c"/>
                  <w:u w:val="single"/>
                </w:rPr>
                <w:t xml:space="preserve">Giuseppe Iurato</w:t>
              </w:r>
            </w:hyperlink>
          </w:p>
          <w:p>
            <w:pPr/>
            <w:r>
              <w:rPr/>
              <w:t xml:space="preserve">2023</w:t>
            </w:r>
          </w:p>
          <w:p>
            <w:pPr/>
            <w:r>
              <w:rPr/>
              <w:t xml:space="preserve">Pré-publication, Document de travail</w:t>
            </w:r>
            <w:r>
              <w:rPr/>
              <w:t xml:space="preserve"> (working paper)</w:t>
            </w:r>
          </w:p>
          <w:p>
            <w:pPr/>
            <w:hyperlink r:id="rId94" w:history="1">
              <w:r>
                <w:rPr>
                  <w:color w:val="#410a8c"/>
                  <w:u w:val="single"/>
                </w:rPr>
                <w:t xml:space="preserve">hal-04177908v2</w:t>
              </w:r>
            </w:hyperlink>
          </w:p>
        </w:tc>
      </w:tr>
      <w:tr>
        <w:trPr/>
        <w:tc>
          <w:tcPr>
            <w:noWrap/>
          </w:tcPr>
          <w:p>
            <w:pPr>
              <w:spacing w:after="200"/>
            </w:pPr>
            <w:hyperlink r:id="rId95" w:history="1">
              <w:r>
                <w:rPr>
                  <w:color w:val="1e198e"/>
                  <w:b w:val="1"/>
                  <w:bCs w:val="1"/>
                  <w:u w:val="single"/>
                </w:rPr>
                <w:t xml:space="preserve">Studi sullo strutturalismo, I: Ferdinand de Saussure e la nascita della linguistica strutturale</w:t>
              </w:r>
            </w:hyperlink>
          </w:p>
          <w:p>
            <w:pPr/>
            <w:hyperlink r:id="rId8" w:history="1">
              <w:r>
                <w:rPr>
                  <w:color w:val="#410a8c"/>
                  <w:u w:val="single"/>
                </w:rPr>
                <w:t xml:space="preserve">Giuseppe Iurato</w:t>
              </w:r>
            </w:hyperlink>
          </w:p>
          <w:p>
            <w:pPr/>
            <w:r>
              <w:rPr/>
              <w:t xml:space="preserve">2023</w:t>
            </w:r>
          </w:p>
          <w:p>
            <w:pPr/>
            <w:r>
              <w:rPr/>
              <w:t xml:space="preserve">Pré-publication, Document de travail</w:t>
            </w:r>
          </w:p>
          <w:p>
            <w:pPr/>
            <w:hyperlink r:id="rId95" w:history="1">
              <w:r>
                <w:rPr>
                  <w:color w:val="#410a8c"/>
                  <w:u w:val="single"/>
                </w:rPr>
                <w:t xml:space="preserve">hal-04085715v1</w:t>
              </w:r>
            </w:hyperlink>
          </w:p>
        </w:tc>
      </w:tr>
      <w:tr>
        <w:trPr/>
        <w:tc>
          <w:tcPr>
            <w:noWrap/>
          </w:tcPr>
          <w:p>
            <w:pPr>
              <w:spacing w:after="200"/>
            </w:pPr>
            <w:hyperlink r:id="rId96" w:history="1">
              <w:r>
                <w:rPr>
                  <w:color w:val="1e198e"/>
                  <w:b w:val="1"/>
                  <w:bCs w:val="1"/>
                  <w:u w:val="single"/>
                </w:rPr>
                <w:t xml:space="preserve">Affetti, etica, etica della comunicazione: alcune brevi considerazioni</w:t>
              </w:r>
            </w:hyperlink>
          </w:p>
          <w:p>
            <w:pPr/>
            <w:hyperlink r:id="rId8" w:history="1">
              <w:r>
                <w:rPr>
                  <w:color w:val="#410a8c"/>
                  <w:u w:val="single"/>
                </w:rPr>
                <w:t xml:space="preserve">Giuseppe Iurato</w:t>
              </w:r>
            </w:hyperlink>
          </w:p>
          <w:p>
            <w:pPr/>
            <w:r>
              <w:rPr/>
              <w:t xml:space="preserve">2022</w:t>
            </w:r>
          </w:p>
          <w:p>
            <w:pPr/>
            <w:r>
              <w:rPr/>
              <w:t xml:space="preserve">Pré-publication, Document de travail</w:t>
            </w:r>
          </w:p>
          <w:p>
            <w:pPr/>
            <w:hyperlink r:id="rId96" w:history="1">
              <w:r>
                <w:rPr>
                  <w:color w:val="#410a8c"/>
                  <w:u w:val="single"/>
                </w:rPr>
                <w:t xml:space="preserve">hal-03680906v1</w:t>
              </w:r>
            </w:hyperlink>
          </w:p>
        </w:tc>
      </w:tr>
      <w:tr>
        <w:trPr/>
        <w:tc>
          <w:tcPr>
            <w:noWrap/>
          </w:tcPr>
          <w:p>
            <w:pPr>
              <w:spacing w:after="200"/>
            </w:pPr>
            <w:hyperlink r:id="rId97" w:history="1">
              <w:r>
                <w:rPr>
                  <w:color w:val="1e198e"/>
                  <w:b w:val="1"/>
                  <w:bCs w:val="1"/>
                  <w:u w:val="single"/>
                </w:rPr>
                <w:t xml:space="preserve">A brief survey of the first works of Jean Laplanche and Jean-Bertrand Pontalis on psychoanalytic phantasies and the theory of seduction</w:t>
              </w:r>
            </w:hyperlink>
          </w:p>
          <w:p>
            <w:pPr/>
            <w:hyperlink r:id="rId8" w:history="1">
              <w:r>
                <w:rPr>
                  <w:color w:val="#410a8c"/>
                  <w:u w:val="single"/>
                </w:rPr>
                <w:t xml:space="preserve">Giuseppe Iurato</w:t>
              </w:r>
            </w:hyperlink>
          </w:p>
          <w:p>
            <w:pPr/>
            <w:r>
              <w:rPr/>
              <w:t xml:space="preserve">2022</w:t>
            </w:r>
          </w:p>
          <w:p>
            <w:pPr/>
            <w:r>
              <w:rPr/>
              <w:t xml:space="preserve">Pré-publication, Document de travail</w:t>
            </w:r>
          </w:p>
          <w:p>
            <w:pPr/>
            <w:hyperlink r:id="rId97" w:history="1">
              <w:r>
                <w:rPr>
                  <w:color w:val="#410a8c"/>
                  <w:u w:val="single"/>
                </w:rPr>
                <w:t xml:space="preserve">hal-03769688v1</w:t>
              </w:r>
            </w:hyperlink>
          </w:p>
        </w:tc>
      </w:tr>
      <w:tr>
        <w:trPr/>
        <w:tc>
          <w:tcPr>
            <w:noWrap/>
          </w:tcPr>
          <w:p>
            <w:pPr>
              <w:spacing w:after="200"/>
            </w:pPr>
            <w:hyperlink r:id="rId98" w:history="1">
              <w:r>
                <w:rPr>
                  <w:color w:val="1e198e"/>
                  <w:b w:val="1"/>
                  <w:bCs w:val="1"/>
                  <w:u w:val="single"/>
                </w:rPr>
                <w:t xml:space="preserve">Some historical remarks on Jacob-Monod operon model</w:t>
              </w:r>
            </w:hyperlink>
          </w:p>
          <w:p>
            <w:pPr/>
            <w:hyperlink r:id="rId8" w:history="1">
              <w:r>
                <w:rPr>
                  <w:color w:val="#410a8c"/>
                  <w:u w:val="single"/>
                </w:rPr>
                <w:t xml:space="preserve">Giuseppe Iurato</w:t>
              </w:r>
            </w:hyperlink>
            <w:r>
              <w:rPr/>
              <w:t xml:space="preserve">,</w:t>
            </w:r>
            <w:hyperlink r:id="rId99" w:history="1">
              <w:r>
                <w:rPr>
                  <w:color w:val="#410a8c"/>
                  <w:u w:val="single"/>
                </w:rPr>
                <w:t xml:space="preserve">Andrei Igamberdiev</w:t>
              </w:r>
            </w:hyperlink>
          </w:p>
          <w:p>
            <w:pPr/>
            <w:r>
              <w:rPr/>
              <w:t xml:space="preserve">2021</w:t>
            </w:r>
          </w:p>
          <w:p>
            <w:pPr/>
            <w:r>
              <w:rPr/>
              <w:t xml:space="preserve">Pré-publication, Document de travail</w:t>
            </w:r>
          </w:p>
          <w:p>
            <w:pPr/>
            <w:hyperlink r:id="rId98" w:history="1">
              <w:r>
                <w:rPr>
                  <w:color w:val="#410a8c"/>
                  <w:u w:val="single"/>
                </w:rPr>
                <w:t xml:space="preserve">hal-03741817v1</w:t>
              </w:r>
            </w:hyperlink>
          </w:p>
        </w:tc>
      </w:tr>
      <w:tr>
        <w:trPr/>
        <w:tc>
          <w:tcPr>
            <w:noWrap/>
          </w:tcPr>
          <w:p>
            <w:pPr>
              <w:spacing w:after="200"/>
            </w:pPr>
            <w:hyperlink r:id="rId100" w:history="1">
              <w:r>
                <w:rPr>
                  <w:color w:val="1e198e"/>
                  <w:b w:val="1"/>
                  <w:bCs w:val="1"/>
                  <w:u w:val="single"/>
                </w:rPr>
                <w:t xml:space="preserve">Two notes on the history of biology</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0" w:history="1">
              <w:r>
                <w:rPr>
                  <w:color w:val="#410a8c"/>
                  <w:u w:val="single"/>
                </w:rPr>
                <w:t xml:space="preserve">hal-03255220v1</w:t>
              </w:r>
            </w:hyperlink>
          </w:p>
        </w:tc>
      </w:tr>
      <w:tr>
        <w:trPr/>
        <w:tc>
          <w:tcPr>
            <w:noWrap/>
          </w:tcPr>
          <w:p>
            <w:pPr>
              <w:spacing w:after="200"/>
            </w:pPr>
            <w:hyperlink r:id="rId101" w:history="1">
              <w:r>
                <w:rPr>
                  <w:color w:val="1e198e"/>
                  <w:b w:val="1"/>
                  <w:bCs w:val="1"/>
                  <w:u w:val="single"/>
                </w:rPr>
                <w:t xml:space="preserve">Some problems and issues at the edge of sociology and anthropology</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1" w:history="1">
              <w:r>
                <w:rPr>
                  <w:color w:val="#410a8c"/>
                  <w:u w:val="single"/>
                </w:rPr>
                <w:t xml:space="preserve">hal-03352091v1</w:t>
              </w:r>
            </w:hyperlink>
          </w:p>
        </w:tc>
      </w:tr>
      <w:tr>
        <w:trPr/>
        <w:tc>
          <w:tcPr>
            <w:noWrap/>
          </w:tcPr>
          <w:p>
            <w:pPr>
              <w:spacing w:after="200"/>
            </w:pPr>
            <w:hyperlink r:id="rId102" w:history="1">
              <w:r>
                <w:rPr>
                  <w:color w:val="1e198e"/>
                  <w:b w:val="1"/>
                  <w:bCs w:val="1"/>
                  <w:u w:val="single"/>
                </w:rPr>
                <w:t xml:space="preserve">Antropoanalisi e pedagogia sociale: alcuni possibili punti d'incontro</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2" w:history="1">
              <w:r>
                <w:rPr>
                  <w:color w:val="#410a8c"/>
                  <w:u w:val="single"/>
                </w:rPr>
                <w:t xml:space="preserve">hal-03271739v1</w:t>
              </w:r>
            </w:hyperlink>
          </w:p>
        </w:tc>
      </w:tr>
      <w:tr>
        <w:trPr/>
        <w:tc>
          <w:tcPr>
            <w:noWrap/>
          </w:tcPr>
          <w:p>
            <w:pPr>
              <w:spacing w:after="200"/>
            </w:pPr>
            <w:hyperlink r:id="rId103" w:history="1">
              <w:r>
                <w:rPr>
                  <w:color w:val="1e198e"/>
                  <w:b w:val="1"/>
                  <w:bCs w:val="1"/>
                  <w:u w:val="single"/>
                </w:rPr>
                <w:t xml:space="preserve">Two working instances about the interdisciplinarity of sciences according to Edgar Morin</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3" w:history="1">
              <w:r>
                <w:rPr>
                  <w:color w:val="#410a8c"/>
                  <w:u w:val="single"/>
                </w:rPr>
                <w:t xml:space="preserve">hal-03443746v1</w:t>
              </w:r>
            </w:hyperlink>
          </w:p>
        </w:tc>
      </w:tr>
      <w:tr>
        <w:trPr/>
        <w:tc>
          <w:tcPr>
            <w:noWrap/>
          </w:tcPr>
          <w:p>
            <w:pPr>
              <w:spacing w:after="200"/>
            </w:pPr>
            <w:hyperlink r:id="rId104" w:history="1">
              <w:r>
                <w:rPr>
                  <w:color w:val="1e198e"/>
                  <w:b w:val="1"/>
                  <w:bCs w:val="1"/>
                  <w:u w:val="single"/>
                </w:rPr>
                <w:t xml:space="preserve">Existentialism, phenomenology and education: a brief psycho-pedagogical route</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4" w:history="1">
              <w:r>
                <w:rPr>
                  <w:color w:val="#410a8c"/>
                  <w:u w:val="single"/>
                </w:rPr>
                <w:t xml:space="preserve">hal-03242281v1</w:t>
              </w:r>
            </w:hyperlink>
          </w:p>
        </w:tc>
      </w:tr>
      <w:tr>
        <w:trPr/>
        <w:tc>
          <w:tcPr>
            <w:noWrap/>
          </w:tcPr>
          <w:p>
            <w:pPr>
              <w:spacing w:after="200"/>
            </w:pPr>
            <w:hyperlink r:id="rId105" w:history="1">
              <w:r>
                <w:rPr>
                  <w:color w:val="1e198e"/>
                  <w:b w:val="1"/>
                  <w:bCs w:val="1"/>
                  <w:u w:val="single"/>
                </w:rPr>
                <w:t xml:space="preserve">Affettività e cognizione: una breve sinossi storico-bibliografica</w:t>
              </w:r>
            </w:hyperlink>
          </w:p>
          <w:p>
            <w:pPr/>
            <w:hyperlink r:id="rId8" w:history="1">
              <w:r>
                <w:rPr>
                  <w:color w:val="#410a8c"/>
                  <w:u w:val="single"/>
                </w:rPr>
                <w:t xml:space="preserve">Giuseppe Iurato</w:t>
              </w:r>
            </w:hyperlink>
          </w:p>
          <w:p>
            <w:pPr/>
            <w:r>
              <w:rPr/>
              <w:t xml:space="preserve">2020</w:t>
            </w:r>
          </w:p>
          <w:p>
            <w:pPr/>
            <w:r>
              <w:rPr/>
              <w:t xml:space="preserve">Pré-publication, Document de travail</w:t>
            </w:r>
          </w:p>
          <w:p>
            <w:pPr/>
            <w:hyperlink r:id="rId105" w:history="1">
              <w:r>
                <w:rPr>
                  <w:color w:val="#410a8c"/>
                  <w:u w:val="single"/>
                </w:rPr>
                <w:t xml:space="preserve">hal-02568824v1</w:t>
              </w:r>
            </w:hyperlink>
          </w:p>
        </w:tc>
      </w:tr>
      <w:tr>
        <w:trPr/>
        <w:tc>
          <w:tcPr>
            <w:noWrap/>
          </w:tcPr>
          <w:p>
            <w:pPr>
              <w:spacing w:after="200"/>
            </w:pPr>
            <w:hyperlink r:id="rId106" w:history="1">
              <w:r>
                <w:rPr>
                  <w:color w:val="1e198e"/>
                  <w:b w:val="1"/>
                  <w:bCs w:val="1"/>
                  <w:u w:val="single"/>
                </w:rPr>
                <w:t xml:space="preserve">Cristianesimo primitivo ed etica: alcune considerazioni storico-critiche sulla base del pensiero di Rudolf Bultmann</w:t>
              </w:r>
            </w:hyperlink>
          </w:p>
          <w:p>
            <w:pPr/>
            <w:hyperlink r:id="rId8" w:history="1">
              <w:r>
                <w:rPr>
                  <w:color w:val="#410a8c"/>
                  <w:u w:val="single"/>
                </w:rPr>
                <w:t xml:space="preserve">Giuseppe Iurato</w:t>
              </w:r>
            </w:hyperlink>
          </w:p>
          <w:p>
            <w:pPr/>
            <w:r>
              <w:rPr/>
              <w:t xml:space="preserve">2020</w:t>
            </w:r>
          </w:p>
          <w:p>
            <w:pPr/>
            <w:r>
              <w:rPr/>
              <w:t xml:space="preserve">Pré-publication, Document de travail</w:t>
            </w:r>
          </w:p>
          <w:p>
            <w:pPr/>
            <w:hyperlink r:id="rId106" w:history="1">
              <w:r>
                <w:rPr>
                  <w:color w:val="#410a8c"/>
                  <w:u w:val="single"/>
                </w:rPr>
                <w:t xml:space="preserve">hal-03214143v1</w:t>
              </w:r>
            </w:hyperlink>
          </w:p>
        </w:tc>
      </w:tr>
      <w:tr>
        <w:trPr/>
        <w:tc>
          <w:tcPr>
            <w:noWrap/>
          </w:tcPr>
          <w:p>
            <w:pPr>
              <w:spacing w:after="200"/>
            </w:pPr>
            <w:hyperlink r:id="rId107" w:history="1">
              <w:r>
                <w:rPr>
                  <w:color w:val="1e198e"/>
                  <w:b w:val="1"/>
                  <w:bCs w:val="1"/>
                  <w:u w:val="single"/>
                </w:rPr>
                <w:t xml:space="preserve">Phenomenology of post-Sovietism, recursions in the past and ethnicity</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7" w:history="1">
              <w:r>
                <w:rPr>
                  <w:color w:val="#410a8c"/>
                  <w:u w:val="single"/>
                </w:rPr>
                <w:t xml:space="preserve">hal-02162359v3</w:t>
              </w:r>
            </w:hyperlink>
          </w:p>
        </w:tc>
      </w:tr>
      <w:tr>
        <w:trPr/>
        <w:tc>
          <w:tcPr>
            <w:noWrap/>
          </w:tcPr>
          <w:p>
            <w:pPr>
              <w:spacing w:after="200"/>
            </w:pPr>
            <w:hyperlink r:id="rId108" w:history="1">
              <w:r>
                <w:rPr>
                  <w:color w:val="1e198e"/>
                  <w:b w:val="1"/>
                  <w:bCs w:val="1"/>
                  <w:u w:val="single"/>
                </w:rPr>
                <w:t xml:space="preserve">Some reflections on the new technologies, the Self and the Otherness</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8" w:history="1">
              <w:r>
                <w:rPr>
                  <w:color w:val="#410a8c"/>
                  <w:u w:val="single"/>
                </w:rPr>
                <w:t xml:space="preserve">hal-02281031v1</w:t>
              </w:r>
            </w:hyperlink>
          </w:p>
        </w:tc>
      </w:tr>
      <w:tr>
        <w:trPr/>
        <w:tc>
          <w:tcPr>
            <w:noWrap/>
          </w:tcPr>
          <w:p>
            <w:pPr>
              <w:spacing w:after="200"/>
            </w:pPr>
            <w:hyperlink r:id="rId109" w:history="1">
              <w:r>
                <w:rPr>
                  <w:color w:val="1e198e"/>
                  <w:b w:val="1"/>
                  <w:bCs w:val="1"/>
                  <w:u w:val="single"/>
                </w:rPr>
                <w:t xml:space="preserve">Affectivity: a formalization attempt from psychoanalysis</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9" w:history="1">
              <w:r>
                <w:rPr>
                  <w:color w:val="#410a8c"/>
                  <w:u w:val="single"/>
                </w:rPr>
                <w:t xml:space="preserve">hal-02340677v1</w:t>
              </w:r>
            </w:hyperlink>
          </w:p>
        </w:tc>
      </w:tr>
      <w:tr>
        <w:trPr/>
        <w:tc>
          <w:tcPr>
            <w:noWrap/>
          </w:tcPr>
          <w:p>
            <w:pPr>
              <w:spacing w:after="200"/>
            </w:pPr>
            <w:hyperlink r:id="rId110" w:history="1">
              <w:r>
                <w:rPr>
                  <w:color w:val="1e198e"/>
                  <w:b w:val="1"/>
                  <w:bCs w:val="1"/>
                  <w:u w:val="single"/>
                </w:rPr>
                <w:t xml:space="preserve">The Process of Consciousness and Its Evolution Arising from Granulation and Bilogic</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10" w:history="1">
              <w:r>
                <w:rPr>
                  <w:color w:val="#410a8c"/>
                  <w:u w:val="single"/>
                </w:rPr>
                <w:t xml:space="preserve">hal-02376438v1</w:t>
              </w:r>
            </w:hyperlink>
          </w:p>
        </w:tc>
      </w:tr>
      <w:tr>
        <w:trPr/>
        <w:tc>
          <w:tcPr>
            <w:noWrap/>
          </w:tcPr>
          <w:p>
            <w:pPr>
              <w:spacing w:after="200"/>
            </w:pPr>
            <w:hyperlink r:id="rId111" w:history="1">
              <w:r>
                <w:rPr>
                  <w:color w:val="1e198e"/>
                  <w:b w:val="1"/>
                  <w:bCs w:val="1"/>
                  <w:u w:val="single"/>
                </w:rPr>
                <w:t xml:space="preserve">Core Conflictual Relationship: Text Mining to Discover What and When</w:t>
              </w:r>
            </w:hyperlink>
          </w:p>
          <w:p>
            <w:pPr/>
            <w:hyperlink r:id="rId47"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t xml:space="preserve">2018</w:t>
            </w:r>
          </w:p>
          <w:p>
            <w:pPr/>
            <w:r>
              <w:rPr/>
              <w:t xml:space="preserve">Pré-publication, Document de travail</w:t>
            </w:r>
          </w:p>
          <w:p>
            <w:pPr/>
            <w:hyperlink r:id="rId111" w:history="1">
              <w:r>
                <w:rPr>
                  <w:color w:val="#410a8c"/>
                  <w:u w:val="single"/>
                </w:rPr>
                <w:t xml:space="preserve">hal-01803805v1</w:t>
              </w:r>
            </w:hyperlink>
          </w:p>
        </w:tc>
      </w:tr>
      <w:tr>
        <w:trPr/>
        <w:tc>
          <w:tcPr>
            <w:noWrap/>
          </w:tcPr>
          <w:p>
            <w:pPr>
              <w:spacing w:after="200"/>
            </w:pPr>
            <w:hyperlink r:id="rId112" w:history="1">
              <w:r>
                <w:rPr>
                  <w:color w:val="1e198e"/>
                  <w:b w:val="1"/>
                  <w:bCs w:val="1"/>
                  <w:u w:val="single"/>
                </w:rPr>
                <w:t xml:space="preserve">Il ruolo epistemologico della storia e della storiografia dell'Eucaristia</w:t>
              </w:r>
            </w:hyperlink>
          </w:p>
          <w:p>
            <w:pPr/>
            <w:hyperlink r:id="rId8" w:history="1">
              <w:r>
                <w:rPr>
                  <w:color w:val="#410a8c"/>
                  <w:u w:val="single"/>
                </w:rPr>
                <w:t xml:space="preserve">Giuseppe Iurato</w:t>
              </w:r>
            </w:hyperlink>
          </w:p>
          <w:p>
            <w:pPr/>
            <w:r>
              <w:rPr/>
              <w:t xml:space="preserve">2017</w:t>
            </w:r>
          </w:p>
          <w:p>
            <w:pPr/>
            <w:r>
              <w:rPr/>
              <w:t xml:space="preserve">Pré-publication, Document de travail</w:t>
            </w:r>
          </w:p>
          <w:p>
            <w:pPr/>
            <w:hyperlink r:id="rId112" w:history="1">
              <w:r>
                <w:rPr>
                  <w:color w:val="#410a8c"/>
                  <w:u w:val="single"/>
                </w:rPr>
                <w:t xml:space="preserve">hal-01574299v1</w:t>
              </w:r>
            </w:hyperlink>
          </w:p>
        </w:tc>
      </w:tr>
      <w:tr>
        <w:trPr/>
        <w:tc>
          <w:tcPr>
            <w:noWrap/>
          </w:tcPr>
          <w:p>
            <w:pPr>
              <w:spacing w:after="200"/>
            </w:pPr>
            <w:hyperlink r:id="rId113" w:history="1">
              <w:r>
                <w:rPr>
                  <w:color w:val="1e198e"/>
                  <w:b w:val="1"/>
                  <w:bCs w:val="1"/>
                  <w:u w:val="single"/>
                </w:rPr>
                <w:t xml:space="preserve">A psychoanalytic enquiry on symbolic function</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3" w:history="1">
              <w:r>
                <w:rPr>
                  <w:color w:val="#410a8c"/>
                  <w:u w:val="single"/>
                </w:rPr>
                <w:t xml:space="preserve">hal-01361264v4</w:t>
              </w:r>
            </w:hyperlink>
          </w:p>
        </w:tc>
      </w:tr>
      <w:tr>
        <w:trPr/>
        <w:tc>
          <w:tcPr>
            <w:noWrap/>
          </w:tcPr>
          <w:p>
            <w:pPr>
              <w:spacing w:after="200"/>
            </w:pPr>
            <w:hyperlink r:id="rId114" w:history="1">
              <w:r>
                <w:rPr>
                  <w:color w:val="1e198e"/>
                  <w:b w:val="1"/>
                  <w:bCs w:val="1"/>
                  <w:u w:val="single"/>
                </w:rPr>
                <w:t xml:space="preserve">Eye movement pre-algebra and visual semantic algebra</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4" w:history="1">
              <w:r>
                <w:rPr>
                  <w:color w:val="#410a8c"/>
                  <w:u w:val="single"/>
                </w:rPr>
                <w:t xml:space="preserve">hal-01346413v1</w:t>
              </w:r>
            </w:hyperlink>
          </w:p>
        </w:tc>
      </w:tr>
      <w:tr>
        <w:trPr/>
        <w:tc>
          <w:tcPr>
            <w:noWrap/>
          </w:tcPr>
          <w:p>
            <w:pPr>
              <w:spacing w:after="200"/>
            </w:pPr>
            <w:hyperlink r:id="rId115" w:history="1">
              <w:r>
                <w:rPr>
                  <w:color w:val="1e198e"/>
                  <w:b w:val="1"/>
                  <w:bCs w:val="1"/>
                  <w:u w:val="single"/>
                </w:rPr>
                <w:t xml:space="preserve">A view of LSA/ESA in Computational Psychoanalysis</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5" w:history="1">
              <w:r>
                <w:rPr>
                  <w:color w:val="#410a8c"/>
                  <w:u w:val="single"/>
                </w:rPr>
                <w:t xml:space="preserve">hal-01353999v1</w:t>
              </w:r>
            </w:hyperlink>
          </w:p>
        </w:tc>
      </w:tr>
      <w:tr>
        <w:trPr/>
        <w:tc>
          <w:tcPr>
            <w:noWrap/>
          </w:tcPr>
          <w:p>
            <w:pPr>
              <w:spacing w:after="200"/>
            </w:pPr>
            <w:hyperlink r:id="rId116" w:history="1">
              <w:r>
                <w:rPr>
                  <w:color w:val="1e198e"/>
                  <w:b w:val="1"/>
                  <w:bCs w:val="1"/>
                  <w:u w:val="single"/>
                </w:rPr>
                <w:t xml:space="preserve">Alle origini dell'atemporalità: il contributo di Platone</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6" w:history="1">
              <w:r>
                <w:rPr>
                  <w:color w:val="#410a8c"/>
                  <w:u w:val="single"/>
                </w:rPr>
                <w:t xml:space="preserve">hal-02532659v1</w:t>
              </w:r>
            </w:hyperlink>
          </w:p>
        </w:tc>
      </w:tr>
      <w:tr>
        <w:trPr/>
        <w:tc>
          <w:tcPr>
            <w:noWrap/>
          </w:tcPr>
          <w:p>
            <w:pPr>
              <w:spacing w:after="200"/>
            </w:pPr>
            <w:hyperlink r:id="rId117" w:history="1">
              <w:r>
                <w:rPr>
                  <w:color w:val="1e198e"/>
                  <w:b w:val="1"/>
                  <w:bCs w:val="1"/>
                  <w:u w:val="single"/>
                </w:rPr>
                <w:t xml:space="preserve">Alle origini dell'atemporalità: il contributo di Kant</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7" w:history="1">
              <w:r>
                <w:rPr>
                  <w:color w:val="#410a8c"/>
                  <w:u w:val="single"/>
                </w:rPr>
                <w:t xml:space="preserve">hal-03006101v1</w:t>
              </w:r>
            </w:hyperlink>
          </w:p>
        </w:tc>
      </w:tr>
      <w:tr>
        <w:trPr/>
        <w:tc>
          <w:tcPr>
            <w:noWrap/>
          </w:tcPr>
          <w:p>
            <w:pPr>
              <w:spacing w:after="200"/>
            </w:pPr>
            <w:hyperlink r:id="rId118" w:history="1">
              <w:r>
                <w:rPr>
                  <w:color w:val="1e198e"/>
                  <w:b w:val="1"/>
                  <w:bCs w:val="1"/>
                  <w:u w:val="single"/>
                </w:rPr>
                <w:t xml:space="preserve">Alle origini dell'atemporalità: il contributo di Schopenhauer</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8" w:history="1">
              <w:r>
                <w:rPr>
                  <w:color w:val="#410a8c"/>
                  <w:u w:val="single"/>
                </w:rPr>
                <w:t xml:space="preserve">hal-03058702v1</w:t>
              </w:r>
            </w:hyperlink>
          </w:p>
        </w:tc>
      </w:tr>
      <w:tr>
        <w:trPr/>
        <w:tc>
          <w:tcPr>
            <w:noWrap/>
          </w:tcPr>
          <w:p>
            <w:pPr>
              <w:spacing w:after="200"/>
            </w:pPr>
            <w:hyperlink r:id="rId119" w:history="1">
              <w:r>
                <w:rPr>
                  <w:color w:val="1e198e"/>
                  <w:b w:val="1"/>
                  <w:bCs w:val="1"/>
                  <w:u w:val="single"/>
                </w:rPr>
                <w:t xml:space="preserve">Max Weber, Carl Schmitt, Jürgen Habermas e le loro comuni radici teologiche nella nozione di ordine, raffrontati da un punto di vista heideggeriano</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9" w:history="1">
              <w:r>
                <w:rPr>
                  <w:color w:val="#410a8c"/>
                  <w:u w:val="single"/>
                </w:rPr>
                <w:t xml:space="preserve">hal-01415124v1</w:t>
              </w:r>
            </w:hyperlink>
          </w:p>
        </w:tc>
      </w:tr>
      <w:tr>
        <w:trPr/>
        <w:tc>
          <w:tcPr>
            <w:noWrap/>
          </w:tcPr>
          <w:p>
            <w:pPr>
              <w:spacing w:after="200"/>
            </w:pPr>
            <w:hyperlink r:id="rId120" w:history="1">
              <w:r>
                <w:rPr>
                  <w:color w:val="1e198e"/>
                  <w:b w:val="1"/>
                  <w:bCs w:val="1"/>
                  <w:u w:val="single"/>
                </w:rPr>
                <w:t xml:space="preserve">Alle origini dell'atemporalità: il contributo di Lévi-Strauss</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20" w:history="1">
              <w:r>
                <w:rPr>
                  <w:color w:val="#410a8c"/>
                  <w:u w:val="single"/>
                </w:rPr>
                <w:t xml:space="preserve">hal-03096219v1</w:t>
              </w:r>
            </w:hyperlink>
          </w:p>
        </w:tc>
      </w:tr>
      <w:tr>
        <w:trPr/>
        <w:tc>
          <w:tcPr>
            <w:noWrap/>
          </w:tcPr>
          <w:p>
            <w:pPr>
              <w:spacing w:after="200"/>
            </w:pPr>
            <w:hyperlink r:id="rId121" w:history="1">
              <w:r>
                <w:rPr>
                  <w:color w:val="1e198e"/>
                  <w:b w:val="1"/>
                  <w:bCs w:val="1"/>
                  <w:u w:val="single"/>
                </w:rPr>
                <w:t xml:space="preserve">Alle origini dell'atemporalità: il contributo di Jung</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21" w:history="1">
              <w:r>
                <w:rPr>
                  <w:color w:val="#410a8c"/>
                  <w:u w:val="single"/>
                </w:rPr>
                <w:t xml:space="preserve">hal-03084243v1</w:t>
              </w:r>
            </w:hyperlink>
          </w:p>
        </w:tc>
      </w:tr>
      <w:tr>
        <w:trPr/>
        <w:tc>
          <w:tcPr>
            <w:noWrap/>
          </w:tcPr>
          <w:p>
            <w:pPr>
              <w:spacing w:after="200"/>
            </w:pPr>
            <w:hyperlink r:id="rId122" w:history="1">
              <w:r>
                <w:rPr>
                  <w:color w:val="1e198e"/>
                  <w:b w:val="1"/>
                  <w:bCs w:val="1"/>
                  <w:u w:val="single"/>
                </w:rPr>
                <w:t xml:space="preserve">On Kekulé's insight</w:t>
              </w:r>
            </w:hyperlink>
          </w:p>
          <w:p>
            <w:pPr/>
            <w:hyperlink r:id="rId8" w:history="1">
              <w:r>
                <w:rPr>
                  <w:color w:val="#410a8c"/>
                  <w:u w:val="single"/>
                </w:rPr>
                <w:t xml:space="preserve">Giuseppe Iurato</w:t>
              </w:r>
            </w:hyperlink>
          </w:p>
          <w:p>
            <w:pPr/>
            <w:r>
              <w:rPr/>
              <w:t xml:space="preserve">2012</w:t>
            </w:r>
          </w:p>
          <w:p>
            <w:pPr/>
            <w:r>
              <w:rPr/>
              <w:t xml:space="preserve">Pré-publication, Document de travail</w:t>
            </w:r>
          </w:p>
          <w:p>
            <w:pPr/>
            <w:hyperlink r:id="rId122" w:history="1">
              <w:r>
                <w:rPr>
                  <w:color w:val="#410a8c"/>
                  <w:u w:val="single"/>
                </w:rPr>
                <w:t xml:space="preserve">hal-01584824v1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8212v1" TargetMode="External"/><Relationship Id="rId8" Type="http://schemas.openxmlformats.org/officeDocument/2006/relationships/hyperlink" Target="https://hal.science/search/index/?q=*&amp;authFullName_s=Giuseppe Iurato" TargetMode="External"/><Relationship Id="rId9" Type="http://schemas.openxmlformats.org/officeDocument/2006/relationships/hyperlink" Target="https://dx.doi.org/10.1016/j.biosystems.2025.105661" TargetMode="External"/><Relationship Id="rId10" Type="http://schemas.openxmlformats.org/officeDocument/2006/relationships/hyperlink" Target="https://hal.science/hal-04082705v1" TargetMode="External"/><Relationship Id="rId11" Type="http://schemas.openxmlformats.org/officeDocument/2006/relationships/hyperlink" Target="https://hal.science/search/index/?q=*&amp;authFullName_s=Gabriella Chieffi Baccari" TargetMode="External"/><Relationship Id="rId12" Type="http://schemas.openxmlformats.org/officeDocument/2006/relationships/hyperlink" Target="https://hal.science/search/index/?q=*&amp;authFullName_s=Alessandra Santillo" TargetMode="External"/><Relationship Id="rId13" Type="http://schemas.openxmlformats.org/officeDocument/2006/relationships/hyperlink" Target="https://hal.science/search/index/?q=*&amp;authFullName_s=Brian Dale" TargetMode="External"/><Relationship Id="rId14" Type="http://schemas.openxmlformats.org/officeDocument/2006/relationships/hyperlink" Target="https://dx.doi.org/10.3390/biom13050745" TargetMode="External"/><Relationship Id="rId15" Type="http://schemas.openxmlformats.org/officeDocument/2006/relationships/hyperlink" Target="https://hal.science/hal-03772052v1" TargetMode="External"/><Relationship Id="rId16" Type="http://schemas.openxmlformats.org/officeDocument/2006/relationships/hyperlink" Target="https://hal.science/search/index/?q=*&amp;authFullName_s=Abir Igamberdiev" TargetMode="External"/><Relationship Id="rId17" Type="http://schemas.openxmlformats.org/officeDocument/2006/relationships/hyperlink" Target="https://dx.doi.org/10.1016/j.biosystems.2022.104774" TargetMode="External"/><Relationship Id="rId18" Type="http://schemas.openxmlformats.org/officeDocument/2006/relationships/hyperlink" Target="https://hal.science/hal-03551834v1" TargetMode="External"/><Relationship Id="rId19" Type="http://schemas.openxmlformats.org/officeDocument/2006/relationships/hyperlink" Target="https://dx.doi.org/10.29328/journal.jnnd.1001058" TargetMode="External"/><Relationship Id="rId20" Type="http://schemas.openxmlformats.org/officeDocument/2006/relationships/hyperlink" Target="https://hal.science/hal-03427070v1" TargetMode="External"/><Relationship Id="rId21" Type="http://schemas.openxmlformats.org/officeDocument/2006/relationships/hyperlink" Target="https://hal.science/hal-03216271v1" TargetMode="External"/><Relationship Id="rId22" Type="http://schemas.openxmlformats.org/officeDocument/2006/relationships/hyperlink" Target="https://dx.doi.org/10.26420/austinanthropol.2021.1019" TargetMode="External"/><Relationship Id="rId23" Type="http://schemas.openxmlformats.org/officeDocument/2006/relationships/hyperlink" Target="https://hal.science/hal-03381415v1" TargetMode="External"/><Relationship Id="rId24" Type="http://schemas.openxmlformats.org/officeDocument/2006/relationships/hyperlink" Target="https://hal.science/hal-03314546v1" TargetMode="External"/><Relationship Id="rId25" Type="http://schemas.openxmlformats.org/officeDocument/2006/relationships/hyperlink" Target="https://hal.science/hal-03415350v1" TargetMode="External"/><Relationship Id="rId26" Type="http://schemas.openxmlformats.org/officeDocument/2006/relationships/hyperlink" Target="https://dx.doi.org/10.1016/j.biosystems.2021.104571" TargetMode="External"/><Relationship Id="rId27" Type="http://schemas.openxmlformats.org/officeDocument/2006/relationships/hyperlink" Target="https://hal.science/hal-03577965v1" TargetMode="External"/><Relationship Id="rId28" Type="http://schemas.openxmlformats.org/officeDocument/2006/relationships/hyperlink" Target="https://hal.science/hal-02491271v1" TargetMode="External"/><Relationship Id="rId29" Type="http://schemas.openxmlformats.org/officeDocument/2006/relationships/hyperlink" Target="https://hal.science/search/index/?q=*&amp;authFullName_s=Andrei Yu. Khrennikov" TargetMode="External"/><Relationship Id="rId30" Type="http://schemas.openxmlformats.org/officeDocument/2006/relationships/hyperlink" Target="https://dx.doi.org/10.1134/S2070046620010070" TargetMode="External"/><Relationship Id="rId31" Type="http://schemas.openxmlformats.org/officeDocument/2006/relationships/hyperlink" Target="https://hal.science/hal-02508464v1" TargetMode="External"/><Relationship Id="rId32" Type="http://schemas.openxmlformats.org/officeDocument/2006/relationships/hyperlink" Target="https://hal.science/search/index/?q=*&amp;authFullName_s=Andrei Yu Khrennikov" TargetMode="External"/><Relationship Id="rId33" Type="http://schemas.openxmlformats.org/officeDocument/2006/relationships/hyperlink" Target="https://dx.doi.org/10.1016/j.biosystems.2020.104130" TargetMode="External"/><Relationship Id="rId34" Type="http://schemas.openxmlformats.org/officeDocument/2006/relationships/hyperlink" Target="https://hal.science/hal-03088253v1" TargetMode="External"/><Relationship Id="rId35" Type="http://schemas.openxmlformats.org/officeDocument/2006/relationships/hyperlink" Target="https://dx.doi.org/10.36959/763/517" TargetMode="External"/><Relationship Id="rId36" Type="http://schemas.openxmlformats.org/officeDocument/2006/relationships/hyperlink" Target="https://hal.science/hal-02977700v1" TargetMode="External"/><Relationship Id="rId37" Type="http://schemas.openxmlformats.org/officeDocument/2006/relationships/hyperlink" Target="https://dx.doi.org/10.1016/j.biosystems.2020.104279" TargetMode="External"/><Relationship Id="rId38" Type="http://schemas.openxmlformats.org/officeDocument/2006/relationships/hyperlink" Target="https://hal.science/hal-02052933v1" TargetMode="External"/><Relationship Id="rId39" Type="http://schemas.openxmlformats.org/officeDocument/2006/relationships/hyperlink" Target="https://hal.science/hal-02401148v1" TargetMode="External"/><Relationship Id="rId40" Type="http://schemas.openxmlformats.org/officeDocument/2006/relationships/hyperlink" Target="https://dx.doi.org/10.1134/S2070046619040022" TargetMode="External"/><Relationship Id="rId41" Type="http://schemas.openxmlformats.org/officeDocument/2006/relationships/hyperlink" Target="https://hal.science/hal-01894834v1" TargetMode="External"/><Relationship Id="rId42" Type="http://schemas.openxmlformats.org/officeDocument/2006/relationships/hyperlink" Target="https://dx.doi.org/10.1134/S2070046618040064" TargetMode="External"/><Relationship Id="rId43" Type="http://schemas.openxmlformats.org/officeDocument/2006/relationships/hyperlink" Target="https://hal.science/hal-01780794v1" TargetMode="External"/><Relationship Id="rId44" Type="http://schemas.openxmlformats.org/officeDocument/2006/relationships/hyperlink" Target="https://hal.science/search/index/?q=*&amp;authFullName_s=Paolo Rossi" TargetMode="External"/><Relationship Id="rId45" Type="http://schemas.openxmlformats.org/officeDocument/2006/relationships/hyperlink" Target="https://dx.doi.org/10.1393/qsf/i2018-10047-3" TargetMode="External"/><Relationship Id="rId46" Type="http://schemas.openxmlformats.org/officeDocument/2006/relationships/hyperlink" Target="https://hal.science/hal-01883886v1" TargetMode="External"/><Relationship Id="rId47" Type="http://schemas.openxmlformats.org/officeDocument/2006/relationships/hyperlink" Target="https://hal.science/search/index/?q=*&amp;authFullName_s=Fionn Murtagh" TargetMode="External"/><Relationship Id="rId48" Type="http://schemas.openxmlformats.org/officeDocument/2006/relationships/hyperlink" Target="https://dx.doi.org/10.7565/landp.v7i2.1585" TargetMode="External"/><Relationship Id="rId49" Type="http://schemas.openxmlformats.org/officeDocument/2006/relationships/hyperlink" Target="https://hal.science/hal-01756275v1" TargetMode="External"/><Relationship Id="rId50" Type="http://schemas.openxmlformats.org/officeDocument/2006/relationships/hyperlink" Target="https://hal.science/hal-01465361v1" TargetMode="External"/><Relationship Id="rId51" Type="http://schemas.openxmlformats.org/officeDocument/2006/relationships/hyperlink" Target="https://hal.science/search/index/?q=*&amp;authFullName_s=Andrei Khrennikov" TargetMode="External"/><Relationship Id="rId52" Type="http://schemas.openxmlformats.org/officeDocument/2006/relationships/hyperlink" Target="https://hal.science/hal-01763327v1" TargetMode="External"/><Relationship Id="rId53" Type="http://schemas.openxmlformats.org/officeDocument/2006/relationships/hyperlink" Target="https://hal.science/hal-01538615v1" TargetMode="External"/><Relationship Id="rId54" Type="http://schemas.openxmlformats.org/officeDocument/2006/relationships/hyperlink" Target="https://hal.science/hal-01541608v1" TargetMode="External"/><Relationship Id="rId55" Type="http://schemas.openxmlformats.org/officeDocument/2006/relationships/hyperlink" Target="https://hal.science/hal-01433741v1" TargetMode="External"/><Relationship Id="rId56" Type="http://schemas.openxmlformats.org/officeDocument/2006/relationships/hyperlink" Target="https://dx.doi.org/10.1134/S2070046616040014" TargetMode="External"/><Relationship Id="rId57" Type="http://schemas.openxmlformats.org/officeDocument/2006/relationships/hyperlink" Target="https://hal.science/hal-01538622v1" TargetMode="External"/><Relationship Id="rId58" Type="http://schemas.openxmlformats.org/officeDocument/2006/relationships/hyperlink" Target="https://hal.science/search/index/?q=*&amp;authFullName_s=Giuseppe Ruta" TargetMode="External"/><Relationship Id="rId59" Type="http://schemas.openxmlformats.org/officeDocument/2006/relationships/hyperlink" Target="https://hal.science/hal-01423586v1" TargetMode="External"/><Relationship Id="rId60" Type="http://schemas.openxmlformats.org/officeDocument/2006/relationships/hyperlink" Target="https://dx.doi.org/10.21037/atm.2016.12.37" TargetMode="External"/><Relationship Id="rId61" Type="http://schemas.openxmlformats.org/officeDocument/2006/relationships/hyperlink" Target="https://hal.science/hal-01756263v1" TargetMode="External"/><Relationship Id="rId62" Type="http://schemas.openxmlformats.org/officeDocument/2006/relationships/hyperlink" Target="https://hal.science/hal-01763325v1" TargetMode="External"/><Relationship Id="rId63" Type="http://schemas.openxmlformats.org/officeDocument/2006/relationships/hyperlink" Target="https://hal.science/hal-01433739v1" TargetMode="External"/><Relationship Id="rId64" Type="http://schemas.openxmlformats.org/officeDocument/2006/relationships/hyperlink" Target="https://dx.doi.org/10.1134/S2070046615040068" TargetMode="External"/><Relationship Id="rId65" Type="http://schemas.openxmlformats.org/officeDocument/2006/relationships/hyperlink" Target="https://hal.science/hal-01433743v1" TargetMode="External"/><Relationship Id="rId66" Type="http://schemas.openxmlformats.org/officeDocument/2006/relationships/hyperlink" Target="https://hal.science/hal-01425761v1" TargetMode="External"/><Relationship Id="rId67" Type="http://schemas.openxmlformats.org/officeDocument/2006/relationships/hyperlink" Target="https://dx.doi.org/10.7565/landp.2013.009" TargetMode="External"/><Relationship Id="rId68" Type="http://schemas.openxmlformats.org/officeDocument/2006/relationships/hyperlink" Target="https://hal.science/hal-01418829v1" TargetMode="External"/><Relationship Id="rId69" Type="http://schemas.openxmlformats.org/officeDocument/2006/relationships/hyperlink" Target="https://hal.science/hal-01425758v1" TargetMode="External"/><Relationship Id="rId70" Type="http://schemas.openxmlformats.org/officeDocument/2006/relationships/hyperlink" Target="https://dx.doi.org/10.7565/landp.2013.008" TargetMode="External"/><Relationship Id="rId71" Type="http://schemas.openxmlformats.org/officeDocument/2006/relationships/hyperlink" Target="https://hal.science/hal-01773437v1" TargetMode="External"/><Relationship Id="rId72" Type="http://schemas.openxmlformats.org/officeDocument/2006/relationships/hyperlink" Target="https://hal.science/hal-01433746v1" TargetMode="External"/><Relationship Id="rId73" Type="http://schemas.openxmlformats.org/officeDocument/2006/relationships/hyperlink" Target="https://hal.science/hal-01423573v1" TargetMode="External"/><Relationship Id="rId74" Type="http://schemas.openxmlformats.org/officeDocument/2006/relationships/hyperlink" Target="https://hal.science/hal-01773433v1" TargetMode="External"/><Relationship Id="rId75" Type="http://schemas.openxmlformats.org/officeDocument/2006/relationships/hyperlink" Target="https://hal.science/hal-01763322v1" TargetMode="External"/><Relationship Id="rId76" Type="http://schemas.openxmlformats.org/officeDocument/2006/relationships/hyperlink" Target="https://hal.science/hal-01763319v1" TargetMode="External"/><Relationship Id="rId77" Type="http://schemas.openxmlformats.org/officeDocument/2006/relationships/hyperlink" Target="https://hal.science/hal-01763321v1" TargetMode="External"/><Relationship Id="rId78" Type="http://schemas.openxmlformats.org/officeDocument/2006/relationships/hyperlink" Target="https://hal.science/hal-01773434v1" TargetMode="External"/><Relationship Id="rId79" Type="http://schemas.openxmlformats.org/officeDocument/2006/relationships/hyperlink" Target="https://hal.science/hal-01763318v1" TargetMode="External"/><Relationship Id="rId80" Type="http://schemas.openxmlformats.org/officeDocument/2006/relationships/hyperlink" Target="https://hal.science/hal-01773435v1" TargetMode="External"/><Relationship Id="rId81" Type="http://schemas.openxmlformats.org/officeDocument/2006/relationships/hyperlink" Target="https://hal.science/hal-01875354v1" TargetMode="External"/><Relationship Id="rId82" Type="http://schemas.openxmlformats.org/officeDocument/2006/relationships/hyperlink" Target="https://hal.science/hal-01408653v3" TargetMode="External"/><Relationship Id="rId83" Type="http://schemas.openxmlformats.org/officeDocument/2006/relationships/hyperlink" Target="https://hal.science/hal-04204195v1" TargetMode="External"/><Relationship Id="rId84" Type="http://schemas.openxmlformats.org/officeDocument/2006/relationships/hyperlink" Target="https://hal.science/hal-01894837v1" TargetMode="External"/><Relationship Id="rId85" Type="http://schemas.openxmlformats.org/officeDocument/2006/relationships/hyperlink" Target="https://hal.science/hal-02428325v1" TargetMode="External"/><Relationship Id="rId86" Type="http://schemas.openxmlformats.org/officeDocument/2006/relationships/hyperlink" Target="https://www.igi-global.com/book/innovations-algorithms-applications-cognitive-informatics/239910" TargetMode="External"/><Relationship Id="rId87" Type="http://schemas.openxmlformats.org/officeDocument/2006/relationships/hyperlink" Target="https://hal.science/hal-02009354v1" TargetMode="External"/><Relationship Id="rId88" Type="http://schemas.openxmlformats.org/officeDocument/2006/relationships/hyperlink" Target="https://hal.science/hal-01756253v1" TargetMode="External"/><Relationship Id="rId89" Type="http://schemas.openxmlformats.org/officeDocument/2006/relationships/hyperlink" Target="https://hal.science/hal-01552224v1" TargetMode="External"/><Relationship Id="rId90" Type="http://schemas.openxmlformats.org/officeDocument/2006/relationships/hyperlink" Target="https://hal.science/hal-01478202v1" TargetMode="External"/><Relationship Id="rId91" Type="http://schemas.openxmlformats.org/officeDocument/2006/relationships/hyperlink" Target="https://hal.science/hal-01761170v1" TargetMode="External"/><Relationship Id="rId92" Type="http://schemas.openxmlformats.org/officeDocument/2006/relationships/hyperlink" Target="https://hal.science/hal-01495780v1" TargetMode="External"/><Relationship Id="rId93" Type="http://schemas.openxmlformats.org/officeDocument/2006/relationships/hyperlink" Target="https://dx.doi.org/10.7565/landp.v6i1.1568" TargetMode="External"/><Relationship Id="rId94" Type="http://schemas.openxmlformats.org/officeDocument/2006/relationships/hyperlink" Target="https://hal.science/hal-04177908v2" TargetMode="External"/><Relationship Id="rId95" Type="http://schemas.openxmlformats.org/officeDocument/2006/relationships/hyperlink" Target="https://hal.science/hal-04085715v1" TargetMode="External"/><Relationship Id="rId96" Type="http://schemas.openxmlformats.org/officeDocument/2006/relationships/hyperlink" Target="https://hal.science/hal-03680906v1" TargetMode="External"/><Relationship Id="rId97" Type="http://schemas.openxmlformats.org/officeDocument/2006/relationships/hyperlink" Target="https://hal.science/hal-03769688v1" TargetMode="External"/><Relationship Id="rId98" Type="http://schemas.openxmlformats.org/officeDocument/2006/relationships/hyperlink" Target="https://hal.science/hal-03741817v1" TargetMode="External"/><Relationship Id="rId99" Type="http://schemas.openxmlformats.org/officeDocument/2006/relationships/hyperlink" Target="https://hal.science/search/index/?q=*&amp;authFullName_s=Andrei Igamberdiev" TargetMode="External"/><Relationship Id="rId100" Type="http://schemas.openxmlformats.org/officeDocument/2006/relationships/hyperlink" Target="https://hal.science/hal-03255220v1" TargetMode="External"/><Relationship Id="rId101" Type="http://schemas.openxmlformats.org/officeDocument/2006/relationships/hyperlink" Target="https://hal.science/hal-03352091v1" TargetMode="External"/><Relationship Id="rId102" Type="http://schemas.openxmlformats.org/officeDocument/2006/relationships/hyperlink" Target="https://hal.science/hal-03271739v1" TargetMode="External"/><Relationship Id="rId103" Type="http://schemas.openxmlformats.org/officeDocument/2006/relationships/hyperlink" Target="https://hal.science/hal-03443746v1" TargetMode="External"/><Relationship Id="rId104" Type="http://schemas.openxmlformats.org/officeDocument/2006/relationships/hyperlink" Target="https://hal.science/hal-03242281v1" TargetMode="External"/><Relationship Id="rId105" Type="http://schemas.openxmlformats.org/officeDocument/2006/relationships/hyperlink" Target="https://hal.science/hal-02568824v1" TargetMode="External"/><Relationship Id="rId106" Type="http://schemas.openxmlformats.org/officeDocument/2006/relationships/hyperlink" Target="https://hal.science/hal-03214143v1" TargetMode="External"/><Relationship Id="rId107" Type="http://schemas.openxmlformats.org/officeDocument/2006/relationships/hyperlink" Target="https://hal.science/hal-02162359v3" TargetMode="External"/><Relationship Id="rId108" Type="http://schemas.openxmlformats.org/officeDocument/2006/relationships/hyperlink" Target="https://hal.science/hal-02281031v1" TargetMode="External"/><Relationship Id="rId109" Type="http://schemas.openxmlformats.org/officeDocument/2006/relationships/hyperlink" Target="https://hal.science/hal-02340677v1" TargetMode="External"/><Relationship Id="rId110" Type="http://schemas.openxmlformats.org/officeDocument/2006/relationships/hyperlink" Target="https://hal.science/hal-02376438v1" TargetMode="External"/><Relationship Id="rId111" Type="http://schemas.openxmlformats.org/officeDocument/2006/relationships/hyperlink" Target="https://hal.science/hal-01803805v1" TargetMode="External"/><Relationship Id="rId112" Type="http://schemas.openxmlformats.org/officeDocument/2006/relationships/hyperlink" Target="https://hal.science/hal-01574299v1" TargetMode="External"/><Relationship Id="rId113" Type="http://schemas.openxmlformats.org/officeDocument/2006/relationships/hyperlink" Target="https://hal.science/hal-01361264v4" TargetMode="External"/><Relationship Id="rId114" Type="http://schemas.openxmlformats.org/officeDocument/2006/relationships/hyperlink" Target="https://hal.science/hal-01346413v1" TargetMode="External"/><Relationship Id="rId115" Type="http://schemas.openxmlformats.org/officeDocument/2006/relationships/hyperlink" Target="https://hal.science/hal-01353999v1" TargetMode="External"/><Relationship Id="rId116" Type="http://schemas.openxmlformats.org/officeDocument/2006/relationships/hyperlink" Target="https://hal.science/hal-02532659v1" TargetMode="External"/><Relationship Id="rId117" Type="http://schemas.openxmlformats.org/officeDocument/2006/relationships/hyperlink" Target="https://hal.science/hal-03006101v1" TargetMode="External"/><Relationship Id="rId118" Type="http://schemas.openxmlformats.org/officeDocument/2006/relationships/hyperlink" Target="https://hal.science/hal-03058702v1" TargetMode="External"/><Relationship Id="rId119" Type="http://schemas.openxmlformats.org/officeDocument/2006/relationships/hyperlink" Target="https://hal.science/hal-01415124v1" TargetMode="External"/><Relationship Id="rId120" Type="http://schemas.openxmlformats.org/officeDocument/2006/relationships/hyperlink" Target="https://hal.science/hal-03096219v1" TargetMode="External"/><Relationship Id="rId121" Type="http://schemas.openxmlformats.org/officeDocument/2006/relationships/hyperlink" Target="https://hal.science/hal-03084243v1" TargetMode="External"/><Relationship Id="rId122" Type="http://schemas.openxmlformats.org/officeDocument/2006/relationships/hyperlink" Target="https://hal.science/hal-01584824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Giuseppe Iurato</dc:title>
  <dc:description>CV</dc:description>
  <dc:subject/>
  <cp:keywords/>
  <cp:category/>
  <cp:lastModifiedBy/>
  <dcterms:created xsi:type="dcterms:W3CDTF">2026-04-05T16:51:09+02:00</dcterms:created>
  <dcterms:modified xsi:type="dcterms:W3CDTF">2026-04-05T16:51:09+02:00</dcterms:modified>
</cp:coreProperties>
</file>

<file path=docProps/custom.xml><?xml version="1.0" encoding="utf-8"?>
<Properties xmlns="http://schemas.openxmlformats.org/officeDocument/2006/custom-properties" xmlns:vt="http://schemas.openxmlformats.org/officeDocument/2006/docPropsVTypes"/>
</file>