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Giuseppina Stelo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Grafica (Disegntrice/infografica), EFR, Centre Jean Bérard (USR 3133 CNRS - Ecole française de Rome)</w:t>
      </w:r>
    </w:p>
    <w:p>
      <w:pPr/>
      <w:r>
        <w:rPr/>
        <w:t xml:space="preserve">Realizzazione e rielaborazione grafica di documentazione grafica dei reperti archeologici per lo studio e per le pubblicazioni.</w:t>
      </w:r>
    </w:p>
    <w:p>
      <w:pPr/>
      <w:r>
        <w:rPr/>
        <w:t xml:space="preserve">Promozione e valorizzazione di attività di ricerca, e di edizione del Centre Jean Bérard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Hyblaea, campagnes 2023 : Nouvelles découvertes dans le vallon de l’Arenella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Italie, Sicile, pp.12129.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⟨10.4000/137sp⟩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production céramique à Pompéi : l’atelier des lampes à huile (Reg. I, Ins. 20, 2-3)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Giulia Ciucci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⟨10.4000/cefr.1761⟩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 L’atelier de potier de la via dei Sepolcri, 29. Campagne 2013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John-Marc Piffeteau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⟨10.4000/cefr.1139⟩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halshs-01473179v1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975125v1" TargetMode="External"/><Relationship Id="rId8" Type="http://schemas.openxmlformats.org/officeDocument/2006/relationships/hyperlink" Target="https://hal.science/search/index/?q=*&amp;authFullName_s=Jean-Christophe Sourisseau" TargetMode="External"/><Relationship Id="rId9" Type="http://schemas.openxmlformats.org/officeDocument/2006/relationships/hyperlink" Target="https://hal.science/search/index/?q=*&amp;authFullName_s=Reine-Marie B&#233;rard" TargetMode="External"/><Relationship Id="rId10" Type="http://schemas.openxmlformats.org/officeDocument/2006/relationships/hyperlink" Target="https://hal.science/search/index/?q=*&amp;authFullName_s=Fr&#233;d&#233;ric M&#232;ge" TargetMode="External"/><Relationship Id="rId11" Type="http://schemas.openxmlformats.org/officeDocument/2006/relationships/hyperlink" Target="https://hal.science/search/index/?q=*&amp;authFullName_s=Priscilla Munzi" TargetMode="External"/><Relationship Id="rId12" Type="http://schemas.openxmlformats.org/officeDocument/2006/relationships/hyperlink" Target="https://hal.science/search/index/?q=*&amp;authFullName_s=Claude Pouzadoux" TargetMode="External"/><Relationship Id="rId13" Type="http://schemas.openxmlformats.org/officeDocument/2006/relationships/hyperlink" Target="https://dx.doi.org/10.4000/137sp" TargetMode="External"/><Relationship Id="rId14" Type="http://schemas.openxmlformats.org/officeDocument/2006/relationships/hyperlink" Target="https://hal.science/hal-01919519v1" TargetMode="External"/><Relationship Id="rId15" Type="http://schemas.openxmlformats.org/officeDocument/2006/relationships/hyperlink" Target="https://hal.science/search/index/?q=*&amp;authFullName_s=Laetitia Cavassa" TargetMode="External"/><Relationship Id="rId16" Type="http://schemas.openxmlformats.org/officeDocument/2006/relationships/hyperlink" Target="https://hal.science/search/index/?q=*&amp;authFullName_s=Bastien Lemaire" TargetMode="External"/><Relationship Id="rId17" Type="http://schemas.openxmlformats.org/officeDocument/2006/relationships/hyperlink" Target="https://hal.science/search/index/?q=*&amp;authFullName_s=Antoine Boisson" TargetMode="External"/><Relationship Id="rId18" Type="http://schemas.openxmlformats.org/officeDocument/2006/relationships/hyperlink" Target="https://hal.science/search/index/?q=*&amp;authFullName_s=Giulia Ciucci" TargetMode="External"/><Relationship Id="rId19" Type="http://schemas.openxmlformats.org/officeDocument/2006/relationships/hyperlink" Target="https://hal.science/search/index/?q=*&amp;authFullName_s=Christine Durand" TargetMode="External"/><Relationship Id="rId20" Type="http://schemas.openxmlformats.org/officeDocument/2006/relationships/hyperlink" Target="https://dx.doi.org/10.4000/cefr.1761" TargetMode="External"/><Relationship Id="rId21" Type="http://schemas.openxmlformats.org/officeDocument/2006/relationships/hyperlink" Target="https://shs.hal.science/halshs-01473179v1" TargetMode="External"/><Relationship Id="rId22" Type="http://schemas.openxmlformats.org/officeDocument/2006/relationships/hyperlink" Target="https://hal.science/search/index/?q=*&amp;authFullName_s=Guilhem Chapelin" TargetMode="External"/><Relationship Id="rId23" Type="http://schemas.openxmlformats.org/officeDocument/2006/relationships/hyperlink" Target="https://hal.science/search/index/?q=*&amp;authFullName_s=Aline Lacombe" TargetMode="External"/><Relationship Id="rId24" Type="http://schemas.openxmlformats.org/officeDocument/2006/relationships/hyperlink" Target="https://hal.science/search/index/?q=*&amp;authFullName_s=John-Marc Piffeteau" TargetMode="External"/><Relationship Id="rId25" Type="http://schemas.openxmlformats.org/officeDocument/2006/relationships/hyperlink" Target="https://dx.doi.org/10.4000/cefr.1139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Giuseppina Stelo</dc:title>
  <dc:description>CV</dc:description>
  <dc:subject/>
  <cp:keywords/>
  <cp:category/>
  <cp:lastModifiedBy/>
  <dcterms:created xsi:type="dcterms:W3CDTF">2026-03-30T16:44:13+02:00</dcterms:created>
  <dcterms:modified xsi:type="dcterms:W3CDTF">2026-03-30T16:44:13+02:00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