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Gleb Raikov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gleb-raikov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0000-0003-2070-9028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Projection-discussion autour du film SCAUM : dissidence engagée ou transgression ? Quelle analyse filmique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Gleb Raikov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VISUALISTA Film Festival</w:t>
            </w:r>
            <w:r>
              <w:rPr/>
              <w:t xml:space="preserve">, International Visual Sociology Association (IVSA), Jun 2025,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« présentation de thèse en 3 minutes », 2e place : Bénévoles dans les groupes de soutien des malades de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Gleb Raikov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« Jeunes &amp; Chercheurs » de la Ligue contre le cancer</w:t>
            </w:r>
            <w:r>
              <w:rPr/>
              <w:t xml:space="preserve">, Ligue Nationale Contre Le Cancer,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applicability of docu-fiction techniques in visual studies.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Gleb Raikov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Visual Sociology Association Annual Conference, Section P34 « New Methods ».</w:t>
            </w:r>
            <w:r>
              <w:rPr/>
              <w:t xml:space="preserve">, International Visual Sociology Association (IVSA), Jun 2025,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recherche filmique sur l’activisme contre le cancer entre deux types d’engagement associatif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Gleb Raikov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Française de Sociologie – RT7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Carrying out filmic research on cancer activism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Gleb Raikov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Igniting Creative Methods: Social Change and Community Co-production Symposium</w:t>
            </w:r>
            <w:r>
              <w:rPr/>
              <w:t xml:space="preserve">, University of Bedfordshire, Nov 2024, Bedfordshire,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Apprehending visual politics in a filmic research on supportive care in the field of cancerology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Gleb Raikov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Visual Sociology Association Annual Conference</w:t>
            </w:r>
            <w:r>
              <w:rPr/>
              <w:t xml:space="preserve">, International Visual Sociology Association, Jun 2024, Xalapa,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Ethnograglimpses: Notes on the 10th edition of the Ethnografilm festival in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Fersztand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Gleb Raikov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</w:t>
            </w:r>
            <w:r>
              <w:rPr/>
              <w:t xml:space="preserve">, 2024, pp.1-3.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⟨10.1080/1472586X.2024.2357965⟩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hal-04702261v1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8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eb-raikov" TargetMode="External"/><Relationship Id="rId8" Type="http://schemas.openxmlformats.org/officeDocument/2006/relationships/hyperlink" Target="https://orcid.org/0000-0003-2070-9028" TargetMode="External"/><Relationship Id="rId9" Type="http://schemas.openxmlformats.org/officeDocument/2006/relationships/hyperlink" Target="https://hal.science/hal-05560886v1" TargetMode="External"/><Relationship Id="rId10" Type="http://schemas.openxmlformats.org/officeDocument/2006/relationships/hyperlink" Target="https://hal.science/search/index/?q=*&amp;authFullName_s=Gleb Raikov" TargetMode="External"/><Relationship Id="rId11" Type="http://schemas.openxmlformats.org/officeDocument/2006/relationships/hyperlink" Target="https://hal.science/hal-05559632v1" TargetMode="External"/><Relationship Id="rId12" Type="http://schemas.openxmlformats.org/officeDocument/2006/relationships/hyperlink" Target="https://hal.science/hal-05559543v1" TargetMode="External"/><Relationship Id="rId13" Type="http://schemas.openxmlformats.org/officeDocument/2006/relationships/hyperlink" Target="https://hal.science/hal-05547873v1" TargetMode="External"/><Relationship Id="rId14" Type="http://schemas.openxmlformats.org/officeDocument/2006/relationships/hyperlink" Target="https://hal.science/hal-05559570v1" TargetMode="External"/><Relationship Id="rId15" Type="http://schemas.openxmlformats.org/officeDocument/2006/relationships/hyperlink" Target="https://hal.science/hal-05559616v1" TargetMode="External"/><Relationship Id="rId16" Type="http://schemas.openxmlformats.org/officeDocument/2006/relationships/hyperlink" Target="https://hal.science/hal-04702261v1" TargetMode="External"/><Relationship Id="rId17" Type="http://schemas.openxmlformats.org/officeDocument/2006/relationships/hyperlink" Target="https://hal.science/search/index/?q=*&amp;authFullName_s=Anna Fersztand" TargetMode="External"/><Relationship Id="rId18" Type="http://schemas.openxmlformats.org/officeDocument/2006/relationships/hyperlink" Target="https://dx.doi.org/10.1080/1472586X.2024.235796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Gleb Raikov</dc:title>
  <dc:description>CV</dc:description>
  <dc:subject/>
  <cp:keywords/>
  <cp:category/>
  <cp:lastModifiedBy/>
  <dcterms:created xsi:type="dcterms:W3CDTF">2026-06-01T00:00:48+02:00</dcterms:created>
  <dcterms:modified xsi:type="dcterms:W3CDTF">2026-06-01T00:00:48+02:00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