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Mardoc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cultural practices such as UV ‐C flashes or nitrogen diet increase VOCs emitted by basil and improve aphid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Pierre‐jules Berrou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Kenia Quinzoni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Sugar Beet Cultivars Exhibiting Antixenosis Through High-Throughput Video-Phenotyping of Aphid Behavior.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de Virologie Végétale (RVV).</w:t>
            </w:r>
            <w:r>
              <w:rPr/>
              <w:t xml:space="preserve">, Jan 2025,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cultural practices on companion plant VOC emissions and the impact on their antibiosis and antixenosis effect on aphid.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Ecology– ISCE 2024</w:t>
            </w:r>
            <w:r>
              <w:rPr/>
              <w:t xml:space="preserve">, International Society of Chemical Ecology, Jul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deux traitements physiques sur l’émission de COV de plantes de service et potentiels impacts sur Dysaphis plantaginea, puceron cendré du pommier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d'Ecologie Chimique</w:t>
            </w:r>
            <w:r>
              <w:rPr/>
              <w:t xml:space="preserve">, Groupement de Recherche MediatEC (CNRS),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hal-05314123v1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8133v1" TargetMode="External"/><Relationship Id="rId8" Type="http://schemas.openxmlformats.org/officeDocument/2006/relationships/hyperlink" Target="https://hal.science/search/index/?q=*&amp;authFullName_s=Louna Rizzi" TargetMode="External"/><Relationship Id="rId9" Type="http://schemas.openxmlformats.org/officeDocument/2006/relationships/hyperlink" Target="https://hal.science/search/index/?q=*&amp;authFullName_s=Pierre&#8208;jules Berrou" TargetMode="External"/><Relationship Id="rId10" Type="http://schemas.openxmlformats.org/officeDocument/2006/relationships/hyperlink" Target="https://hal.science/search/index/?q=*&amp;authFullName_s=Kenia Quinzoni" TargetMode="External"/><Relationship Id="rId11" Type="http://schemas.openxmlformats.org/officeDocument/2006/relationships/hyperlink" Target="https://hal.science/search/index/?q=*&amp;authFullName_s=Gabin Mardoc" TargetMode="External"/><Relationship Id="rId12" Type="http://schemas.openxmlformats.org/officeDocument/2006/relationships/hyperlink" Target="https://hal.science/search/index/?q=*&amp;authFullName_s=Arnaud da Rocha" TargetMode="External"/><Relationship Id="rId13" Type="http://schemas.openxmlformats.org/officeDocument/2006/relationships/hyperlink" Target="https://dx.doi.org/10.1002/ps.70452" TargetMode="External"/><Relationship Id="rId14" Type="http://schemas.openxmlformats.org/officeDocument/2006/relationships/hyperlink" Target="https://hal.science/hal-05166831v1" TargetMode="External"/><Relationship Id="rId15" Type="http://schemas.openxmlformats.org/officeDocument/2006/relationships/hyperlink" Target="https://hal.science/search/index/?q=*&amp;authFullName_s=Yannis Nio" TargetMode="External"/><Relationship Id="rId16" Type="http://schemas.openxmlformats.org/officeDocument/2006/relationships/hyperlink" Target="https://hal.science/search/index/?q=*&amp;authFullName_s=Christelle Buchard" TargetMode="External"/><Relationship Id="rId17" Type="http://schemas.openxmlformats.org/officeDocument/2006/relationships/hyperlink" Target="https://hal.science/search/index/?q=*&amp;authFullName_s=Franck Duval" TargetMode="External"/><Relationship Id="rId18" Type="http://schemas.openxmlformats.org/officeDocument/2006/relationships/hyperlink" Target="https://hal.science/search/index/?q=*&amp;authFullName_s=Fr&#233;d&#233;rique Mah&#233;o" TargetMode="External"/><Relationship Id="rId19" Type="http://schemas.openxmlformats.org/officeDocument/2006/relationships/hyperlink" Target="https://hal.science/search/index/?q=*&amp;authFullName_s=S&#233;gol&#232;ne Buzy" TargetMode="External"/><Relationship Id="rId20" Type="http://schemas.openxmlformats.org/officeDocument/2006/relationships/hyperlink" Target="https://dx.doi.org/10.3389/fevo.2025.1635527" TargetMode="External"/><Relationship Id="rId21" Type="http://schemas.openxmlformats.org/officeDocument/2006/relationships/hyperlink" Target="https://hal.inrae.fr/hal-05144362v1" TargetMode="External"/><Relationship Id="rId22" Type="http://schemas.openxmlformats.org/officeDocument/2006/relationships/hyperlink" Target="https://hal.science/search/index/?q=*&amp;authFullName_s=Yuan Gao" TargetMode="External"/><Relationship Id="rId23" Type="http://schemas.openxmlformats.org/officeDocument/2006/relationships/hyperlink" Target="https://hal.science/search/index/?q=*&amp;authFullName_s=Sil&#232;ne Lartigue" TargetMode="External"/><Relationship Id="rId24" Type="http://schemas.openxmlformats.org/officeDocument/2006/relationships/hyperlink" Target="https://hal.science/search/index/?q=*&amp;authFullName_s=Vincent Calcagno" TargetMode="External"/><Relationship Id="rId25" Type="http://schemas.openxmlformats.org/officeDocument/2006/relationships/hyperlink" Target="https://hal.science/search/index/?q=*&amp;authFullName_s=Fabienne Maupas" TargetMode="External"/><Relationship Id="rId26" Type="http://schemas.openxmlformats.org/officeDocument/2006/relationships/hyperlink" Target="https://hal.science/hal-05313688v1" TargetMode="External"/><Relationship Id="rId27" Type="http://schemas.openxmlformats.org/officeDocument/2006/relationships/hyperlink" Target="https://hal.science/search/index/?q=*&amp;authFullName_s=H&#233;l&#232;ne Gautier" TargetMode="External"/><Relationship Id="rId28" Type="http://schemas.openxmlformats.org/officeDocument/2006/relationships/hyperlink" Target="https://hal.science/hal-0531412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Mardoc</dc:title>
  <dc:description>CV</dc:description>
  <dc:subject/>
  <cp:keywords/>
  <cp:category/>
  <cp:lastModifiedBy/>
  <dcterms:created xsi:type="dcterms:W3CDTF">2026-05-24T08:07:03+02:00</dcterms:created>
  <dcterms:modified xsi:type="dcterms:W3CDTF">2026-05-24T08:07:03+02:00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