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Gustavo NARDIN </w:t>
      </w:r>
      <w:r>
        <w:rPr>
          <w:color w:val="641e6e"/>
        </w:rPr>
        <w:t xml:space="preserve">Maître des Conferences en Intelligence Artificielle Distribuée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gnardin</w:t>
        </w:r>
      </w:hyperlink>
    </w:p>
    <w:p>
      <w:pPr>
        <w:numPr>
          <w:ilvl w:val="0"/>
          <w:numId w:val="1"/>
        </w:numPr>
      </w:pPr>
      <w:r>
        <w:rPr/>
        <w:t xml:space="preserve"> ORCID : </w:t>
      </w:r>
      <w:hyperlink r:id="rId9" w:history="1">
        <w:r>
          <w:rPr>
            <w:color w:val="#410a8c"/>
            <w:u w:val="single"/>
          </w:rPr>
          <w:t xml:space="preserve">0000-0002-4506-2745</w:t>
        </w:r>
      </w:hyperlink>
    </w:p>
    <w:p>
      <w:pPr>
        <w:numPr>
          <w:ilvl w:val="0"/>
          <w:numId w:val="1"/>
        </w:numPr>
      </w:pPr>
      <w:r>
        <w:rPr/>
        <w:t xml:space="preserve"> arXiv : </w:t>
      </w:r>
      <w:hyperlink r:id="rId10" w:history="1">
        <w:r>
          <w:rPr>
            <w:color w:val="#410a8c"/>
            <w:u w:val="single"/>
          </w:rPr>
          <w:t xml:space="preserve">nardin_l_1</w:t>
        </w:r>
      </w:hyperlink>
    </w:p>
    <w:p>
      <w:pPr>
        <w:numPr>
          <w:ilvl w:val="0"/>
          <w:numId w:val="1"/>
        </w:numPr>
      </w:pPr>
      <w:r>
        <w:rPr/>
        <w:t xml:space="preserve"> ResearcherID : </w:t>
      </w:r>
      <w:hyperlink r:id="rId11" w:history="1">
        <w:r>
          <w:rPr>
            <w:color w:val="#410a8c"/>
            <w:u w:val="single"/>
          </w:rPr>
          <w:t xml:space="preserve">B-9841-2012</w:t>
        </w:r>
      </w:hyperlink>
    </w:p>
    <w:p>
      <w:pPr>
        <w:spacing w:before="600"/>
      </w:pPr>
    </w:p>
    <w:p>
      <w:pPr>
        <w:pStyle w:val="Heading2"/>
      </w:pPr>
      <w:r>
        <w:rPr>
          <w:color w:val="1e198e"/>
          <w:b w:val="1"/>
          <w:bCs w:val="1"/>
        </w:rPr>
        <w:t xml:space="preserve">Présentation</w:t>
      </w:r>
    </w:p>
    <w:p>
      <w:pPr>
        <w:spacing w:after="100"/>
      </w:pPr>
    </w:p>
    <w:p>
      <w:pPr/>
      <w:r>
        <w:rPr/>
        <w:t xml:space="preserve">His research interests center around the use and development of (Multi)Agent-Based Modeling and Simulation methods and tools in combination with Statistical Analysis for understanding the impacts of social and human behaviors on the emergent properties of complex adaptive systems. Currently he is Associate Professor at École des Mines de Saint-Étienne, France. He graduated in Computer Engineering (2002) from the University São Francisco, Brazil with specialization in Software Engineering (2005), MSc and PhD in Electrical Engineering (2009, 2015) from the University of São Paulo, Brazil. He has held a faculty positions in the School of Computing at the National College of Ireland, Ireland and the Brandenburg University of Technology in Cottbus, Germany after spending some time in a postdoctorate position at the Center for Modeling Complex Interactions at the University of Idaho, USA.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Multi-agent System for Fraud Detection in the Public Administration</w:t>
              </w:r>
            </w:hyperlink>
          </w:p>
          <w:p>
            <w:pPr/>
            <w:hyperlink r:id="rId13" w:history="1">
              <w:r>
                <w:rPr>
                  <w:color w:val="#410a8c"/>
                  <w:u w:val="single"/>
                </w:rPr>
                <w:t xml:space="preserve">Eduardo Cabral</w:t>
              </w:r>
            </w:hyperlink>
            <w:r>
              <w:rPr/>
              <w:t xml:space="preserve">,</w:t>
            </w:r>
            <w:hyperlink r:id="rId14" w:history="1">
              <w:r>
                <w:rPr>
                  <w:color w:val="#410a8c"/>
                  <w:u w:val="single"/>
                </w:rPr>
                <w:t xml:space="preserve">Antonio Torres</w:t>
              </w:r>
            </w:hyperlink>
            <w:r>
              <w:rPr/>
              <w:t xml:space="preserve">,</w:t>
            </w:r>
            <w:hyperlink r:id="rId15" w:history="1">
              <w:r>
                <w:rPr>
                  <w:color w:val="#410a8c"/>
                  <w:u w:val="single"/>
                </w:rPr>
                <w:t xml:space="preserve">Mariana Heitor</w:t>
              </w:r>
            </w:hyperlink>
            <w:r>
              <w:rPr/>
              <w:t xml:space="preserve">,</w:t>
            </w:r>
            <w:hyperlink r:id="rId16" w:history="1">
              <w:r>
                <w:rPr>
                  <w:color w:val="#410a8c"/>
                  <w:u w:val="single"/>
                </w:rPr>
                <w:t xml:space="preserve">Arthur Erpen</w:t>
              </w:r>
            </w:hyperlink>
            <w:r>
              <w:rPr/>
              <w:t xml:space="preserve">,</w:t>
            </w:r>
            <w:hyperlink r:id="rId17" w:history="1">
              <w:r>
                <w:rPr>
                  <w:color w:val="#410a8c"/>
                  <w:u w:val="single"/>
                </w:rPr>
                <w:t xml:space="preserve">Mariana Steffen</w:t>
              </w:r>
            </w:hyperlink>
            <w:r>
              <w:rPr/>
              <w:t xml:space="preserve">et al.</w:t>
            </w:r>
          </w:p>
          <w:p>
            <w:pPr/>
            <w:r>
              <w:rPr>
                <w:i w:val="1"/>
                <w:iCs w:val="1"/>
              </w:rPr>
              <w:t xml:space="preserve">Emerging Trends in Information Systems and Technologies (WorldCIST 2025)</w:t>
            </w:r>
            <w:r>
              <w:rPr/>
              <w:t xml:space="preserve">, Apr 2025, Florianópolis, Brazil. pp.591-599, </w:t>
            </w:r>
            <w:hyperlink r:id="rId18" w:history="1">
              <w:r>
                <w:rPr>
                  <w:color w:val="#410a8c"/>
                  <w:u w:val="single"/>
                </w:rPr>
                <w:t xml:space="preserve">⟨10.1007/978-3-031-97119-8_45⟩</w:t>
              </w:r>
            </w:hyperlink>
          </w:p>
          <w:p>
            <w:pPr/>
            <w:r>
              <w:rPr/>
              <w:t xml:space="preserve">Communication dans un congrès</w:t>
            </w:r>
          </w:p>
          <w:p>
            <w:pPr/>
            <w:hyperlink r:id="rId12" w:history="1">
              <w:r>
                <w:rPr>
                  <w:color w:val="#410a8c"/>
                  <w:u w:val="single"/>
                </w:rPr>
                <w:t xml:space="preserve">emse-05408843v1</w:t>
              </w:r>
            </w:hyperlink>
          </w:p>
        </w:tc>
      </w:tr>
      <w:tr>
        <w:trPr/>
        <w:tc>
          <w:tcPr>
            <w:noWrap/>
          </w:tcPr>
          <w:p>
            <w:pPr>
              <w:spacing w:after="200"/>
            </w:pPr>
            <w:hyperlink r:id="rId19" w:history="1">
              <w:r>
                <w:rPr>
                  <w:color w:val="1e198e"/>
                  <w:b w:val="1"/>
                  <w:bCs w:val="1"/>
                  <w:u w:val="single"/>
                </w:rPr>
                <w:t xml:space="preserve">Towards understanding Complex Adaptive Systems: An illustration on urban logistics</w:t>
              </w:r>
            </w:hyperlink>
          </w:p>
          <w:p>
            <w:pPr/>
            <w:hyperlink r:id="rId20" w:history="1">
              <w:r>
                <w:rPr>
                  <w:color w:val="#410a8c"/>
                  <w:u w:val="single"/>
                </w:rPr>
                <w:t xml:space="preserve">Nassim Hemdane</w:t>
              </w:r>
            </w:hyperlink>
            <w:r>
              <w:rPr/>
              <w:t xml:space="preserve">,</w:t>
            </w:r>
            <w:hyperlink r:id="rId21" w:history="1">
              <w:r>
                <w:rPr>
                  <w:color w:val="#410a8c"/>
                  <w:u w:val="single"/>
                </w:rPr>
                <w:t xml:space="preserve">Flavien Balbo</w:t>
              </w:r>
            </w:hyperlink>
            <w:r>
              <w:rPr/>
              <w:t xml:space="preserve">,</w:t>
            </w:r>
            <w:hyperlink r:id="rId22" w:history="1">
              <w:r>
                <w:rPr>
                  <w:color w:val="#410a8c"/>
                  <w:u w:val="single"/>
                </w:rPr>
                <w:t xml:space="preserve">Luis Gustavo Nardin</w:t>
              </w:r>
            </w:hyperlink>
            <w:r>
              <w:rPr/>
              <w:t xml:space="preserve">,</w:t>
            </w:r>
            <w:hyperlink r:id="rId23" w:history="1">
              <w:r>
                <w:rPr>
                  <w:color w:val="#410a8c"/>
                  <w:u w:val="single"/>
                </w:rPr>
                <w:t xml:space="preserve">Arthur Gaudron</w:t>
              </w:r>
            </w:hyperlink>
          </w:p>
          <w:p>
            <w:pPr/>
            <w:r>
              <w:rPr>
                <w:i w:val="1"/>
                <w:iCs w:val="1"/>
              </w:rPr>
              <w:t xml:space="preserve">23rd International Conference on Practical applications of Agents and Multi-Agent Systems (PAAMS 2025)</w:t>
            </w:r>
            <w:r>
              <w:rPr/>
              <w:t xml:space="preserve">, Jun 2025, Lille, France. pp.154-165, </w:t>
            </w:r>
            <w:hyperlink r:id="rId24" w:history="1">
              <w:r>
                <w:rPr>
                  <w:color w:val="#410a8c"/>
                  <w:u w:val="single"/>
                </w:rPr>
                <w:t xml:space="preserve">⟨10.1007/978-3-032-07638-0_13⟩</w:t>
              </w:r>
            </w:hyperlink>
          </w:p>
          <w:p>
            <w:pPr/>
            <w:r>
              <w:rPr/>
              <w:t xml:space="preserve">Communication dans un congrès</w:t>
            </w:r>
          </w:p>
          <w:p>
            <w:pPr/>
            <w:hyperlink r:id="rId19" w:history="1">
              <w:r>
                <w:rPr>
                  <w:color w:val="#410a8c"/>
                  <w:u w:val="single"/>
                </w:rPr>
                <w:t xml:space="preserve">hal-05128020v1</w:t>
              </w:r>
            </w:hyperlink>
          </w:p>
        </w:tc>
      </w:tr>
      <w:tr>
        <w:trPr/>
        <w:tc>
          <w:tcPr>
            <w:noWrap/>
          </w:tcPr>
          <w:p>
            <w:pPr>
              <w:spacing w:after="200"/>
            </w:pPr>
            <w:hyperlink r:id="rId25" w:history="1">
              <w:r>
                <w:rPr>
                  <w:color w:val="1e198e"/>
                  <w:b w:val="1"/>
                  <w:bCs w:val="1"/>
                  <w:u w:val="single"/>
                </w:rPr>
                <w:t xml:space="preserve">An Agent-Centric Perspective on Norm Enforcement and Sanctions</w:t>
              </w:r>
            </w:hyperlink>
          </w:p>
          <w:p>
            <w:pPr/>
            <w:hyperlink r:id="rId26" w:history="1">
              <w:r>
                <w:rPr>
                  <w:color w:val="#410a8c"/>
                  <w:u w:val="single"/>
                </w:rPr>
                <w:t xml:space="preserve">Elena Yan</w:t>
              </w:r>
            </w:hyperlink>
            <w:r>
              <w:rPr/>
              <w:t xml:space="preserve">,</w:t>
            </w:r>
            <w:hyperlink r:id="rId27" w:history="1">
              <w:r>
                <w:rPr>
                  <w:color w:val="#410a8c"/>
                  <w:u w:val="single"/>
                </w:rPr>
                <w:t xml:space="preserve">Luis Nardin</w:t>
              </w:r>
            </w:hyperlink>
            <w:r>
              <w:rPr/>
              <w:t xml:space="preserve">,</w:t>
            </w:r>
            <w:hyperlink r:id="rId28" w:history="1">
              <w:r>
                <w:rPr>
                  <w:color w:val="#410a8c"/>
                  <w:u w:val="single"/>
                </w:rPr>
                <w:t xml:space="preserve">Jomi Hübner</w:t>
              </w:r>
            </w:hyperlink>
            <w:r>
              <w:rPr/>
              <w:t xml:space="preserve">,</w:t>
            </w:r>
            <w:hyperlink r:id="rId29" w:history="1">
              <w:r>
                <w:rPr>
                  <w:color w:val="#410a8c"/>
                  <w:u w:val="single"/>
                </w:rPr>
                <w:t xml:space="preserve">Olivier Boissier</w:t>
              </w:r>
            </w:hyperlink>
          </w:p>
          <w:p>
            <w:pPr/>
            <w:r>
              <w:rPr>
                <w:i w:val="1"/>
                <w:iCs w:val="1"/>
              </w:rPr>
              <w:t xml:space="preserve">Coordination, Organizations, Institutions, Norms, and Ethics for Governance of Multi-Agent Systems XVII. COINE 2024</w:t>
            </w:r>
            <w:r>
              <w:rPr/>
              <w:t xml:space="preserve">, May 2024, Auckland, New Zealand. pp.79-99, </w:t>
            </w:r>
            <w:hyperlink r:id="rId30" w:history="1">
              <w:r>
                <w:rPr>
                  <w:color w:val="#410a8c"/>
                  <w:u w:val="single"/>
                </w:rPr>
                <w:t xml:space="preserve">⟨10.1007/978-3-031-82039-7_6⟩</w:t>
              </w:r>
            </w:hyperlink>
          </w:p>
          <w:p>
            <w:pPr/>
            <w:r>
              <w:rPr/>
              <w:t xml:space="preserve">Communication dans un congrès</w:t>
            </w:r>
          </w:p>
          <w:p>
            <w:pPr/>
            <w:hyperlink r:id="rId25" w:history="1">
              <w:r>
                <w:rPr>
                  <w:color w:val="#410a8c"/>
                  <w:u w:val="single"/>
                </w:rPr>
                <w:t xml:space="preserve">emse-04987012v1</w:t>
              </w:r>
            </w:hyperlink>
          </w:p>
        </w:tc>
      </w:tr>
      <w:tr>
        <w:trPr/>
        <w:tc>
          <w:tcPr>
            <w:noWrap/>
          </w:tcPr>
          <w:p>
            <w:pPr>
              <w:spacing w:after="200"/>
            </w:pPr>
            <w:hyperlink r:id="rId31" w:history="1">
              <w:r>
                <w:rPr>
                  <w:color w:val="1e198e"/>
                  <w:b w:val="1"/>
                  <w:bCs w:val="1"/>
                  <w:u w:val="single"/>
                </w:rPr>
                <w:t xml:space="preserve">Perspectives on Regulation Adaptation in Multi-Agent Systems: from Agent to Organization Centric and Beyond</w:t>
              </w:r>
            </w:hyperlink>
          </w:p>
          <w:p>
            <w:pPr/>
            <w:hyperlink r:id="rId26" w:history="1">
              <w:r>
                <w:rPr>
                  <w:color w:val="#410a8c"/>
                  <w:u w:val="single"/>
                </w:rPr>
                <w:t xml:space="preserve">Elena Yan</w:t>
              </w:r>
            </w:hyperlink>
            <w:r>
              <w:rPr/>
              <w:t xml:space="preserve">,</w:t>
            </w:r>
            <w:hyperlink r:id="rId22" w:history="1">
              <w:r>
                <w:rPr>
                  <w:color w:val="#410a8c"/>
                  <w:u w:val="single"/>
                </w:rPr>
                <w:t xml:space="preserve">Luis Gustavo Nardin</w:t>
              </w:r>
            </w:hyperlink>
            <w:r>
              <w:rPr/>
              <w:t xml:space="preserve">,</w:t>
            </w:r>
            <w:hyperlink r:id="rId32" w:history="1">
              <w:r>
                <w:rPr>
                  <w:color w:val="#410a8c"/>
                  <w:u w:val="single"/>
                </w:rPr>
                <w:t xml:space="preserve">Jomi F Hübner</w:t>
              </w:r>
            </w:hyperlink>
            <w:r>
              <w:rPr/>
              <w:t xml:space="preserve">,</w:t>
            </w:r>
            <w:hyperlink r:id="rId29" w:history="1">
              <w:r>
                <w:rPr>
                  <w:color w:val="#410a8c"/>
                  <w:u w:val="single"/>
                </w:rPr>
                <w:t xml:space="preserve">Olivier Boissier</w:t>
              </w:r>
            </w:hyperlink>
            <w:r>
              <w:rPr/>
              <w:t xml:space="preserve">,</w:t>
            </w:r>
            <w:hyperlink r:id="rId33" w:history="1">
              <w:r>
                <w:rPr>
                  <w:color w:val="#410a8c"/>
                  <w:u w:val="single"/>
                </w:rPr>
                <w:t xml:space="preserve">Jaime S Sichman</w:t>
              </w:r>
            </w:hyperlink>
          </w:p>
          <w:p>
            <w:pPr/>
            <w:r>
              <w:rPr>
                <w:i w:val="1"/>
                <w:iCs w:val="1"/>
              </w:rPr>
              <w:t xml:space="preserve">19th Workshop-School on Agents, Environments, and Applications – WESAAC 2025</w:t>
            </w:r>
            <w:r>
              <w:rPr/>
              <w:t xml:space="preserve">, Sep 2025, Fortaleza, Brazil. pp.39-50, </w:t>
            </w:r>
            <w:hyperlink r:id="rId34" w:history="1">
              <w:r>
                <w:rPr>
                  <w:color w:val="#410a8c"/>
                  <w:u w:val="single"/>
                </w:rPr>
                <w:t xml:space="preserve">⟨10.5753/wesaac.2025.37527⟩</w:t>
              </w:r>
            </w:hyperlink>
          </w:p>
          <w:p>
            <w:pPr/>
            <w:r>
              <w:rPr/>
              <w:t xml:space="preserve">Communication dans un congrès</w:t>
            </w:r>
          </w:p>
          <w:p>
            <w:pPr/>
            <w:hyperlink r:id="rId31" w:history="1">
              <w:r>
                <w:rPr>
                  <w:color w:val="#410a8c"/>
                  <w:u w:val="single"/>
                </w:rPr>
                <w:t xml:space="preserve">hal-05299887v1</w:t>
              </w:r>
            </w:hyperlink>
          </w:p>
        </w:tc>
      </w:tr>
      <w:tr>
        <w:trPr/>
        <w:tc>
          <w:tcPr>
            <w:noWrap/>
          </w:tcPr>
          <w:p>
            <w:pPr>
              <w:spacing w:after="200"/>
            </w:pPr>
            <w:hyperlink r:id="rId35" w:history="1">
              <w:r>
                <w:rPr>
                  <w:color w:val="1e198e"/>
                  <w:b w:val="1"/>
                  <w:bCs w:val="1"/>
                  <w:u w:val="single"/>
                </w:rPr>
                <w:t xml:space="preserve">A Unified View on Regulation Management in Multi-Agent Systems</w:t>
              </w:r>
            </w:hyperlink>
          </w:p>
          <w:p>
            <w:pPr/>
            <w:hyperlink r:id="rId26" w:history="1">
              <w:r>
                <w:rPr>
                  <w:color w:val="#410a8c"/>
                  <w:u w:val="single"/>
                </w:rPr>
                <w:t xml:space="preserve">Elena Yan</w:t>
              </w:r>
            </w:hyperlink>
            <w:r>
              <w:rPr/>
              <w:t xml:space="preserve">,</w:t>
            </w:r>
            <w:hyperlink r:id="rId22" w:history="1">
              <w:r>
                <w:rPr>
                  <w:color w:val="#410a8c"/>
                  <w:u w:val="single"/>
                </w:rPr>
                <w:t xml:space="preserve">Luis Gustavo Nardin</w:t>
              </w:r>
            </w:hyperlink>
            <w:r>
              <w:rPr/>
              <w:t xml:space="preserve">,</w:t>
            </w:r>
            <w:hyperlink r:id="rId29" w:history="1">
              <w:r>
                <w:rPr>
                  <w:color w:val="#410a8c"/>
                  <w:u w:val="single"/>
                </w:rPr>
                <w:t xml:space="preserve">Olivier Boissier</w:t>
              </w:r>
            </w:hyperlink>
            <w:r>
              <w:rPr/>
              <w:t xml:space="preserve">,</w:t>
            </w:r>
            <w:hyperlink r:id="rId36" w:history="1">
              <w:r>
                <w:rPr>
                  <w:color w:val="#410a8c"/>
                  <w:u w:val="single"/>
                </w:rPr>
                <w:t xml:space="preserve">Jaime Simão Sichman</w:t>
              </w:r>
            </w:hyperlink>
          </w:p>
          <w:p>
            <w:pPr/>
            <w:r>
              <w:rPr>
                <w:i w:val="1"/>
                <w:iCs w:val="1"/>
              </w:rPr>
              <w:t xml:space="preserve">Coordination, Organizations, Institutions, Norms, and Ethics for Governance of Multi-Agent Systems-International Workshop, COINE</w:t>
            </w:r>
            <w:r>
              <w:rPr/>
              <w:t xml:space="preserve">, May 2025, Detroit, United States</w:t>
            </w:r>
          </w:p>
          <w:p>
            <w:pPr/>
            <w:r>
              <w:rPr/>
              <w:t xml:space="preserve">Communication dans un congrès</w:t>
            </w:r>
          </w:p>
          <w:p>
            <w:pPr/>
            <w:hyperlink r:id="rId35" w:history="1">
              <w:r>
                <w:rPr>
                  <w:color w:val="#410a8c"/>
                  <w:u w:val="single"/>
                </w:rPr>
                <w:t xml:space="preserve">emse-05162306v1</w:t>
              </w:r>
            </w:hyperlink>
          </w:p>
        </w:tc>
      </w:tr>
      <w:tr>
        <w:trPr/>
        <w:tc>
          <w:tcPr>
            <w:noWrap/>
          </w:tcPr>
          <w:p>
            <w:pPr>
              <w:spacing w:after="200"/>
            </w:pPr>
            <w:hyperlink r:id="rId37" w:history="1">
              <w:r>
                <w:rPr>
                  <w:color w:val="1e198e"/>
                  <w:b w:val="1"/>
                  <w:bCs w:val="1"/>
                  <w:u w:val="single"/>
                </w:rPr>
                <w:t xml:space="preserve">A Regulation Adaptation Model for Multi-Agent Systems.</w:t>
              </w:r>
            </w:hyperlink>
          </w:p>
          <w:p>
            <w:pPr/>
            <w:hyperlink r:id="rId26" w:history="1">
              <w:r>
                <w:rPr>
                  <w:color w:val="#410a8c"/>
                  <w:u w:val="single"/>
                </w:rPr>
                <w:t xml:space="preserve">Elena Yan</w:t>
              </w:r>
            </w:hyperlink>
            <w:r>
              <w:rPr/>
              <w:t xml:space="preserve">,</w:t>
            </w:r>
            <w:hyperlink r:id="rId27" w:history="1">
              <w:r>
                <w:rPr>
                  <w:color w:val="#410a8c"/>
                  <w:u w:val="single"/>
                </w:rPr>
                <w:t xml:space="preserve">Luis Nardin</w:t>
              </w:r>
            </w:hyperlink>
            <w:r>
              <w:rPr/>
              <w:t xml:space="preserve">,</w:t>
            </w:r>
            <w:hyperlink r:id="rId29" w:history="1">
              <w:r>
                <w:rPr>
                  <w:color w:val="#410a8c"/>
                  <w:u w:val="single"/>
                </w:rPr>
                <w:t xml:space="preserve">Olivier Boissier</w:t>
              </w:r>
            </w:hyperlink>
            <w:r>
              <w:rPr/>
              <w:t xml:space="preserve">,</w:t>
            </w:r>
            <w:hyperlink r:id="rId38" w:history="1">
              <w:r>
                <w:rPr>
                  <w:color w:val="#410a8c"/>
                  <w:u w:val="single"/>
                </w:rPr>
                <w:t xml:space="preserve">Jaime Sichman</w:t>
              </w:r>
            </w:hyperlink>
          </w:p>
          <w:p>
            <w:pPr/>
            <w:r>
              <w:rPr>
                <w:i w:val="1"/>
                <w:iCs w:val="1"/>
              </w:rPr>
              <w:t xml:space="preserve">28th European Conference on Artificial Intelligence (ECAI 2025)</w:t>
            </w:r>
            <w:r>
              <w:rPr/>
              <w:t xml:space="preserve">, Oct 2025, Bologne, Italy. </w:t>
            </w:r>
            <w:hyperlink r:id="rId39" w:history="1">
              <w:r>
                <w:rPr>
                  <w:color w:val="#410a8c"/>
                  <w:u w:val="single"/>
                </w:rPr>
                <w:t xml:space="preserve">⟨10.3233/FAIA251245⟩</w:t>
              </w:r>
            </w:hyperlink>
          </w:p>
          <w:p>
            <w:pPr/>
            <w:r>
              <w:rPr/>
              <w:t xml:space="preserve">Communication dans un congrès</w:t>
            </w:r>
          </w:p>
          <w:p>
            <w:pPr/>
            <w:hyperlink r:id="rId37" w:history="1">
              <w:r>
                <w:rPr>
                  <w:color w:val="#410a8c"/>
                  <w:u w:val="single"/>
                </w:rPr>
                <w:t xml:space="preserve">hal-05350751v1</w:t>
              </w:r>
            </w:hyperlink>
          </w:p>
        </w:tc>
      </w:tr>
      <w:tr>
        <w:trPr/>
        <w:tc>
          <w:tcPr>
            <w:noWrap/>
          </w:tcPr>
          <w:p>
            <w:pPr>
              <w:spacing w:after="200"/>
            </w:pPr>
            <w:hyperlink r:id="rId40" w:history="1">
              <w:r>
                <w:rPr>
                  <w:color w:val="1e198e"/>
                  <w:b w:val="1"/>
                  <w:bCs w:val="1"/>
                  <w:u w:val="single"/>
                </w:rPr>
                <w:t xml:space="preserve">Knowledge level support for programming agents to interact in regulated online forums</w:t>
              </w:r>
            </w:hyperlink>
          </w:p>
          <w:p>
            <w:pPr/>
            <w:hyperlink r:id="rId41" w:history="1">
              <w:r>
                <w:rPr>
                  <w:color w:val="#410a8c"/>
                  <w:u w:val="single"/>
                </w:rPr>
                <w:t xml:space="preserve">Nesrine Hafiene</w:t>
              </w:r>
            </w:hyperlink>
            <w:r>
              <w:rPr/>
              <w:t xml:space="preserve">,</w:t>
            </w:r>
            <w:hyperlink r:id="rId22" w:history="1">
              <w:r>
                <w:rPr>
                  <w:color w:val="#410a8c"/>
                  <w:u w:val="single"/>
                </w:rPr>
                <w:t xml:space="preserve">Luis Gustavo Nardin</w:t>
              </w:r>
            </w:hyperlink>
            <w:r>
              <w:rPr/>
              <w:t xml:space="preserve">,</w:t>
            </w:r>
            <w:hyperlink r:id="rId29" w:history="1">
              <w:r>
                <w:rPr>
                  <w:color w:val="#410a8c"/>
                  <w:u w:val="single"/>
                </w:rPr>
                <w:t xml:space="preserve">Olivier Boissier</w:t>
              </w:r>
            </w:hyperlink>
          </w:p>
          <w:p>
            <w:pPr/>
            <w:r>
              <w:rPr>
                <w:i w:val="1"/>
                <w:iCs w:val="1"/>
              </w:rPr>
              <w:t xml:space="preserve">Coordination, Organizations, Institutions, Norms, and Ethics for Governance of Multi-Agent Systems XVII. COINE 2024</w:t>
            </w:r>
            <w:r>
              <w:rPr/>
              <w:t xml:space="preserve">, May 2024, Auckland, New Zealand. pp.100-112, </w:t>
            </w:r>
            <w:hyperlink r:id="rId42" w:history="1">
              <w:r>
                <w:rPr>
                  <w:color w:val="#410a8c"/>
                  <w:u w:val="single"/>
                </w:rPr>
                <w:t xml:space="preserve">⟨10.1007/978-3-031-82039-7_7⟩</w:t>
              </w:r>
            </w:hyperlink>
          </w:p>
          <w:p>
            <w:pPr/>
            <w:r>
              <w:rPr/>
              <w:t xml:space="preserve">Communication dans un congrès</w:t>
            </w:r>
          </w:p>
          <w:p>
            <w:pPr/>
            <w:hyperlink r:id="rId40" w:history="1">
              <w:r>
                <w:rPr>
                  <w:color w:val="#410a8c"/>
                  <w:u w:val="single"/>
                </w:rPr>
                <w:t xml:space="preserve">hal-04597686v1</w:t>
              </w:r>
            </w:hyperlink>
          </w:p>
        </w:tc>
      </w:tr>
      <w:tr>
        <w:trPr/>
        <w:tc>
          <w:tcPr>
            <w:noWrap/>
          </w:tcPr>
          <w:p>
            <w:pPr>
              <w:spacing w:after="200"/>
            </w:pPr>
            <w:hyperlink r:id="rId43" w:history="1">
              <w:r>
                <w:rPr>
                  <w:color w:val="1e198e"/>
                  <w:b w:val="1"/>
                  <w:bCs w:val="1"/>
                  <w:u w:val="single"/>
                </w:rPr>
                <w:t xml:space="preserve">An Agent-Centric Perspective on Norm Enforcement and Sanctions</w:t>
              </w:r>
            </w:hyperlink>
          </w:p>
          <w:p>
            <w:pPr/>
            <w:hyperlink r:id="rId26" w:history="1">
              <w:r>
                <w:rPr>
                  <w:color w:val="#410a8c"/>
                  <w:u w:val="single"/>
                </w:rPr>
                <w:t xml:space="preserve">Elena Yan</w:t>
              </w:r>
            </w:hyperlink>
            <w:r>
              <w:rPr/>
              <w:t xml:space="preserve">,</w:t>
            </w:r>
            <w:hyperlink r:id="rId22" w:history="1">
              <w:r>
                <w:rPr>
                  <w:color w:val="#410a8c"/>
                  <w:u w:val="single"/>
                </w:rPr>
                <w:t xml:space="preserve">Luis Gustavo Nardin</w:t>
              </w:r>
            </w:hyperlink>
            <w:r>
              <w:rPr/>
              <w:t xml:space="preserve">,</w:t>
            </w:r>
            <w:hyperlink r:id="rId28" w:history="1">
              <w:r>
                <w:rPr>
                  <w:color w:val="#410a8c"/>
                  <w:u w:val="single"/>
                </w:rPr>
                <w:t xml:space="preserve">Jomi Hübner</w:t>
              </w:r>
            </w:hyperlink>
            <w:r>
              <w:rPr/>
              <w:t xml:space="preserve">,</w:t>
            </w:r>
            <w:hyperlink r:id="rId29" w:history="1">
              <w:r>
                <w:rPr>
                  <w:color w:val="#410a8c"/>
                  <w:u w:val="single"/>
                </w:rPr>
                <w:t xml:space="preserve">Olivier Boissier</w:t>
              </w:r>
            </w:hyperlink>
          </w:p>
          <w:p>
            <w:pPr/>
            <w:r>
              <w:rPr>
                <w:i w:val="1"/>
                <w:iCs w:val="1"/>
              </w:rPr>
              <w:t xml:space="preserve">International Workshop on Coordination, Organizations, Institutions, Norms and Ethics for Governance of Multi-Agent Systems</w:t>
            </w:r>
            <w:r>
              <w:rPr/>
              <w:t xml:space="preserve">, May 2024, Auckland, New Zealand. </w:t>
            </w:r>
            <w:hyperlink r:id="rId44" w:history="1">
              <w:r>
                <w:rPr>
                  <w:color w:val="#410a8c"/>
                  <w:u w:val="single"/>
                </w:rPr>
                <w:t xml:space="preserve">⟨10.48550/arXiv.2403.15128⟩</w:t>
              </w:r>
            </w:hyperlink>
          </w:p>
          <w:p>
            <w:pPr/>
            <w:r>
              <w:rPr/>
              <w:t xml:space="preserve">Communication dans un congrès</w:t>
            </w:r>
          </w:p>
          <w:p>
            <w:pPr/>
            <w:hyperlink r:id="rId43" w:history="1">
              <w:r>
                <w:rPr>
                  <w:color w:val="#410a8c"/>
                  <w:u w:val="single"/>
                </w:rPr>
                <w:t xml:space="preserve">hal-04597649v1</w:t>
              </w:r>
            </w:hyperlink>
          </w:p>
        </w:tc>
      </w:tr>
      <w:tr>
        <w:trPr/>
        <w:tc>
          <w:tcPr>
            <w:noWrap/>
          </w:tcPr>
          <w:p>
            <w:pPr>
              <w:spacing w:after="200"/>
            </w:pPr>
            <w:hyperlink r:id="rId45" w:history="1">
              <w:r>
                <w:rPr>
                  <w:color w:val="1e198e"/>
                  <w:b w:val="1"/>
                  <w:bCs w:val="1"/>
                  <w:u w:val="single"/>
                </w:rPr>
                <w:t xml:space="preserve">Increasing Robustness of Agents’ Decision-Making in Production Automation using Sanctioning</w:t>
              </w:r>
            </w:hyperlink>
          </w:p>
          <w:p>
            <w:pPr/>
            <w:hyperlink r:id="rId46" w:history="1">
              <w:r>
                <w:rPr>
                  <w:color w:val="#410a8c"/>
                  <w:u w:val="single"/>
                </w:rPr>
                <w:t xml:space="preserve">Kathrin Land</w:t>
              </w:r>
            </w:hyperlink>
            <w:r>
              <w:rPr/>
              <w:t xml:space="preserve">,</w:t>
            </w:r>
            <w:hyperlink r:id="rId22" w:history="1">
              <w:r>
                <w:rPr>
                  <w:color w:val="#410a8c"/>
                  <w:u w:val="single"/>
                </w:rPr>
                <w:t xml:space="preserve">Luis Gustavo Nardin</w:t>
              </w:r>
            </w:hyperlink>
            <w:r>
              <w:rPr/>
              <w:t xml:space="preserve">,</w:t>
            </w:r>
            <w:hyperlink r:id="rId47" w:history="1">
              <w:r>
                <w:rPr>
                  <w:color w:val="#410a8c"/>
                  <w:u w:val="single"/>
                </w:rPr>
                <w:t xml:space="preserve">Birgit Vogel-Heuser</w:t>
              </w:r>
            </w:hyperlink>
          </w:p>
          <w:p>
            <w:pPr/>
            <w:r>
              <w:rPr>
                <w:i w:val="1"/>
                <w:iCs w:val="1"/>
              </w:rPr>
              <w:t xml:space="preserve">2023 IEEE 21st International Conference on Industrial Informatics (INDIN)</w:t>
            </w:r>
            <w:r>
              <w:rPr/>
              <w:t xml:space="preserve">, Jul 2023, Lemgo, France. pp.1-6, </w:t>
            </w:r>
            <w:hyperlink r:id="rId48" w:history="1">
              <w:r>
                <w:rPr>
                  <w:color w:val="#410a8c"/>
                  <w:u w:val="single"/>
                </w:rPr>
                <w:t xml:space="preserve">⟨10.1109/INDIN51400.2023.10217852⟩</w:t>
              </w:r>
            </w:hyperlink>
          </w:p>
          <w:p>
            <w:pPr/>
            <w:r>
              <w:rPr/>
              <w:t xml:space="preserve">Communication dans un congrès</w:t>
            </w:r>
          </w:p>
          <w:p>
            <w:pPr/>
            <w:hyperlink r:id="rId45" w:history="1">
              <w:r>
                <w:rPr>
                  <w:color w:val="#410a8c"/>
                  <w:u w:val="single"/>
                </w:rPr>
                <w:t xml:space="preserve">emse-04404721v1</w:t>
              </w:r>
            </w:hyperlink>
          </w:p>
        </w:tc>
      </w:tr>
      <w:tr>
        <w:trPr/>
        <w:tc>
          <w:tcPr>
            <w:noWrap/>
          </w:tcPr>
          <w:p>
            <w:pPr>
              <w:spacing w:after="200"/>
            </w:pPr>
            <w:hyperlink r:id="rId49" w:history="1">
              <w:r>
                <w:rPr>
                  <w:color w:val="1e198e"/>
                  <w:b w:val="1"/>
                  <w:bCs w:val="1"/>
                  <w:u w:val="single"/>
                </w:rPr>
                <w:t xml:space="preserve">Governing Online Forum Interactions with Multi-agent System: A Reddit Use Case with the JaCaMo Platform</w:t>
              </w:r>
            </w:hyperlink>
          </w:p>
          <w:p>
            <w:pPr/>
            <w:hyperlink r:id="rId41" w:history="1">
              <w:r>
                <w:rPr>
                  <w:color w:val="#410a8c"/>
                  <w:u w:val="single"/>
                </w:rPr>
                <w:t xml:space="preserve">Nesrine Hafiene</w:t>
              </w:r>
            </w:hyperlink>
            <w:r>
              <w:rPr/>
              <w:t xml:space="preserve">,</w:t>
            </w:r>
            <w:hyperlink r:id="rId27" w:history="1">
              <w:r>
                <w:rPr>
                  <w:color w:val="#410a8c"/>
                  <w:u w:val="single"/>
                </w:rPr>
                <w:t xml:space="preserve">Luis Nardin</w:t>
              </w:r>
            </w:hyperlink>
            <w:r>
              <w:rPr/>
              <w:t xml:space="preserve">,</w:t>
            </w:r>
            <w:hyperlink r:id="rId50" w:history="1">
              <w:r>
                <w:rPr>
                  <w:color w:val="#410a8c"/>
                  <w:u w:val="single"/>
                </w:rPr>
                <w:t xml:space="preserve">Antoine Zimmermann</w:t>
              </w:r>
            </w:hyperlink>
            <w:r>
              <w:rPr/>
              <w:t xml:space="preserve">,</w:t>
            </w:r>
            <w:hyperlink r:id="rId29" w:history="1">
              <w:r>
                <w:rPr>
                  <w:color w:val="#410a8c"/>
                  <w:u w:val="single"/>
                </w:rPr>
                <w:t xml:space="preserve">Olivier Boissier</w:t>
              </w:r>
            </w:hyperlink>
          </w:p>
          <w:p>
            <w:pPr/>
            <w:r>
              <w:rPr>
                <w:i w:val="1"/>
                <w:iCs w:val="1"/>
              </w:rPr>
              <w:t xml:space="preserve">PAAMS 2023: Advances in Practical Applications of Agents, Multi-Agent Systems, and Cognitive Mimetics</w:t>
            </w:r>
            <w:r>
              <w:rPr/>
              <w:t xml:space="preserve">, Jul 2023, Guimarães, Portugal. pp.113-124, </w:t>
            </w:r>
            <w:hyperlink r:id="rId51" w:history="1">
              <w:r>
                <w:rPr>
                  <w:color w:val="#410a8c"/>
                  <w:u w:val="single"/>
                </w:rPr>
                <w:t xml:space="preserve">⟨10.1007/978-3-031-37616-0_10⟩</w:t>
              </w:r>
            </w:hyperlink>
          </w:p>
          <w:p>
            <w:pPr/>
            <w:r>
              <w:rPr/>
              <w:t xml:space="preserve">Communication dans un congrès</w:t>
            </w:r>
          </w:p>
          <w:p>
            <w:pPr/>
            <w:hyperlink r:id="rId49" w:history="1">
              <w:r>
                <w:rPr>
                  <w:color w:val="#410a8c"/>
                  <w:u w:val="single"/>
                </w:rPr>
                <w:t xml:space="preserve">emse-04179613v1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Coordination, Organizations, Institutions, Norms, and Ethics for Governance of Multi-Agent Systems XVII</w:t>
              </w:r>
            </w:hyperlink>
          </w:p>
          <w:p>
            <w:pPr/>
            <w:hyperlink r:id="rId53" w:history="1">
              <w:r>
                <w:rPr>
                  <w:color w:val="#410a8c"/>
                  <w:u w:val="single"/>
                </w:rPr>
                <w:t xml:space="preserve">Stephen Cranefield</w:t>
              </w:r>
            </w:hyperlink>
            <w:r>
              <w:rPr/>
              <w:t xml:space="preserve">,</w:t>
            </w:r>
            <w:hyperlink r:id="rId22" w:history="1">
              <w:r>
                <w:rPr>
                  <w:color w:val="#410a8c"/>
                  <w:u w:val="single"/>
                </w:rPr>
                <w:t xml:space="preserve">Luis Gustavo Nardin</w:t>
              </w:r>
            </w:hyperlink>
            <w:r>
              <w:rPr/>
              <w:t xml:space="preserve">,</w:t>
            </w:r>
            <w:hyperlink r:id="rId54" w:history="1">
              <w:r>
                <w:rPr>
                  <w:color w:val="#410a8c"/>
                  <w:u w:val="single"/>
                </w:rPr>
                <w:t xml:space="preserve">Nathan Lloyd</w:t>
              </w:r>
            </w:hyperlink>
          </w:p>
          <w:p>
            <w:pPr/>
            <w:r>
              <w:rPr>
                <w:i w:val="1"/>
                <w:iCs w:val="1"/>
              </w:rPr>
              <w:t xml:space="preserve">Coordination, Organizations, Institutions, Norms, and Ethics for Governance of Multi-Agent Systems XVII</w:t>
            </w:r>
            <w:r>
              <w:rPr/>
              <w:t xml:space="preserve">, May 2024, Auckland, New Zealand. 15398, Springer Nature Switzerland, 2025, Lecture Notes in Computer Science, 978-3-031-82038-0. </w:t>
            </w:r>
            <w:hyperlink r:id="rId55" w:history="1">
              <w:r>
                <w:rPr>
                  <w:color w:val="#410a8c"/>
                  <w:u w:val="single"/>
                </w:rPr>
                <w:t xml:space="preserve">⟨10.1007/978-3-031-82039-7⟩</w:t>
              </w:r>
            </w:hyperlink>
          </w:p>
          <w:p>
            <w:pPr/>
            <w:r>
              <w:rPr/>
              <w:t xml:space="preserve">Proceedings/Recueil des communications</w:t>
            </w:r>
          </w:p>
          <w:p>
            <w:pPr/>
            <w:hyperlink r:id="rId52" w:history="1">
              <w:r>
                <w:rPr>
                  <w:color w:val="#410a8c"/>
                  <w:u w:val="single"/>
                </w:rPr>
                <w:t xml:space="preserve">hal-04984086v1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Regulation Management in Multi-Agent Systems</w:t>
              </w:r>
            </w:hyperlink>
          </w:p>
          <w:p>
            <w:pPr/>
            <w:hyperlink r:id="rId26" w:history="1">
              <w:r>
                <w:rPr>
                  <w:color w:val="#410a8c"/>
                  <w:u w:val="single"/>
                </w:rPr>
                <w:t xml:space="preserve">Elena Yan</w:t>
              </w:r>
            </w:hyperlink>
            <w:r>
              <w:rPr/>
              <w:t xml:space="preserve">,</w:t>
            </w:r>
            <w:hyperlink r:id="rId22" w:history="1">
              <w:r>
                <w:rPr>
                  <w:color w:val="#410a8c"/>
                  <w:u w:val="single"/>
                </w:rPr>
                <w:t xml:space="preserve">Luis Gustavo Nardin</w:t>
              </w:r>
            </w:hyperlink>
            <w:r>
              <w:rPr/>
              <w:t xml:space="preserve">,</w:t>
            </w:r>
            <w:hyperlink r:id="rId29" w:history="1">
              <w:r>
                <w:rPr>
                  <w:color w:val="#410a8c"/>
                  <w:u w:val="single"/>
                </w:rPr>
                <w:t xml:space="preserve">Olivier Boissier</w:t>
              </w:r>
            </w:hyperlink>
            <w:r>
              <w:rPr/>
              <w:t xml:space="preserve">,</w:t>
            </w:r>
            <w:hyperlink r:id="rId36" w:history="1">
              <w:r>
                <w:rPr>
                  <w:color w:val="#410a8c"/>
                  <w:u w:val="single"/>
                </w:rPr>
                <w:t xml:space="preserve">Jaime Simão Sichman</w:t>
              </w:r>
            </w:hyperlink>
          </w:p>
          <w:p>
            <w:pPr/>
            <w:r>
              <w:rPr>
                <w:i w:val="1"/>
                <w:iCs w:val="1"/>
              </w:rPr>
              <w:t xml:space="preserve">Journée de la Recherche 2025 de l’École Doctorale SIS</w:t>
            </w:r>
            <w:r>
              <w:rPr/>
              <w:t xml:space="preserve">, Jul 2025, Saint-Etienne, France</w:t>
            </w:r>
          </w:p>
          <w:p>
            <w:pPr/>
            <w:r>
              <w:rPr/>
              <w:t xml:space="preserve">Poster de conférence</w:t>
            </w:r>
          </w:p>
          <w:p>
            <w:pPr/>
            <w:hyperlink r:id="rId56" w:history="1">
              <w:r>
                <w:rPr>
                  <w:color w:val="#410a8c"/>
                  <w:u w:val="single"/>
                </w:rPr>
                <w:t xml:space="preserve">hal-05154611v1</w:t>
              </w:r>
            </w:hyperlink>
          </w:p>
        </w:tc>
      </w:tr>
      <w:tr>
        <w:trPr/>
        <w:tc>
          <w:tcPr>
            <w:noWrap/>
          </w:tcPr>
          <w:p>
            <w:pPr>
              <w:spacing w:after="200"/>
            </w:pPr>
            <w:hyperlink r:id="rId57" w:history="1">
              <w:r>
                <w:rPr>
                  <w:color w:val="1e198e"/>
                  <w:b w:val="1"/>
                  <w:bCs w:val="1"/>
                  <w:u w:val="single"/>
                </w:rPr>
                <w:t xml:space="preserve">Urban logistics as a Complex Adaptive System: Understanding the emergence of dynamics</w:t>
              </w:r>
            </w:hyperlink>
          </w:p>
          <w:p>
            <w:pPr/>
            <w:hyperlink r:id="rId20" w:history="1">
              <w:r>
                <w:rPr>
                  <w:color w:val="#410a8c"/>
                  <w:u w:val="single"/>
                </w:rPr>
                <w:t xml:space="preserve">Nassim Hemdane</w:t>
              </w:r>
            </w:hyperlink>
            <w:r>
              <w:rPr/>
              <w:t xml:space="preserve">,</w:t>
            </w:r>
            <w:hyperlink r:id="rId23" w:history="1">
              <w:r>
                <w:rPr>
                  <w:color w:val="#410a8c"/>
                  <w:u w:val="single"/>
                </w:rPr>
                <w:t xml:space="preserve">Arthur Gaudron</w:t>
              </w:r>
            </w:hyperlink>
            <w:r>
              <w:rPr/>
              <w:t xml:space="preserve">,</w:t>
            </w:r>
            <w:hyperlink r:id="rId22" w:history="1">
              <w:r>
                <w:rPr>
                  <w:color w:val="#410a8c"/>
                  <w:u w:val="single"/>
                </w:rPr>
                <w:t xml:space="preserve">Luis Gustavo Nardin</w:t>
              </w:r>
            </w:hyperlink>
            <w:r>
              <w:rPr/>
              <w:t xml:space="preserve">,</w:t>
            </w:r>
            <w:hyperlink r:id="rId21" w:history="1">
              <w:r>
                <w:rPr>
                  <w:color w:val="#410a8c"/>
                  <w:u w:val="single"/>
                </w:rPr>
                <w:t xml:space="preserve">Flavien Balbo</w:t>
              </w:r>
            </w:hyperlink>
          </w:p>
          <w:p>
            <w:pPr/>
            <w:r>
              <w:rPr>
                <w:i w:val="1"/>
                <w:iCs w:val="1"/>
              </w:rPr>
              <w:t xml:space="preserve">IMT Seminar « Data Analytics &amp; Artificial Intelligence »</w:t>
            </w:r>
            <w:r>
              <w:rPr/>
              <w:t xml:space="preserve">, Nov 2023, Nantes, France</w:t>
            </w:r>
          </w:p>
          <w:p>
            <w:pPr/>
            <w:r>
              <w:rPr/>
              <w:t xml:space="preserve">Poster de conférence</w:t>
            </w:r>
          </w:p>
          <w:p>
            <w:pPr/>
            <w:hyperlink r:id="rId57" w:history="1">
              <w:r>
                <w:rPr>
                  <w:color w:val="#410a8c"/>
                  <w:u w:val="single"/>
                </w:rPr>
                <w:t xml:space="preserve">emse-04292177v1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Territoire : vers une mobilité intelligente soutenable</w:t>
              </w:r>
            </w:hyperlink>
          </w:p>
          <w:p>
            <w:pPr/>
            <w:hyperlink r:id="rId21" w:history="1">
              <w:r>
                <w:rPr>
                  <w:color w:val="#410a8c"/>
                  <w:u w:val="single"/>
                </w:rPr>
                <w:t xml:space="preserve">Flavien Balbo</w:t>
              </w:r>
            </w:hyperlink>
            <w:r>
              <w:rPr/>
              <w:t xml:space="preserve">,</w:t>
            </w:r>
            <w:hyperlink r:id="rId59" w:history="1">
              <w:r>
                <w:rPr>
                  <w:color w:val="#410a8c"/>
                  <w:u w:val="single"/>
                </w:rPr>
                <w:t xml:space="preserve">Fabien Badeig</w:t>
              </w:r>
            </w:hyperlink>
            <w:r>
              <w:rPr/>
              <w:t xml:space="preserve">,</w:t>
            </w:r>
            <w:hyperlink r:id="rId22" w:history="1">
              <w:r>
                <w:rPr>
                  <w:color w:val="#410a8c"/>
                  <w:u w:val="single"/>
                </w:rPr>
                <w:t xml:space="preserve">Luis Gustavo Nardin</w:t>
              </w:r>
            </w:hyperlink>
          </w:p>
          <w:p>
            <w:pPr/>
            <w:r>
              <w:rPr>
                <w:i w:val="1"/>
                <w:iCs w:val="1"/>
              </w:rPr>
              <w:t xml:space="preserve">TEC Mobilité intelligente [Revue TEC : Transport Environnement Circulation]</w:t>
            </w:r>
            <w:r>
              <w:rPr/>
              <w:t xml:space="preserve">, 2024, 260</w:t>
            </w:r>
          </w:p>
          <w:p>
            <w:pPr/>
            <w:r>
              <w:rPr/>
              <w:t xml:space="preserve">Article dans une revue</w:t>
            </w:r>
          </w:p>
          <w:p>
            <w:pPr/>
            <w:hyperlink r:id="rId58" w:history="1">
              <w:r>
                <w:rPr>
                  <w:color w:val="#410a8c"/>
                  <w:u w:val="single"/>
                </w:rPr>
                <w:t xml:space="preserve">emse-04536170v1</w:t>
              </w:r>
            </w:hyperlink>
          </w:p>
        </w:tc>
      </w:tr>
      <w:tr>
        <w:trPr/>
        <w:tc>
          <w:tcPr>
            <w:noWrap/>
          </w:tcPr>
          <w:p>
            <w:pPr>
              <w:spacing w:after="200"/>
            </w:pPr>
            <w:hyperlink r:id="rId60" w:history="1">
              <w:r>
                <w:rPr>
                  <w:color w:val="1e198e"/>
                  <w:b w:val="1"/>
                  <w:bCs w:val="1"/>
                  <w:u w:val="single"/>
                </w:rPr>
                <w:t xml:space="preserve">Simulation-Based Assessment of the Effectiveness of Tests for Stationarity</w:t>
              </w:r>
            </w:hyperlink>
          </w:p>
          <w:p>
            <w:pPr/>
            <w:hyperlink r:id="rId61" w:history="1">
              <w:r>
                <w:rPr>
                  <w:color w:val="#410a8c"/>
                  <w:u w:val="single"/>
                </w:rPr>
                <w:t xml:space="preserve">Vasile-Alexandru Suchar</w:t>
              </w:r>
            </w:hyperlink>
            <w:r>
              <w:rPr/>
              <w:t xml:space="preserve">,</w:t>
            </w:r>
            <w:hyperlink r:id="rId22" w:history="1">
              <w:r>
                <w:rPr>
                  <w:color w:val="#410a8c"/>
                  <w:u w:val="single"/>
                </w:rPr>
                <w:t xml:space="preserve">Luis Gustavo Nardin</w:t>
              </w:r>
            </w:hyperlink>
          </w:p>
          <w:p>
            <w:pPr/>
            <w:r>
              <w:rPr>
                <w:i w:val="1"/>
                <w:iCs w:val="1"/>
              </w:rPr>
              <w:t xml:space="preserve">Journal of Mathematics and Statistics</w:t>
            </w:r>
            <w:r>
              <w:rPr/>
              <w:t xml:space="preserve">, 2022, 10 (3), pp.670-683. </w:t>
            </w:r>
            <w:hyperlink r:id="rId62" w:history="1">
              <w:r>
                <w:rPr>
                  <w:color w:val="#410a8c"/>
                  <w:u w:val="single"/>
                </w:rPr>
                <w:t xml:space="preserve">⟨10.13189/ms.2022.100324⟩</w:t>
              </w:r>
            </w:hyperlink>
          </w:p>
          <w:p>
            <w:pPr/>
            <w:r>
              <w:rPr/>
              <w:t xml:space="preserve">Article dans une revue</w:t>
            </w:r>
          </w:p>
          <w:p>
            <w:pPr/>
            <w:hyperlink r:id="rId60" w:history="1">
              <w:r>
                <w:rPr>
                  <w:color w:val="#410a8c"/>
                  <w:u w:val="single"/>
                </w:rPr>
                <w:t xml:space="preserve">emse-03729489v1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9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nardin" TargetMode="External"/><Relationship Id="rId9" Type="http://schemas.openxmlformats.org/officeDocument/2006/relationships/hyperlink" Target="https://orcid.org/0000-0002-4506-2745" TargetMode="External"/><Relationship Id="rId10" Type="http://schemas.openxmlformats.org/officeDocument/2006/relationships/hyperlink" Target="https://arxiv.org/a/nardin_l_1" TargetMode="External"/><Relationship Id="rId11" Type="http://schemas.openxmlformats.org/officeDocument/2006/relationships/hyperlink" Target="http://www.researcherid.com/rid/B-9841-2012" TargetMode="External"/><Relationship Id="rId12" Type="http://schemas.openxmlformats.org/officeDocument/2006/relationships/hyperlink" Target="https://hal-emse.ccsd.cnrs.fr/emse-05408843v1" TargetMode="External"/><Relationship Id="rId13" Type="http://schemas.openxmlformats.org/officeDocument/2006/relationships/hyperlink" Target="https://hal.science/search/index/?q=*&amp;authFullName_s=Eduardo Cabral" TargetMode="External"/><Relationship Id="rId14" Type="http://schemas.openxmlformats.org/officeDocument/2006/relationships/hyperlink" Target="https://hal.science/search/index/?q=*&amp;authFullName_s=Antonio Torres" TargetMode="External"/><Relationship Id="rId15" Type="http://schemas.openxmlformats.org/officeDocument/2006/relationships/hyperlink" Target="https://hal.science/search/index/?q=*&amp;authFullName_s=Mariana Heitor" TargetMode="External"/><Relationship Id="rId16" Type="http://schemas.openxmlformats.org/officeDocument/2006/relationships/hyperlink" Target="https://hal.science/search/index/?q=*&amp;authFullName_s=Arthur Erpen" TargetMode="External"/><Relationship Id="rId17" Type="http://schemas.openxmlformats.org/officeDocument/2006/relationships/hyperlink" Target="https://hal.science/search/index/?q=*&amp;authFullName_s=Mariana Steffen" TargetMode="External"/><Relationship Id="rId18" Type="http://schemas.openxmlformats.org/officeDocument/2006/relationships/hyperlink" Target="https://dx.doi.org/10.1007/978-3-031-97119-8_45" TargetMode="External"/><Relationship Id="rId19" Type="http://schemas.openxmlformats.org/officeDocument/2006/relationships/hyperlink" Target="https://hal.science/hal-05128020v1" TargetMode="External"/><Relationship Id="rId20" Type="http://schemas.openxmlformats.org/officeDocument/2006/relationships/hyperlink" Target="https://hal.science/search/index/?q=*&amp;authFullName_s=Nassim Hemdane" TargetMode="External"/><Relationship Id="rId21" Type="http://schemas.openxmlformats.org/officeDocument/2006/relationships/hyperlink" Target="https://hal.science/search/index/?q=*&amp;authFullName_s=Flavien Balbo" TargetMode="External"/><Relationship Id="rId22" Type="http://schemas.openxmlformats.org/officeDocument/2006/relationships/hyperlink" Target="https://hal.science/search/index/?q=*&amp;authFullName_s=Luis Gustavo Nardin" TargetMode="External"/><Relationship Id="rId23" Type="http://schemas.openxmlformats.org/officeDocument/2006/relationships/hyperlink" Target="https://hal.science/search/index/?q=*&amp;authFullName_s=Arthur Gaudron" TargetMode="External"/><Relationship Id="rId24" Type="http://schemas.openxmlformats.org/officeDocument/2006/relationships/hyperlink" Target="https://dx.doi.org/10.1007/978-3-032-07638-0_13" TargetMode="External"/><Relationship Id="rId25" Type="http://schemas.openxmlformats.org/officeDocument/2006/relationships/hyperlink" Target="https://hal-emse.ccsd.cnrs.fr/emse-04987012v1" TargetMode="External"/><Relationship Id="rId26" Type="http://schemas.openxmlformats.org/officeDocument/2006/relationships/hyperlink" Target="https://hal.science/search/index/?q=*&amp;authFullName_s=Elena Yan" TargetMode="External"/><Relationship Id="rId27" Type="http://schemas.openxmlformats.org/officeDocument/2006/relationships/hyperlink" Target="https://hal.science/search/index/?q=*&amp;authFullName_s=Luis Nardin" TargetMode="External"/><Relationship Id="rId28" Type="http://schemas.openxmlformats.org/officeDocument/2006/relationships/hyperlink" Target="https://hal.science/search/index/?q=*&amp;authFullName_s=Jomi H&#252;bner" TargetMode="External"/><Relationship Id="rId29" Type="http://schemas.openxmlformats.org/officeDocument/2006/relationships/hyperlink" Target="https://hal.science/search/index/?q=*&amp;authFullName_s=Olivier Boissier" TargetMode="External"/><Relationship Id="rId30" Type="http://schemas.openxmlformats.org/officeDocument/2006/relationships/hyperlink" Target="https://dx.doi.org/10.1007/978-3-031-82039-7_6" TargetMode="External"/><Relationship Id="rId31" Type="http://schemas.openxmlformats.org/officeDocument/2006/relationships/hyperlink" Target="https://hal.science/hal-05299887v1" TargetMode="External"/><Relationship Id="rId32" Type="http://schemas.openxmlformats.org/officeDocument/2006/relationships/hyperlink" Target="https://hal.science/search/index/?q=*&amp;authFullName_s=Jomi F H&#252;bner" TargetMode="External"/><Relationship Id="rId33" Type="http://schemas.openxmlformats.org/officeDocument/2006/relationships/hyperlink" Target="https://hal.science/search/index/?q=*&amp;authFullName_s=Jaime S Sichman" TargetMode="External"/><Relationship Id="rId34" Type="http://schemas.openxmlformats.org/officeDocument/2006/relationships/hyperlink" Target="https://dx.doi.org/10.5753/wesaac.2025.37527" TargetMode="External"/><Relationship Id="rId35" Type="http://schemas.openxmlformats.org/officeDocument/2006/relationships/hyperlink" Target="https://hal-emse.ccsd.cnrs.fr/emse-05162306v1" TargetMode="External"/><Relationship Id="rId36" Type="http://schemas.openxmlformats.org/officeDocument/2006/relationships/hyperlink" Target="https://hal.science/search/index/?q=*&amp;authFullName_s=Jaime Sim&#227;o Sichman" TargetMode="External"/><Relationship Id="rId37" Type="http://schemas.openxmlformats.org/officeDocument/2006/relationships/hyperlink" Target="https://hal.science/hal-05350751v1" TargetMode="External"/><Relationship Id="rId38" Type="http://schemas.openxmlformats.org/officeDocument/2006/relationships/hyperlink" Target="https://hal.science/search/index/?q=*&amp;authFullName_s=Jaime Sichman" TargetMode="External"/><Relationship Id="rId39" Type="http://schemas.openxmlformats.org/officeDocument/2006/relationships/hyperlink" Target="https://dx.doi.org/10.3233/FAIA251245" TargetMode="External"/><Relationship Id="rId40" Type="http://schemas.openxmlformats.org/officeDocument/2006/relationships/hyperlink" Target="https://hal.science/hal-04597686v1" TargetMode="External"/><Relationship Id="rId41" Type="http://schemas.openxmlformats.org/officeDocument/2006/relationships/hyperlink" Target="https://hal.science/search/index/?q=*&amp;authFullName_s=Nesrine Hafiene" TargetMode="External"/><Relationship Id="rId42" Type="http://schemas.openxmlformats.org/officeDocument/2006/relationships/hyperlink" Target="https://dx.doi.org/10.1007/978-3-031-82039-7_7" TargetMode="External"/><Relationship Id="rId43" Type="http://schemas.openxmlformats.org/officeDocument/2006/relationships/hyperlink" Target="https://hal.science/hal-04597649v1" TargetMode="External"/><Relationship Id="rId44" Type="http://schemas.openxmlformats.org/officeDocument/2006/relationships/hyperlink" Target="https://dx.doi.org/10.48550/arXiv.2403.15128" TargetMode="External"/><Relationship Id="rId45" Type="http://schemas.openxmlformats.org/officeDocument/2006/relationships/hyperlink" Target="https://hal-emse.ccsd.cnrs.fr/emse-04404721v1" TargetMode="External"/><Relationship Id="rId46" Type="http://schemas.openxmlformats.org/officeDocument/2006/relationships/hyperlink" Target="https://hal.science/search/index/?q=*&amp;authFullName_s=Kathrin Land" TargetMode="External"/><Relationship Id="rId47" Type="http://schemas.openxmlformats.org/officeDocument/2006/relationships/hyperlink" Target="https://hal.science/search/index/?q=*&amp;authFullName_s=Birgit Vogel-Heuser" TargetMode="External"/><Relationship Id="rId48" Type="http://schemas.openxmlformats.org/officeDocument/2006/relationships/hyperlink" Target="https://dx.doi.org/10.1109/INDIN51400.2023.10217852" TargetMode="External"/><Relationship Id="rId49" Type="http://schemas.openxmlformats.org/officeDocument/2006/relationships/hyperlink" Target="https://hal-emse.ccsd.cnrs.fr/emse-04179613v1" TargetMode="External"/><Relationship Id="rId50" Type="http://schemas.openxmlformats.org/officeDocument/2006/relationships/hyperlink" Target="https://hal.science/search/index/?q=*&amp;authFullName_s=Antoine Zimmermann" TargetMode="External"/><Relationship Id="rId51" Type="http://schemas.openxmlformats.org/officeDocument/2006/relationships/hyperlink" Target="https://dx.doi.org/10.1007/978-3-031-37616-0_10" TargetMode="External"/><Relationship Id="rId52" Type="http://schemas.openxmlformats.org/officeDocument/2006/relationships/hyperlink" Target="https://hal.science/hal-04984086v1" TargetMode="External"/><Relationship Id="rId53" Type="http://schemas.openxmlformats.org/officeDocument/2006/relationships/hyperlink" Target="https://hal.science/search/index/?q=*&amp;authFullName_s=Stephen Cranefield" TargetMode="External"/><Relationship Id="rId54" Type="http://schemas.openxmlformats.org/officeDocument/2006/relationships/hyperlink" Target="https://hal.science/search/index/?q=*&amp;authFullName_s=Nathan Lloyd" TargetMode="External"/><Relationship Id="rId55" Type="http://schemas.openxmlformats.org/officeDocument/2006/relationships/hyperlink" Target="https://dx.doi.org/10.1007/978-3-031-82039-7" TargetMode="External"/><Relationship Id="rId56" Type="http://schemas.openxmlformats.org/officeDocument/2006/relationships/hyperlink" Target="https://hal.science/hal-05154611v1" TargetMode="External"/><Relationship Id="rId57" Type="http://schemas.openxmlformats.org/officeDocument/2006/relationships/hyperlink" Target="https://hal-emse.ccsd.cnrs.fr/emse-04292177v1" TargetMode="External"/><Relationship Id="rId58" Type="http://schemas.openxmlformats.org/officeDocument/2006/relationships/hyperlink" Target="https://hal-emse.ccsd.cnrs.fr/emse-04536170v1" TargetMode="External"/><Relationship Id="rId59" Type="http://schemas.openxmlformats.org/officeDocument/2006/relationships/hyperlink" Target="https://hal.science/search/index/?q=*&amp;authFullName_s=Fabien Badeig" TargetMode="External"/><Relationship Id="rId60" Type="http://schemas.openxmlformats.org/officeDocument/2006/relationships/hyperlink" Target="https://hal-emse.ccsd.cnrs.fr/emse-03729489v1" TargetMode="External"/><Relationship Id="rId61" Type="http://schemas.openxmlformats.org/officeDocument/2006/relationships/hyperlink" Target="https://hal.science/search/index/?q=*&amp;authFullName_s=Vasile-Alexandru Suchar" TargetMode="External"/><Relationship Id="rId62" Type="http://schemas.openxmlformats.org/officeDocument/2006/relationships/hyperlink" Target="https://dx.doi.org/10.13189/ms.2022.100324"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Gustavo NARDIN</dc:title>
  <dc:description>CV</dc:description>
  <dc:subject/>
  <cp:keywords/>
  <cp:category/>
  <cp:lastModifiedBy/>
  <dcterms:created xsi:type="dcterms:W3CDTF">2026-03-03T20:23:53+01:00</dcterms:created>
  <dcterms:modified xsi:type="dcterms:W3CDTF">2026-03-03T20:23:53+01:00</dcterms:modified>
</cp:coreProperties>
</file>

<file path=docProps/custom.xml><?xml version="1.0" encoding="utf-8"?>
<Properties xmlns="http://schemas.openxmlformats.org/officeDocument/2006/custom-properties" xmlns:vt="http://schemas.openxmlformats.org/officeDocument/2006/docPropsVTypes"/>
</file>