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Gregoire Chelkoff </w:t>
      </w:r>
      <w:r>
        <w:rPr>
          <w:color w:val="641e6e"/>
        </w:rPr>
        <w:t xml:space="preserve">Professeur ENSA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gregoire-chelkoff</w:t>
        </w:r>
      </w:hyperlink>
    </w:p>
    <w:p>
      <w:pPr>
        <w:numPr>
          <w:ilvl w:val="0"/>
          <w:numId w:val="1"/>
        </w:numPr>
      </w:pPr>
      <w:r>
        <w:rPr/>
        <w:t xml:space="preserve"> ORCID : </w:t>
      </w:r>
      <w:hyperlink r:id="rId8" w:history="1">
        <w:r>
          <w:rPr>
            <w:color w:val="#410a8c"/>
            <w:u w:val="single"/>
          </w:rPr>
          <w:t xml:space="preserve">0000-0002-4601-6011</w:t>
        </w:r>
      </w:hyperlink>
    </w:p>
    <w:p>
      <w:pPr>
        <w:numPr>
          <w:ilvl w:val="0"/>
          <w:numId w:val="1"/>
        </w:numPr>
      </w:pPr>
      <w:r>
        <w:rPr/>
        <w:t xml:space="preserve"> IdRef : </w:t>
      </w:r>
      <w:hyperlink r:id="rId9" w:history="1">
        <w:r>
          <w:rPr>
            <w:color w:val="#410a8c"/>
            <w:u w:val="single"/>
          </w:rPr>
          <w:t xml:space="preserve">08059834X</w:t>
        </w:r>
      </w:hyperlink>
    </w:p>
    <w:p>
      <w:pPr>
        <w:numPr>
          <w:ilvl w:val="0"/>
          <w:numId w:val="1"/>
        </w:numPr>
      </w:pPr>
      <w:r>
        <w:rPr/>
        <w:t xml:space="preserve"> VIAF : </w:t>
      </w:r>
      <w:hyperlink r:id="rId10" w:history="1">
        <w:r>
          <w:rPr>
            <w:color w:val="#410a8c"/>
            <w:u w:val="single"/>
          </w:rPr>
          <w:t xml:space="preserve">10093528</w:t>
        </w:r>
      </w:hyperlink>
    </w:p>
    <w:p>
      <w:pPr>
        <w:numPr>
          <w:ilvl w:val="0"/>
          <w:numId w:val="1"/>
        </w:numPr>
      </w:pPr>
      <w:r>
        <w:rPr/>
        <w:t xml:space="preserve"> ISNI : </w:t>
      </w:r>
      <w:hyperlink r:id="rId11" w:history="1">
        <w:r>
          <w:rPr>
            <w:color w:val="#410a8c"/>
            <w:u w:val="single"/>
          </w:rPr>
          <w:t xml:space="preserve">0000000054555344</w:t>
        </w:r>
      </w:hyperlink>
    </w:p>
    <w:p>
      <w:pPr>
        <w:spacing w:before="600"/>
      </w:pPr>
    </w:p>
    <w:p>
      <w:pPr>
        <w:pStyle w:val="Heading2"/>
      </w:pPr>
      <w:r>
        <w:rPr>
          <w:color w:val="1e198e"/>
          <w:b w:val="1"/>
          <w:bCs w:val="1"/>
        </w:rPr>
        <w:t xml:space="preserve">Présentation</w:t>
      </w:r>
    </w:p>
    <w:p>
      <w:pPr>
        <w:spacing w:after="100"/>
      </w:pPr>
    </w:p>
    <w:p>
      <w:pPr/>
      <w:r>
        <w:rPr/>
        <w:t xml:space="preserve">Grégoire Chelkoff est Architecte dplg en 1982 à Grenoble. Il participe à la création du CRESSON (centre de recherche sur l’espace sonore et l’environnement urbain) en 1979. IL a dirigé le laboratoire CRESSON durant huit années entre janvier 2000 et Décembre 2012 (2000-2002 et 2006-2012). Il soutient sa thèse en 1996 : </w:t>
      </w:r>
      <w:r>
        <w:rPr>
          <w:i w:val="1"/>
          <w:iCs w:val="1"/>
        </w:rPr>
        <w:t xml:space="preserve">L'urbanité des sens</w:t>
      </w:r>
      <w:r>
        <w:rPr/>
        <w:t xml:space="preserve">, puis son habilitation à diriger des recherches en 2005 : </w:t>
      </w:r>
      <w:r>
        <w:rPr>
          <w:i w:val="1"/>
          <w:iCs w:val="1"/>
        </w:rPr>
        <w:t xml:space="preserve">De l'espace à l'ambiance</w:t>
      </w:r>
      <w:r>
        <w:rPr/>
        <w:t xml:space="preserve">.</w:t>
      </w:r>
    </w:p>
    <w:p>
      <w:pPr/>
      <w:r>
        <w:rPr/>
        <w:t xml:space="preserve">Enseignant chercheur à l'Ecole Nationale Supérieure d'Architecture de Grenoble depuis 1994, il enseigne dans le champ des ambiances architecturales et urbaines, notamment dans le DEA &amp;quot;ambiances&amp;quot; à partir de 1992 sur la notion de confort et sur la qualification sensible du projet, puis dans les cycles licence et master dans les domaines de la lumière naturelle et du son particulièrement et sur la question des ambiances en architecture, dans la conception et le projet architectural et urbain. Auteur et responsable scientifique d'une vingtaine de recherches, les publications d'ouvrages ou dans des revues ainsi que les conférences sont citées ci dessous.</w:t>
      </w:r>
    </w:p>
    <w:p>
      <w:pPr/>
      <w:r>
        <w:rPr/>
        <w:t xml:space="preserve">Fondateur du site web base de données d'enregistrements sonores : </w:t>
      </w:r>
      <w:hyperlink r:id="rId12" w:history="1">
        <w:r>
          <w:rPr>
            <w:color w:val="#410a8c"/>
            <w:u w:val="single"/>
          </w:rPr>
          <w:t xml:space="preserve">cartophonies.fr</w:t>
        </w:r>
      </w:hyperlink>
    </w:p>
    <w:p>
      <w:pPr/>
      <w:r>
        <w:rPr/>
        <w:t xml:space="preserve">Blog : </w:t>
      </w:r>
      <w:hyperlink r:id="rId13" w:history="1">
        <w:r>
          <w:rPr>
            <w:color w:val="#410a8c"/>
            <w:u w:val="single"/>
          </w:rPr>
          <w:t xml:space="preserve">lambiophil.hypothèses.org</w:t>
        </w:r>
      </w:hyperlink>
    </w:p>
    <w:p>
      <w:pPr/>
      <w:hyperlink r:id="rId14" w:history="1">
        <w:r>
          <w:rPr>
            <w:color w:val="#410a8c"/>
            <w:u w:val="single"/>
          </w:rPr>
          <w:t xml:space="preserve">http://aau.archi.fr/equipe/chelkoff-gregoire/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L'existant comme référence, de l'enquête immersive à l'expérimentation</w:t>
              </w:r>
            </w:hyperlink>
          </w:p>
          <w:p>
            <w:pPr/>
            <w:hyperlink r:id="rId16" w:history="1">
              <w:r>
                <w:rPr>
                  <w:color w:val="#410a8c"/>
                  <w:u w:val="single"/>
                </w:rPr>
                <w:t xml:space="preserve">Grégoire Chelkoff</w:t>
              </w:r>
            </w:hyperlink>
          </w:p>
          <w:p>
            <w:pPr/>
            <w:r>
              <w:rPr>
                <w:i w:val="1"/>
                <w:iCs w:val="1"/>
              </w:rPr>
              <w:t xml:space="preserve">Plateia</w:t>
            </w:r>
            <w:r>
              <w:rPr/>
              <w:t xml:space="preserve">, 2024, 4</w:t>
            </w:r>
          </w:p>
          <w:p>
            <w:pPr/>
            <w:r>
              <w:rPr/>
              <w:t xml:space="preserve">Article dans une revue</w:t>
            </w:r>
            <w:r>
              <w:rPr/>
              <w:t xml:space="preserve"> (article de synthèse)</w:t>
            </w:r>
          </w:p>
          <w:p>
            <w:pPr/>
            <w:hyperlink r:id="rId15" w:history="1">
              <w:r>
                <w:rPr>
                  <w:color w:val="#410a8c"/>
                  <w:u w:val="single"/>
                </w:rPr>
                <w:t xml:space="preserve">hal-04852194v1</w:t>
              </w:r>
            </w:hyperlink>
          </w:p>
        </w:tc>
      </w:tr>
      <w:tr>
        <w:trPr/>
        <w:tc>
          <w:tcPr>
            <w:noWrap/>
          </w:tcPr>
          <w:p>
            <w:pPr>
              <w:spacing w:after="200"/>
            </w:pPr>
            <w:hyperlink r:id="rId17" w:history="1">
              <w:r>
                <w:rPr>
                  <w:color w:val="1e198e"/>
                  <w:b w:val="1"/>
                  <w:bCs w:val="1"/>
                  <w:u w:val="single"/>
                </w:rPr>
                <w:t xml:space="preserve">Perception et expérience critique : explorer l’architecture comme ambiance</w:t>
              </w:r>
            </w:hyperlink>
          </w:p>
          <w:p>
            <w:pPr/>
            <w:hyperlink r:id="rId16" w:history="1">
              <w:r>
                <w:rPr>
                  <w:color w:val="#410a8c"/>
                  <w:u w:val="single"/>
                </w:rPr>
                <w:t xml:space="preserve">Grégoire Chelkoff</w:t>
              </w:r>
            </w:hyperlink>
          </w:p>
          <w:p>
            <w:pPr/>
            <w:r>
              <w:rPr>
                <w:i w:val="1"/>
                <w:iCs w:val="1"/>
              </w:rPr>
              <w:t xml:space="preserve">Les Cahiers thématiques : architecture et paysage, conception, territoire, histoire</w:t>
            </w:r>
            <w:r>
              <w:rPr/>
              <w:t xml:space="preserve">, 2022, Théorie critique et pensée critique au prisme de l'architecture, 21, pp.149-161</w:t>
            </w:r>
          </w:p>
          <w:p>
            <w:pPr/>
            <w:r>
              <w:rPr/>
              <w:t xml:space="preserve">Article dans une revue</w:t>
            </w:r>
          </w:p>
          <w:p>
            <w:pPr/>
            <w:hyperlink r:id="rId17" w:history="1">
              <w:r>
                <w:rPr>
                  <w:color w:val="#410a8c"/>
                  <w:u w:val="single"/>
                </w:rPr>
                <w:t xml:space="preserve">halshs-03838687v1</w:t>
              </w:r>
            </w:hyperlink>
          </w:p>
        </w:tc>
      </w:tr>
      <w:tr>
        <w:trPr/>
        <w:tc>
          <w:tcPr>
            <w:noWrap/>
          </w:tcPr>
          <w:p>
            <w:pPr>
              <w:spacing w:after="200"/>
            </w:pPr>
            <w:hyperlink r:id="rId18" w:history="1">
              <w:r>
                <w:rPr>
                  <w:color w:val="1e198e"/>
                  <w:b w:val="1"/>
                  <w:bCs w:val="1"/>
                  <w:u w:val="single"/>
                </w:rPr>
                <w:t xml:space="preserve">Freins et leviers pour l'installation de jardins en bord de voies</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i w:val="1"/>
                <w:iCs w:val="1"/>
              </w:rPr>
              <w:t xml:space="preserve">VertigO : La revue électronique en sciences de l'environnement</w:t>
            </w:r>
            <w:r>
              <w:rPr/>
              <w:t xml:space="preserve">, 2016, Hors-série 24, </w:t>
            </w:r>
            <w:hyperlink r:id="rId20" w:history="1">
              <w:r>
                <w:rPr>
                  <w:color w:val="#410a8c"/>
                  <w:u w:val="single"/>
                </w:rPr>
                <w:t xml:space="preserve">⟨10.4000/vertigo.17411⟩</w:t>
              </w:r>
            </w:hyperlink>
          </w:p>
          <w:p>
            <w:pPr/>
            <w:r>
              <w:rPr/>
              <w:t xml:space="preserve">Article dans une revue</w:t>
            </w:r>
          </w:p>
          <w:p>
            <w:pPr/>
            <w:hyperlink r:id="rId18" w:history="1">
              <w:r>
                <w:rPr>
                  <w:color w:val="#410a8c"/>
                  <w:u w:val="single"/>
                </w:rPr>
                <w:t xml:space="preserve">halshs-01545545v1</w:t>
              </w:r>
            </w:hyperlink>
          </w:p>
        </w:tc>
      </w:tr>
      <w:tr>
        <w:trPr/>
        <w:tc>
          <w:tcPr>
            <w:noWrap/>
          </w:tcPr>
          <w:p>
            <w:pPr>
              <w:spacing w:after="200"/>
            </w:pPr>
            <w:hyperlink r:id="rId21" w:history="1">
              <w:r>
                <w:rPr>
                  <w:color w:val="1e198e"/>
                  <w:b w:val="1"/>
                  <w:bCs w:val="1"/>
                  <w:u w:val="single"/>
                </w:rPr>
                <w:t xml:space="preserve">Lo spazio sonoro in azione : l'architettura come strumento fonico</w:t>
              </w:r>
            </w:hyperlink>
          </w:p>
          <w:p>
            <w:pPr/>
            <w:hyperlink r:id="rId16" w:history="1">
              <w:r>
                <w:rPr>
                  <w:color w:val="#410a8c"/>
                  <w:u w:val="single"/>
                </w:rPr>
                <w:t xml:space="preserve">Grégoire Chelkoff</w:t>
              </w:r>
            </w:hyperlink>
          </w:p>
          <w:p>
            <w:pPr/>
            <w:r>
              <w:rPr>
                <w:i w:val="1"/>
                <w:iCs w:val="1"/>
              </w:rPr>
              <w:t xml:space="preserve">le arti del suono</w:t>
            </w:r>
            <w:r>
              <w:rPr/>
              <w:t xml:space="preserve">, 2014, Suoni dell'architettura. Abitare il sonoro, ascoltare l'ambiante, 7, </w:t>
            </w:r>
            <w:hyperlink r:id="rId22" w:history="1">
              <w:r>
                <w:rPr>
                  <w:color w:val="#410a8c"/>
                  <w:u w:val="single"/>
                </w:rPr>
                <w:t xml:space="preserve">⟨10.4399/97888548772834⟩</w:t>
              </w:r>
            </w:hyperlink>
          </w:p>
          <w:p>
            <w:pPr/>
            <w:r>
              <w:rPr/>
              <w:t xml:space="preserve">Article dans une revue</w:t>
            </w:r>
          </w:p>
          <w:p>
            <w:pPr/>
            <w:hyperlink r:id="rId21" w:history="1">
              <w:r>
                <w:rPr>
                  <w:color w:val="#410a8c"/>
                  <w:u w:val="single"/>
                </w:rPr>
                <w:t xml:space="preserve">halshs-01295521v1</w:t>
              </w:r>
            </w:hyperlink>
          </w:p>
        </w:tc>
      </w:tr>
      <w:tr>
        <w:trPr/>
        <w:tc>
          <w:tcPr>
            <w:noWrap/>
          </w:tcPr>
          <w:p>
            <w:pPr>
              <w:spacing w:after="200"/>
            </w:pPr>
            <w:hyperlink r:id="rId23" w:history="1">
              <w:r>
                <w:rPr>
                  <w:color w:val="1e198e"/>
                  <w:b w:val="1"/>
                  <w:bCs w:val="1"/>
                  <w:u w:val="single"/>
                </w:rPr>
                <w:t xml:space="preserve">Des jardins pour ménager les bords de route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i w:val="1"/>
                <w:iCs w:val="1"/>
              </w:rPr>
              <w:t xml:space="preserve">Anthos, Zeitschrift für Landschaftsarchitektur / Une revue pour le paysage</w:t>
            </w:r>
            <w:r>
              <w:rPr/>
              <w:t xml:space="preserve">, 2013, 1, pp.34-37</w:t>
            </w:r>
          </w:p>
          <w:p>
            <w:pPr/>
            <w:r>
              <w:rPr/>
              <w:t xml:space="preserve">Article dans une revue</w:t>
            </w:r>
          </w:p>
          <w:p>
            <w:pPr/>
            <w:hyperlink r:id="rId23" w:history="1">
              <w:r>
                <w:rPr>
                  <w:color w:val="#410a8c"/>
                  <w:u w:val="single"/>
                </w:rPr>
                <w:t xml:space="preserve">hal-00978327v1</w:t>
              </w:r>
            </w:hyperlink>
          </w:p>
        </w:tc>
      </w:tr>
      <w:tr>
        <w:trPr/>
        <w:tc>
          <w:tcPr>
            <w:noWrap/>
          </w:tcPr>
          <w:p>
            <w:pPr>
              <w:spacing w:after="200"/>
            </w:pPr>
            <w:hyperlink r:id="rId24" w:history="1">
              <w:r>
                <w:rPr>
                  <w:color w:val="1e198e"/>
                  <w:b w:val="1"/>
                  <w:bCs w:val="1"/>
                  <w:u w:val="single"/>
                </w:rPr>
                <w:t xml:space="preserve">Contribution to a phono-kinetic approach : An architectural experiment to design a public shelter</w:t>
              </w:r>
            </w:hyperlink>
          </w:p>
          <w:p>
            <w:pPr/>
            <w:hyperlink r:id="rId16" w:history="1">
              <w:r>
                <w:rPr>
                  <w:color w:val="#410a8c"/>
                  <w:u w:val="single"/>
                </w:rPr>
                <w:t xml:space="preserve">Grégoire Chelkoff</w:t>
              </w:r>
            </w:hyperlink>
          </w:p>
          <w:p>
            <w:pPr/>
            <w:r>
              <w:rPr>
                <w:i w:val="1"/>
                <w:iCs w:val="1"/>
              </w:rPr>
              <w:t xml:space="preserve">SoundEffects - An Interdisciplinary Journal of Sound and Sound Experience</w:t>
            </w:r>
            <w:r>
              <w:rPr/>
              <w:t xml:space="preserve">, 2011, 1 (1), pp.98-116. </w:t>
            </w:r>
            <w:hyperlink r:id="rId25" w:history="1">
              <w:r>
                <w:rPr>
                  <w:color w:val="#410a8c"/>
                  <w:u w:val="single"/>
                </w:rPr>
                <w:t xml:space="preserve">⟨10.7146/se.v1i1.4079⟩</w:t>
              </w:r>
            </w:hyperlink>
          </w:p>
          <w:p>
            <w:pPr/>
            <w:r>
              <w:rPr/>
              <w:t xml:space="preserve">Article dans une revue</w:t>
            </w:r>
          </w:p>
          <w:p>
            <w:pPr/>
            <w:hyperlink r:id="rId24" w:history="1">
              <w:r>
                <w:rPr>
                  <w:color w:val="#410a8c"/>
                  <w:u w:val="single"/>
                </w:rPr>
                <w:t xml:space="preserve">hal-00980736v1</w:t>
              </w:r>
            </w:hyperlink>
          </w:p>
        </w:tc>
      </w:tr>
      <w:tr>
        <w:trPr/>
        <w:tc>
          <w:tcPr>
            <w:noWrap/>
          </w:tcPr>
          <w:p>
            <w:pPr>
              <w:spacing w:after="200"/>
            </w:pPr>
            <w:hyperlink r:id="rId26" w:history="1">
              <w:r>
                <w:rPr>
                  <w:color w:val="1e198e"/>
                  <w:b w:val="1"/>
                  <w:bCs w:val="1"/>
                  <w:u w:val="single"/>
                </w:rPr>
                <w:t xml:space="preserve">Pour une conception modale des ambiances architecturales</w:t>
              </w:r>
            </w:hyperlink>
          </w:p>
          <w:p>
            <w:pPr/>
            <w:hyperlink r:id="rId16" w:history="1">
              <w:r>
                <w:rPr>
                  <w:color w:val="#410a8c"/>
                  <w:u w:val="single"/>
                </w:rPr>
                <w:t xml:space="preserve">Grégoire Chelkoff</w:t>
              </w:r>
            </w:hyperlink>
          </w:p>
          <w:p>
            <w:pPr/>
            <w:r>
              <w:rPr>
                <w:i w:val="1"/>
                <w:iCs w:val="1"/>
              </w:rPr>
              <w:t xml:space="preserve">Faces, Journal d'architecture</w:t>
            </w:r>
            <w:r>
              <w:rPr/>
              <w:t xml:space="preserve">, 2010, 67, pp.18-23</w:t>
            </w:r>
          </w:p>
          <w:p>
            <w:pPr/>
            <w:r>
              <w:rPr/>
              <w:t xml:space="preserve">Article dans une revue</w:t>
            </w:r>
          </w:p>
          <w:p>
            <w:pPr/>
            <w:hyperlink r:id="rId26" w:history="1">
              <w:r>
                <w:rPr>
                  <w:color w:val="#410a8c"/>
                  <w:u w:val="single"/>
                </w:rPr>
                <w:t xml:space="preserve">halshs-00932872v1</w:t>
              </w:r>
            </w:hyperlink>
          </w:p>
        </w:tc>
      </w:tr>
      <w:tr>
        <w:trPr/>
        <w:tc>
          <w:tcPr>
            <w:noWrap/>
          </w:tcPr>
          <w:p>
            <w:pPr>
              <w:spacing w:after="200"/>
            </w:pPr>
            <w:hyperlink r:id="rId27" w:history="1">
              <w:r>
                <w:rPr>
                  <w:color w:val="1e198e"/>
                  <w:b w:val="1"/>
                  <w:bCs w:val="1"/>
                  <w:u w:val="single"/>
                </w:rPr>
                <w:t xml:space="preserve">Savoir écouter l'espace public urbain : effets sonores, espaces et pratiques sociales</w:t>
              </w:r>
            </w:hyperlink>
          </w:p>
          <w:p>
            <w:pPr/>
            <w:hyperlink r:id="rId16" w:history="1">
              <w:r>
                <w:rPr>
                  <w:color w:val="#410a8c"/>
                  <w:u w:val="single"/>
                </w:rPr>
                <w:t xml:space="preserve">Grégoire Chelkoff</w:t>
              </w:r>
            </w:hyperlink>
          </w:p>
          <w:p>
            <w:pPr/>
            <w:r>
              <w:rPr>
                <w:i w:val="1"/>
                <w:iCs w:val="1"/>
              </w:rPr>
              <w:t xml:space="preserve">Guide des savoirs sur le bruit</w:t>
            </w:r>
            <w:r>
              <w:rPr/>
              <w:t xml:space="preserve">, 2008</w:t>
            </w:r>
          </w:p>
          <w:p>
            <w:pPr/>
            <w:r>
              <w:rPr/>
              <w:t xml:space="preserve">Article dans une revue</w:t>
            </w:r>
          </w:p>
          <w:p>
            <w:pPr/>
            <w:hyperlink r:id="rId27" w:history="1">
              <w:r>
                <w:rPr>
                  <w:color w:val="#410a8c"/>
                  <w:u w:val="single"/>
                </w:rPr>
                <w:t xml:space="preserve">hal-00995529v1</w:t>
              </w:r>
            </w:hyperlink>
          </w:p>
        </w:tc>
      </w:tr>
      <w:tr>
        <w:trPr/>
        <w:tc>
          <w:tcPr>
            <w:noWrap/>
          </w:tcPr>
          <w:p>
            <w:pPr>
              <w:spacing w:after="200"/>
            </w:pPr>
            <w:hyperlink r:id="rId28" w:history="1">
              <w:r>
                <w:rPr>
                  <w:color w:val="1e198e"/>
                  <w:b w:val="1"/>
                  <w:bCs w:val="1"/>
                  <w:u w:val="single"/>
                </w:rPr>
                <w:t xml:space="preserve">Approche écologique de kinesthèses sonores : expérimentation d'un prototype d'abri public et ergonomie acoustique</w:t>
              </w:r>
            </w:hyperlink>
          </w:p>
          <w:p>
            <w:pPr/>
            <w:hyperlink r:id="rId16" w:history="1">
              <w:r>
                <w:rPr>
                  <w:color w:val="#410a8c"/>
                  <w:u w:val="single"/>
                </w:rPr>
                <w:t xml:space="preserve">Grégoire Chelkoff</w:t>
              </w:r>
            </w:hyperlink>
          </w:p>
          <w:p>
            <w:pPr/>
            <w:r>
              <w:rPr>
                <w:i w:val="1"/>
                <w:iCs w:val="1"/>
              </w:rPr>
              <w:t xml:space="preserve">Acoustique et Techniques : trimestriel d'information des professionnels de l'acoustique</w:t>
            </w:r>
            <w:r>
              <w:rPr/>
              <w:t xml:space="preserve">, 2005, 41, pp.24-32</w:t>
            </w:r>
          </w:p>
          <w:p>
            <w:pPr/>
            <w:r>
              <w:rPr/>
              <w:t xml:space="preserve">Article dans une revue</w:t>
            </w:r>
          </w:p>
          <w:p>
            <w:pPr/>
            <w:hyperlink r:id="rId28" w:history="1">
              <w:r>
                <w:rPr>
                  <w:color w:val="#410a8c"/>
                  <w:u w:val="single"/>
                </w:rPr>
                <w:t xml:space="preserve">hal-00980735v1</w:t>
              </w:r>
            </w:hyperlink>
          </w:p>
        </w:tc>
      </w:tr>
      <w:tr>
        <w:trPr/>
        <w:tc>
          <w:tcPr>
            <w:noWrap/>
          </w:tcPr>
          <w:p>
            <w:pPr>
              <w:spacing w:after="200"/>
            </w:pPr>
            <w:hyperlink r:id="rId29" w:history="1">
              <w:r>
                <w:rPr>
                  <w:color w:val="1e198e"/>
                  <w:b w:val="1"/>
                  <w:bCs w:val="1"/>
                  <w:u w:val="single"/>
                </w:rPr>
                <w:t xml:space="preserve">Autour des ambiances : interdisciplinarité et circulation des savoirs</w:t>
              </w:r>
            </w:hyperlink>
          </w:p>
          <w:p>
            <w:pPr/>
            <w:hyperlink r:id="rId16" w:history="1">
              <w:r>
                <w:rPr>
                  <w:color w:val="#410a8c"/>
                  <w:u w:val="single"/>
                </w:rPr>
                <w:t xml:space="preserve">Grégoire Chelkoff</w:t>
              </w:r>
            </w:hyperlink>
          </w:p>
          <w:p>
            <w:pPr/>
            <w:r>
              <w:rPr>
                <w:i w:val="1"/>
                <w:iCs w:val="1"/>
              </w:rPr>
              <w:t xml:space="preserve">Les Cahiers de la recherche architecturale / Les Cahiers de la recherche architecturale et urbaine</w:t>
            </w:r>
            <w:r>
              <w:rPr/>
              <w:t xml:space="preserve">, 2003</w:t>
            </w:r>
          </w:p>
          <w:p>
            <w:pPr/>
            <w:r>
              <w:rPr/>
              <w:t xml:space="preserve">Article dans une revue</w:t>
            </w:r>
          </w:p>
          <w:p>
            <w:pPr/>
            <w:hyperlink r:id="rId29" w:history="1">
              <w:r>
                <w:rPr>
                  <w:color w:val="#410a8c"/>
                  <w:u w:val="single"/>
                </w:rPr>
                <w:t xml:space="preserve">halshs-01295558v1</w:t>
              </w:r>
            </w:hyperlink>
          </w:p>
        </w:tc>
      </w:tr>
      <w:tr>
        <w:trPr/>
        <w:tc>
          <w:tcPr>
            <w:noWrap/>
          </w:tcPr>
          <w:p>
            <w:pPr>
              <w:spacing w:after="200"/>
            </w:pPr>
            <w:hyperlink r:id="rId30" w:history="1">
              <w:r>
                <w:rPr>
                  <w:color w:val="1e198e"/>
                  <w:b w:val="1"/>
                  <w:bCs w:val="1"/>
                  <w:u w:val="single"/>
                </w:rPr>
                <w:t xml:space="preserve">Imaginaire sonore et environnement urbain</w:t>
              </w:r>
            </w:hyperlink>
          </w:p>
          <w:p>
            <w:pPr/>
            <w:hyperlink r:id="rId16" w:history="1">
              <w:r>
                <w:rPr>
                  <w:color w:val="#410a8c"/>
                  <w:u w:val="single"/>
                </w:rPr>
                <w:t xml:space="preserve">Grégoire Chelkoff</w:t>
              </w:r>
            </w:hyperlink>
          </w:p>
          <w:p>
            <w:pPr/>
            <w:r>
              <w:rPr>
                <w:i w:val="1"/>
                <w:iCs w:val="1"/>
              </w:rPr>
              <w:t xml:space="preserve">Les Cahiers de la recherche architecturale / Les Cahiers de la recherche architecturale et urbaine</w:t>
            </w:r>
            <w:r>
              <w:rPr/>
              <w:t xml:space="preserve">, 1996, 38-39, pp.13</w:t>
            </w:r>
          </w:p>
          <w:p>
            <w:pPr/>
            <w:r>
              <w:rPr/>
              <w:t xml:space="preserve">Article dans une revue</w:t>
            </w:r>
          </w:p>
          <w:p>
            <w:pPr/>
            <w:hyperlink r:id="rId30" w:history="1">
              <w:r>
                <w:rPr>
                  <w:color w:val="#410a8c"/>
                  <w:u w:val="single"/>
                </w:rPr>
                <w:t xml:space="preserve">halshs-00143427v1</w:t>
              </w:r>
            </w:hyperlink>
          </w:p>
        </w:tc>
      </w:tr>
      <w:tr>
        <w:trPr/>
        <w:tc>
          <w:tcPr>
            <w:noWrap/>
          </w:tcPr>
          <w:p>
            <w:pPr>
              <w:spacing w:after="200"/>
            </w:pPr>
            <w:hyperlink r:id="rId31" w:history="1">
              <w:r>
                <w:rPr>
                  <w:color w:val="1e198e"/>
                  <w:b w:val="1"/>
                  <w:bCs w:val="1"/>
                  <w:u w:val="single"/>
                </w:rPr>
                <w:t xml:space="preserve">Les effets sonores, un outil pour l'évaluation des espaces en extérieur</w:t>
              </w:r>
            </w:hyperlink>
          </w:p>
          <w:p>
            <w:pPr/>
            <w:hyperlink r:id="rId16" w:history="1">
              <w:r>
                <w:rPr>
                  <w:color w:val="#410a8c"/>
                  <w:u w:val="single"/>
                </w:rPr>
                <w:t xml:space="preserve">Grégoire Chelkoff</w:t>
              </w:r>
            </w:hyperlink>
            <w:r>
              <w:rPr/>
              <w:t xml:space="preserve">,</w:t>
            </w:r>
            <w:hyperlink r:id="rId32" w:history="1">
              <w:r>
                <w:rPr>
                  <w:color w:val="#410a8c"/>
                  <w:u w:val="single"/>
                </w:rPr>
                <w:t xml:space="preserve">J.-P. Odion</w:t>
              </w:r>
            </w:hyperlink>
          </w:p>
          <w:p>
            <w:pPr/>
            <w:r>
              <w:rPr>
                <w:i w:val="1"/>
                <w:iCs w:val="1"/>
              </w:rPr>
              <w:t xml:space="preserve">Journal de Physique IV Proceedings</w:t>
            </w:r>
            <w:r>
              <w:rPr/>
              <w:t xml:space="preserve">, 1994, 04 (C5), pp.C5-101-C5-104. </w:t>
            </w:r>
            <w:hyperlink r:id="rId33" w:history="1">
              <w:r>
                <w:rPr>
                  <w:color w:val="#410a8c"/>
                  <w:u w:val="single"/>
                </w:rPr>
                <w:t xml:space="preserve">⟨10.1051/jp4:1994515⟩</w:t>
              </w:r>
            </w:hyperlink>
          </w:p>
          <w:p>
            <w:pPr/>
            <w:r>
              <w:rPr/>
              <w:t xml:space="preserve">Article dans une revue</w:t>
            </w:r>
          </w:p>
          <w:p>
            <w:pPr/>
            <w:hyperlink r:id="rId34" w:history="1">
              <w:r>
                <w:rPr>
                  <w:color w:val="#410a8c"/>
                  <w:u w:val="single"/>
                </w:rPr>
                <w:t xml:space="preserve">istex</w:t>
              </w:r>
            </w:hyperlink>
          </w:p>
          <w:p>
            <w:pPr/>
            <w:hyperlink r:id="rId31" w:history="1">
              <w:r>
                <w:rPr>
                  <w:color w:val="#410a8c"/>
                  <w:u w:val="single"/>
                </w:rPr>
                <w:t xml:space="preserve">jpa-00252828v1</w:t>
              </w:r>
            </w:hyperlink>
          </w:p>
        </w:tc>
      </w:tr>
      <w:tr>
        <w:trPr/>
        <w:tc>
          <w:tcPr>
            <w:noWrap/>
          </w:tcPr>
          <w:p>
            <w:pPr>
              <w:spacing w:after="200"/>
            </w:pPr>
            <w:hyperlink r:id="rId35" w:history="1">
              <w:r>
                <w:rPr>
                  <w:color w:val="1e198e"/>
                  <w:b w:val="1"/>
                  <w:bCs w:val="1"/>
                  <w:u w:val="single"/>
                </w:rPr>
                <w:t xml:space="preserve">L'espace public, modes sensibles</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p>
          <w:p>
            <w:pPr/>
            <w:r>
              <w:rPr>
                <w:i w:val="1"/>
                <w:iCs w:val="1"/>
              </w:rPr>
              <w:t xml:space="preserve">Les Annales de la Recherche Urbaine</w:t>
            </w:r>
            <w:r>
              <w:rPr/>
              <w:t xml:space="preserve">, 1992, 57-58, pp.7-16. </w:t>
            </w:r>
            <w:hyperlink r:id="rId37" w:history="1">
              <w:r>
                <w:rPr>
                  <w:color w:val="#410a8c"/>
                  <w:u w:val="single"/>
                </w:rPr>
                <w:t xml:space="preserve">⟨10.3406/aru.1992.1694⟩</w:t>
              </w:r>
            </w:hyperlink>
          </w:p>
          <w:p>
            <w:pPr/>
            <w:r>
              <w:rPr/>
              <w:t xml:space="preserve">Article dans une revue</w:t>
            </w:r>
          </w:p>
          <w:p>
            <w:pPr/>
            <w:hyperlink r:id="rId35" w:history="1">
              <w:r>
                <w:rPr>
                  <w:color w:val="#410a8c"/>
                  <w:u w:val="single"/>
                </w:rPr>
                <w:t xml:space="preserve">halshs-00112653v1</w:t>
              </w:r>
            </w:hyperlink>
          </w:p>
        </w:tc>
      </w:tr>
      <w:tr>
        <w:trPr/>
        <w:tc>
          <w:tcPr>
            <w:noWrap/>
          </w:tcPr>
          <w:p>
            <w:pPr>
              <w:spacing w:after="200"/>
            </w:pPr>
            <w:hyperlink r:id="rId38" w:history="1">
              <w:r>
                <w:rPr>
                  <w:color w:val="1e198e"/>
                  <w:b w:val="1"/>
                  <w:bCs w:val="1"/>
                  <w:u w:val="single"/>
                </w:rPr>
                <w:t xml:space="preserve">L'espace et son public : comment s'entendent-ils ?</w:t>
              </w:r>
            </w:hyperlink>
          </w:p>
          <w:p>
            <w:pPr/>
            <w:hyperlink r:id="rId16" w:history="1">
              <w:r>
                <w:rPr>
                  <w:color w:val="#410a8c"/>
                  <w:u w:val="single"/>
                </w:rPr>
                <w:t xml:space="preserve">Grégoire Chelkoff</w:t>
              </w:r>
            </w:hyperlink>
          </w:p>
          <w:p>
            <w:pPr/>
            <w:r>
              <w:rPr>
                <w:i w:val="1"/>
                <w:iCs w:val="1"/>
              </w:rPr>
              <w:t xml:space="preserve">Espaces et sociétés (Paris, France)</w:t>
            </w:r>
            <w:r>
              <w:rPr/>
              <w:t xml:space="preserve">, 1991, Espace public et complexité du social, 62-63, pp.179-196</w:t>
            </w:r>
          </w:p>
          <w:p>
            <w:pPr/>
            <w:r>
              <w:rPr/>
              <w:t xml:space="preserve">Article dans une revue</w:t>
            </w:r>
          </w:p>
          <w:p>
            <w:pPr/>
            <w:hyperlink r:id="rId38" w:history="1">
              <w:r>
                <w:rPr>
                  <w:color w:val="#410a8c"/>
                  <w:u w:val="single"/>
                </w:rPr>
                <w:t xml:space="preserve">halshs-01229580v1</w:t>
              </w:r>
            </w:hyperlink>
          </w:p>
        </w:tc>
      </w:tr>
      <w:tr>
        <w:trPr/>
        <w:tc>
          <w:tcPr>
            <w:noWrap/>
          </w:tcPr>
          <w:p>
            <w:pPr>
              <w:spacing w:after="200"/>
            </w:pPr>
            <w:hyperlink r:id="rId39" w:history="1">
              <w:r>
                <w:rPr>
                  <w:color w:val="1e198e"/>
                  <w:b w:val="1"/>
                  <w:bCs w:val="1"/>
                  <w:u w:val="single"/>
                </w:rPr>
                <w:t xml:space="preserve">CONCEPT ET OUTIL D'ANALYSE DE L'ENVIRONNEMENT SONORE : L'EFFET SONORE</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i w:val="1"/>
                <w:iCs w:val="1"/>
              </w:rPr>
              <w:t xml:space="preserve">Journal de Physique Colloques</w:t>
            </w:r>
            <w:r>
              <w:rPr/>
              <w:t xml:space="preserve">, 1990, 51 (C2), pp.C2-1055-C2-1058. </w:t>
            </w:r>
            <w:hyperlink r:id="rId41" w:history="1">
              <w:r>
                <w:rPr>
                  <w:color w:val="#410a8c"/>
                  <w:u w:val="single"/>
                </w:rPr>
                <w:t xml:space="preserve">⟨10.1051/jphyscol:19902247⟩</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jpa-00230576v1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Thinking ambiances : experimental practices, experimentations and experiences in existing situations</w:t>
              </w:r>
            </w:hyperlink>
          </w:p>
          <w:p>
            <w:pPr/>
            <w:hyperlink r:id="rId16" w:history="1">
              <w:r>
                <w:rPr>
                  <w:color w:val="#410a8c"/>
                  <w:u w:val="single"/>
                </w:rPr>
                <w:t xml:space="preserve">Grégoire Chelkoff</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43" w:history="1">
              <w:r>
                <w:rPr>
                  <w:color w:val="#410a8c"/>
                  <w:u w:val="single"/>
                </w:rPr>
                <w:t xml:space="preserve">hal-04852264v1</w:t>
              </w:r>
            </w:hyperlink>
          </w:p>
        </w:tc>
      </w:tr>
      <w:tr>
        <w:trPr/>
        <w:tc>
          <w:tcPr>
            <w:noWrap/>
          </w:tcPr>
          <w:p>
            <w:pPr>
              <w:spacing w:after="200"/>
            </w:pPr>
            <w:hyperlink r:id="rId44" w:history="1">
              <w:r>
                <w:rPr>
                  <w:color w:val="1e198e"/>
                  <w:b w:val="1"/>
                  <w:bCs w:val="1"/>
                  <w:u w:val="single"/>
                </w:rPr>
                <w:t xml:space="preserve">Sound Stakes of the Atmosphere. Session 14 – Introduction</w:t>
              </w:r>
            </w:hyperlink>
          </w:p>
          <w:p>
            <w:pP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p>
          <w:p>
            <w:pPr/>
            <w:r>
              <w:rPr>
                <w:i w:val="1"/>
                <w:iCs w:val="1"/>
              </w:rPr>
              <w:t xml:space="preserve">Proceedings of the 4th International Congress on Ambiances, Alloaesthesia: Senses, Inventions, Worlds</w:t>
            </w:r>
            <w:r>
              <w:rPr/>
              <w:t xml:space="preserve">, Réseau International Ambiances, Dec 2020, e-conference, France. pp. 222-225, </w:t>
            </w:r>
            <w:hyperlink r:id="rId46" w:history="1">
              <w:r>
                <w:rPr>
                  <w:color w:val="#410a8c"/>
                  <w:u w:val="single"/>
                </w:rPr>
                <w:t xml:space="preserve">⟨10.48537/hal-03220324⟩</w:t>
              </w:r>
            </w:hyperlink>
          </w:p>
          <w:p>
            <w:pPr/>
            <w:r>
              <w:rPr/>
              <w:t xml:space="preserve">Communication dans un congrès</w:t>
            </w:r>
          </w:p>
          <w:p>
            <w:pPr/>
            <w:hyperlink r:id="rId44" w:history="1">
              <w:r>
                <w:rPr>
                  <w:color w:val="#410a8c"/>
                  <w:u w:val="single"/>
                </w:rPr>
                <w:t xml:space="preserve">hal-03220324v1</w:t>
              </w:r>
            </w:hyperlink>
          </w:p>
        </w:tc>
      </w:tr>
      <w:tr>
        <w:trPr/>
        <w:tc>
          <w:tcPr>
            <w:noWrap/>
          </w:tcPr>
          <w:p>
            <w:pPr>
              <w:spacing w:after="200"/>
            </w:pPr>
            <w:hyperlink r:id="rId47" w:history="1">
              <w:r>
                <w:rPr>
                  <w:color w:val="1e198e"/>
                  <w:b w:val="1"/>
                  <w:bCs w:val="1"/>
                  <w:u w:val="single"/>
                </w:rPr>
                <w:t xml:space="preserve">Vers une audio-tecture à l’ère du phonocène - Pièces d’écoute : articulations, limites et inclusions</w:t>
              </w:r>
            </w:hyperlink>
          </w:p>
          <w:p>
            <w:pPr/>
            <w:hyperlink r:id="rId16" w:history="1">
              <w:r>
                <w:rPr>
                  <w:color w:val="#410a8c"/>
                  <w:u w:val="single"/>
                </w:rPr>
                <w:t xml:space="preserve">Grégoire Chelkoff</w:t>
              </w:r>
            </w:hyperlink>
          </w:p>
          <w:p>
            <w:pPr/>
            <w:r>
              <w:rPr>
                <w:i w:val="1"/>
                <w:iCs w:val="1"/>
              </w:rPr>
              <w:t xml:space="preserve">IRCAM sound design days</w:t>
            </w:r>
            <w:r>
              <w:rPr/>
              <w:t xml:space="preserve">, Nov 2019, Paris, France</w:t>
            </w:r>
          </w:p>
          <w:p>
            <w:pPr/>
            <w:r>
              <w:rPr/>
              <w:t xml:space="preserve">Communication dans un congrès</w:t>
            </w:r>
          </w:p>
          <w:p>
            <w:pPr/>
            <w:hyperlink r:id="rId47" w:history="1">
              <w:r>
                <w:rPr>
                  <w:color w:val="#410a8c"/>
                  <w:u w:val="single"/>
                </w:rPr>
                <w:t xml:space="preserve">halshs-02319356v1</w:t>
              </w:r>
            </w:hyperlink>
          </w:p>
        </w:tc>
      </w:tr>
      <w:tr>
        <w:trPr/>
        <w:tc>
          <w:tcPr>
            <w:noWrap/>
          </w:tcPr>
          <w:p>
            <w:pPr>
              <w:spacing w:after="200"/>
            </w:pPr>
            <w:hyperlink r:id="rId48" w:history="1">
              <w:r>
                <w:rPr>
                  <w:color w:val="1e198e"/>
                  <w:b w:val="1"/>
                  <w:bCs w:val="1"/>
                  <w:u w:val="single"/>
                </w:rPr>
                <w:t xml:space="preserve">L’outil d’aide à la conception d’environnements sonores durables Esquis‘sons</w:t>
              </w:r>
            </w:hyperlink>
          </w:p>
          <w:p>
            <w:pPr/>
            <w:hyperlink r:id="rId45" w:history="1">
              <w:r>
                <w:rPr>
                  <w:color w:val="#410a8c"/>
                  <w:u w:val="single"/>
                </w:rPr>
                <w:t xml:space="preserve">Théo Marchal</w:t>
              </w:r>
            </w:hyperlink>
            <w:r>
              <w:rPr/>
              <w:t xml:space="preserve">,</w:t>
            </w:r>
            <w:hyperlink r:id="rId16" w:history="1">
              <w:r>
                <w:rPr>
                  <w:color w:val="#410a8c"/>
                  <w:u w:val="single"/>
                </w:rPr>
                <w:t xml:space="preserve">Grégoire Chelkoff</w:t>
              </w:r>
            </w:hyperlink>
          </w:p>
          <w:p>
            <w:pPr/>
            <w:r>
              <w:rPr>
                <w:i w:val="1"/>
                <w:iCs w:val="1"/>
              </w:rPr>
              <w:t xml:space="preserve">L’environnement sonore, vrai facteur d’attractivité pour une ville durable ?</w:t>
            </w:r>
            <w:r>
              <w:rPr/>
              <w:t xml:space="preserve">, Centre d’information sur le Bruit (CidB), Jul 2019, Amiens, France</w:t>
            </w:r>
          </w:p>
          <w:p>
            <w:pPr/>
            <w:r>
              <w:rPr/>
              <w:t xml:space="preserve">Communication dans un congrès</w:t>
            </w:r>
          </w:p>
          <w:p>
            <w:pPr/>
            <w:hyperlink r:id="rId48" w:history="1">
              <w:r>
                <w:rPr>
                  <w:color w:val="#410a8c"/>
                  <w:u w:val="single"/>
                </w:rPr>
                <w:t xml:space="preserve">hal-02173025v1</w:t>
              </w:r>
            </w:hyperlink>
          </w:p>
        </w:tc>
      </w:tr>
      <w:tr>
        <w:trPr/>
        <w:tc>
          <w:tcPr>
            <w:noWrap/>
          </w:tcPr>
          <w:p>
            <w:pPr>
              <w:spacing w:after="200"/>
            </w:pPr>
            <w:hyperlink r:id="rId49" w:history="1">
              <w:r>
                <w:rPr>
                  <w:color w:val="1e198e"/>
                  <w:b w:val="1"/>
                  <w:bCs w:val="1"/>
                  <w:u w:val="single"/>
                </w:rPr>
                <w:t xml:space="preserve">Les voix de la ville : effets sonores, espaces construits et ambiances urbaines</w:t>
              </w:r>
            </w:hyperlink>
          </w:p>
          <w:p>
            <w:pPr/>
            <w:hyperlink r:id="rId16" w:history="1">
              <w:r>
                <w:rPr>
                  <w:color w:val="#410a8c"/>
                  <w:u w:val="single"/>
                </w:rPr>
                <w:t xml:space="preserve">Grégoire Chelkoff</w:t>
              </w:r>
            </w:hyperlink>
          </w:p>
          <w:p>
            <w:pPr/>
            <w:r>
              <w:rPr>
                <w:i w:val="1"/>
                <w:iCs w:val="1"/>
              </w:rPr>
              <w:t xml:space="preserve">Réaliser un urbanisme sonique : la voix politique</w:t>
            </w:r>
            <w:r>
              <w:rPr/>
              <w:t xml:space="preserve">, Dec 2019, Paris, France</w:t>
            </w:r>
          </w:p>
          <w:p>
            <w:pPr/>
            <w:r>
              <w:rPr/>
              <w:t xml:space="preserve">Communication dans un congrès</w:t>
            </w:r>
          </w:p>
          <w:p>
            <w:pPr/>
            <w:hyperlink r:id="rId49" w:history="1">
              <w:r>
                <w:rPr>
                  <w:color w:val="#410a8c"/>
                  <w:u w:val="single"/>
                </w:rPr>
                <w:t xml:space="preserve">halshs-02319363v1</w:t>
              </w:r>
            </w:hyperlink>
          </w:p>
        </w:tc>
      </w:tr>
      <w:tr>
        <w:trPr/>
        <w:tc>
          <w:tcPr>
            <w:noWrap/>
          </w:tcPr>
          <w:p>
            <w:pPr>
              <w:spacing w:after="200"/>
            </w:pPr>
            <w:hyperlink r:id="rId50" w:history="1">
              <w:r>
                <w:rPr>
                  <w:color w:val="1e198e"/>
                  <w:b w:val="1"/>
                  <w:bCs w:val="1"/>
                  <w:u w:val="single"/>
                </w:rPr>
                <w:t xml:space="preserve">Esquis'Sons ! Sketching soundscapes by using parametric tools: application to the design of balconies, loggias, terraces and corridors of building facades</w:t>
              </w:r>
            </w:hyperlink>
          </w:p>
          <w:p>
            <w:pPr/>
            <w:hyperlink r:id="rId51" w:history="1">
              <w:r>
                <w:rPr>
                  <w:color w:val="#410a8c"/>
                  <w:u w:val="single"/>
                </w:rPr>
                <w:t xml:space="preserve">Nicolas Rémy</w:t>
              </w:r>
            </w:hyperlink>
            <w:r>
              <w:rPr/>
              <w:t xml:space="preserve">,</w:t>
            </w:r>
            <w:hyperlink r:id="rId45" w:history="1">
              <w:r>
                <w:rPr>
                  <w:color w:val="#410a8c"/>
                  <w:u w:val="single"/>
                </w:rPr>
                <w:t xml:space="preserve">Théo Marchal</w:t>
              </w:r>
            </w:hyperlink>
            <w:r>
              <w:rPr/>
              <w:t xml:space="preserve">,</w:t>
            </w:r>
            <w:hyperlink r:id="rId16" w:history="1">
              <w:r>
                <w:rPr>
                  <w:color w:val="#410a8c"/>
                  <w:u w:val="single"/>
                </w:rPr>
                <w:t xml:space="preserve">Grégoire Chelkoff</w:t>
              </w:r>
            </w:hyperlink>
            <w:r>
              <w:rPr/>
              <w:t xml:space="preserve">,</w:t>
            </w:r>
            <w:hyperlink r:id="rId52" w:history="1">
              <w:r>
                <w:rPr>
                  <w:color w:val="#410a8c"/>
                  <w:u w:val="single"/>
                </w:rPr>
                <w:t xml:space="preserve">Hengameh Pirhosseinloo-Amini</w:t>
              </w:r>
            </w:hyperlink>
            <w:r>
              <w:rPr/>
              <w:t xml:space="preserve">,</w:t>
            </w:r>
            <w:hyperlink r:id="rId53" w:history="1">
              <w:r>
                <w:rPr>
                  <w:color w:val="#410a8c"/>
                  <w:u w:val="single"/>
                </w:rPr>
                <w:t xml:space="preserve">Jean-Luc Bardyn</w:t>
              </w:r>
            </w:hyperlink>
            <w:r>
              <w:rPr/>
              <w:t xml:space="preserve">et al.</w:t>
            </w:r>
          </w:p>
          <w:p>
            <w:pPr/>
            <w:r>
              <w:rPr>
                <w:i w:val="1"/>
                <w:iCs w:val="1"/>
              </w:rPr>
              <w:t xml:space="preserve">Euronoise 2018</w:t>
            </w:r>
            <w:r>
              <w:rPr/>
              <w:t xml:space="preserve">, May 2018, HERSONISSOS, CRETE, Greece. http://www.euronoise2018.eu/docs/papers/387_Euronoise2018.pdf</w:t>
            </w:r>
          </w:p>
          <w:p>
            <w:pPr/>
            <w:r>
              <w:rPr/>
              <w:t xml:space="preserve">Communication dans un congrès</w:t>
            </w:r>
          </w:p>
          <w:p>
            <w:pPr/>
            <w:hyperlink r:id="rId50" w:history="1">
              <w:r>
                <w:rPr>
                  <w:color w:val="#410a8c"/>
                  <w:u w:val="single"/>
                </w:rPr>
                <w:t xml:space="preserve">halshs-01807918v1</w:t>
              </w:r>
            </w:hyperlink>
          </w:p>
        </w:tc>
      </w:tr>
      <w:tr>
        <w:trPr/>
        <w:tc>
          <w:tcPr>
            <w:noWrap/>
          </w:tcPr>
          <w:p>
            <w:pPr>
              <w:spacing w:after="200"/>
            </w:pPr>
            <w:hyperlink r:id="rId54" w:history="1">
              <w:r>
                <w:rPr>
                  <w:color w:val="1e198e"/>
                  <w:b w:val="1"/>
                  <w:bCs w:val="1"/>
                  <w:u w:val="single"/>
                </w:rPr>
                <w:t xml:space="preserve">Expérimenter les seuils d’ambiance : basculement, échappement sensible, distanciation critique</w:t>
              </w:r>
            </w:hyperlink>
          </w:p>
          <w:p>
            <w:pPr/>
            <w:hyperlink r:id="rId16" w:history="1">
              <w:r>
                <w:rPr>
                  <w:color w:val="#410a8c"/>
                  <w:u w:val="single"/>
                </w:rPr>
                <w:t xml:space="preserve">Grégoire Chelkoff</w:t>
              </w:r>
            </w:hyperlink>
          </w:p>
          <w:p>
            <w:pPr/>
            <w:r>
              <w:rPr>
                <w:i w:val="1"/>
                <w:iCs w:val="1"/>
              </w:rPr>
              <w:t xml:space="preserve">Ambiances, tomorrow. Proceedings of 3rd International Congress on Ambiances. Septembre 2016, Volos, Greece</w:t>
            </w:r>
            <w:r>
              <w:rPr/>
              <w:t xml:space="preserve">, Sep 2016, Volos, Grèce. p. 123 - 128</w:t>
            </w:r>
          </w:p>
          <w:p>
            <w:pPr/>
            <w:r>
              <w:rPr/>
              <w:t xml:space="preserve">Communication dans un congrès</w:t>
            </w:r>
          </w:p>
          <w:p>
            <w:pPr/>
            <w:hyperlink r:id="rId54" w:history="1">
              <w:r>
                <w:rPr>
                  <w:color w:val="#410a8c"/>
                  <w:u w:val="single"/>
                </w:rPr>
                <w:t xml:space="preserve">hal-01404368v1</w:t>
              </w:r>
            </w:hyperlink>
          </w:p>
        </w:tc>
      </w:tr>
      <w:tr>
        <w:trPr/>
        <w:tc>
          <w:tcPr>
            <w:noWrap/>
          </w:tcPr>
          <w:p>
            <w:pPr>
              <w:spacing w:after="200"/>
            </w:pPr>
            <w:hyperlink r:id="rId55" w:history="1">
              <w:r>
                <w:rPr>
                  <w:color w:val="1e198e"/>
                  <w:b w:val="1"/>
                  <w:bCs w:val="1"/>
                  <w:u w:val="single"/>
                </w:rPr>
                <w:t xml:space="preserve">Esquis'Sons! Outil d'aide à la conception d'environnements sonores durables</w:t>
              </w:r>
            </w:hyperlink>
          </w:p>
          <w:p>
            <w:pP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r>
              <w:rPr/>
              <w:t xml:space="preserve">,</w:t>
            </w:r>
            <w:hyperlink r:id="rId51" w:history="1">
              <w:r>
                <w:rPr>
                  <w:color w:val="#410a8c"/>
                  <w:u w:val="single"/>
                </w:rPr>
                <w:t xml:space="preserve">Nicolas Rémy</w:t>
              </w:r>
            </w:hyperlink>
          </w:p>
          <w:p>
            <w:pPr/>
            <w:r>
              <w:rPr>
                <w:i w:val="1"/>
                <w:iCs w:val="1"/>
              </w:rPr>
              <w:t xml:space="preserve">13e Congrès Français d'Acoustique et 20ème colloque VIbrations, SHocks and NOise (CFA 2016)</w:t>
            </w:r>
            <w:r>
              <w:rPr/>
              <w:t xml:space="preserve">, Université du Maine, Apr 2016, Le Mans, France. pp.2143-2149</w:t>
            </w:r>
          </w:p>
          <w:p>
            <w:pPr/>
            <w:r>
              <w:rPr/>
              <w:t xml:space="preserve">Communication dans un congrès</w:t>
            </w:r>
          </w:p>
          <w:p>
            <w:pPr/>
            <w:hyperlink r:id="rId55" w:history="1">
              <w:r>
                <w:rPr>
                  <w:color w:val="#410a8c"/>
                  <w:u w:val="single"/>
                </w:rPr>
                <w:t xml:space="preserve">hal-01341194v1</w:t>
              </w:r>
            </w:hyperlink>
          </w:p>
        </w:tc>
      </w:tr>
      <w:tr>
        <w:trPr/>
        <w:tc>
          <w:tcPr>
            <w:noWrap/>
          </w:tcPr>
          <w:p>
            <w:pPr>
              <w:spacing w:after="200"/>
            </w:pPr>
            <w:hyperlink r:id="rId56" w:history="1">
              <w:r>
                <w:rPr>
                  <w:color w:val="1e198e"/>
                  <w:b w:val="1"/>
                  <w:bCs w:val="1"/>
                  <w:u w:val="single"/>
                </w:rPr>
                <w:t xml:space="preserve">Esquis'sons ! Sound Sketch : A Parametric Tool to Design Sustainable Soundscapes</w:t>
              </w:r>
            </w:hyperlink>
          </w:p>
          <w:p>
            <w:pPr/>
            <w:hyperlink r:id="rId45" w:history="1">
              <w:r>
                <w:rPr>
                  <w:color w:val="#410a8c"/>
                  <w:u w:val="single"/>
                </w:rPr>
                <w:t xml:space="preserve">Théo Marchal</w:t>
              </w:r>
            </w:hyperlink>
            <w:r>
              <w:rPr/>
              <w:t xml:space="preserve">,</w:t>
            </w:r>
            <w:hyperlink r:id="rId51" w:history="1">
              <w:r>
                <w:rPr>
                  <w:color w:val="#410a8c"/>
                  <w:u w:val="single"/>
                </w:rPr>
                <w:t xml:space="preserve">Nicolas Rémy</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57" w:history="1">
              <w:r>
                <w:rPr>
                  <w:color w:val="#410a8c"/>
                  <w:u w:val="single"/>
                </w:rPr>
                <w:t xml:space="preserve">Noha Gamal Said</w:t>
              </w:r>
            </w:hyperlink>
            <w:r>
              <w:rPr/>
              <w:t xml:space="preserve">et al.</w:t>
            </w:r>
          </w:p>
          <w:p>
            <w:pPr/>
            <w:r>
              <w:rPr>
                <w:i w:val="1"/>
                <w:iCs w:val="1"/>
              </w:rPr>
              <w:t xml:space="preserve">Complexity &amp; Simplicity - 34th eCAADe Conference</w:t>
            </w:r>
            <w:r>
              <w:rPr/>
              <w:t xml:space="preserve">, University of Oulu, Aug 2016, Oulu, Finland. pp. 275-284</w:t>
            </w:r>
          </w:p>
          <w:p>
            <w:pPr/>
            <w:r>
              <w:rPr/>
              <w:t xml:space="preserve">Communication dans un congrès</w:t>
            </w:r>
          </w:p>
          <w:p>
            <w:pPr/>
            <w:hyperlink r:id="rId56" w:history="1">
              <w:r>
                <w:rPr>
                  <w:color w:val="#410a8c"/>
                  <w:u w:val="single"/>
                </w:rPr>
                <w:t xml:space="preserve">hal-01361440v1</w:t>
              </w:r>
            </w:hyperlink>
          </w:p>
        </w:tc>
      </w:tr>
      <w:tr>
        <w:trPr/>
        <w:tc>
          <w:tcPr>
            <w:noWrap/>
          </w:tcPr>
          <w:p>
            <w:pPr>
              <w:spacing w:after="200"/>
            </w:pPr>
            <w:hyperlink r:id="rId58" w:history="1">
              <w:r>
                <w:rPr>
                  <w:color w:val="1e198e"/>
                  <w:b w:val="1"/>
                  <w:bCs w:val="1"/>
                  <w:u w:val="single"/>
                </w:rPr>
                <w:t xml:space="preserve">Esquis’Sons ! Outils d’aide à la conception d’environnements sonores durables</w:t>
              </w:r>
            </w:hyperlink>
          </w:p>
          <w:p>
            <w:pPr/>
            <w:hyperlink r:id="rId51" w:history="1">
              <w:r>
                <w:rPr>
                  <w:color w:val="#410a8c"/>
                  <w:u w:val="single"/>
                </w:rPr>
                <w:t xml:space="preserve">Nicolas Rémy</w:t>
              </w:r>
            </w:hyperlink>
            <w:r>
              <w:rPr/>
              <w:t xml:space="preserve">,</w:t>
            </w:r>
            <w:hyperlink r:id="rId16" w:history="1">
              <w:r>
                <w:rPr>
                  <w:color w:val="#410a8c"/>
                  <w:u w:val="single"/>
                </w:rPr>
                <w:t xml:space="preserve">Grégoire Chelkoff</w:t>
              </w:r>
            </w:hyperlink>
            <w:r>
              <w:rPr/>
              <w:t xml:space="preserve">,</w:t>
            </w:r>
            <w:hyperlink r:id="rId45" w:history="1">
              <w:r>
                <w:rPr>
                  <w:color w:val="#410a8c"/>
                  <w:u w:val="single"/>
                </w:rPr>
                <w:t xml:space="preserve">Théo Marchal</w:t>
              </w:r>
            </w:hyperlink>
            <w:r>
              <w:rPr/>
              <w:t xml:space="preserve">,</w:t>
            </w:r>
            <w:hyperlink r:id="rId53" w:history="1">
              <w:r>
                <w:rPr>
                  <w:color w:val="#410a8c"/>
                  <w:u w:val="single"/>
                </w:rPr>
                <w:t xml:space="preserve">Jean-Luc Bardyn</w:t>
              </w:r>
            </w:hyperlink>
            <w:r>
              <w:rPr/>
              <w:t xml:space="preserve">,</w:t>
            </w:r>
            <w:hyperlink r:id="rId57" w:history="1">
              <w:r>
                <w:rPr>
                  <w:color w:val="#410a8c"/>
                  <w:u w:val="single"/>
                </w:rPr>
                <w:t xml:space="preserve">Noha Gamal Said</w:t>
              </w:r>
            </w:hyperlink>
            <w:r>
              <w:rPr/>
              <w:t xml:space="preserve">et al.</w:t>
            </w:r>
          </w:p>
          <w:p>
            <w:pPr/>
            <w:r>
              <w:rPr>
                <w:i w:val="1"/>
                <w:iCs w:val="1"/>
              </w:rPr>
              <w:t xml:space="preserve">Ambiances, tomorrow. Proceedings of 3rd International Congress on Ambiances. Septembre 2016, Volos, Greece</w:t>
            </w:r>
            <w:r>
              <w:rPr/>
              <w:t xml:space="preserve">, Sep 2016, Volos, Grèce. p. 529 - 534</w:t>
            </w:r>
          </w:p>
          <w:p>
            <w:pPr/>
            <w:r>
              <w:rPr/>
              <w:t xml:space="preserve">Communication dans un congrès</w:t>
            </w:r>
          </w:p>
          <w:p>
            <w:pPr/>
            <w:hyperlink r:id="rId58" w:history="1">
              <w:r>
                <w:rPr>
                  <w:color w:val="#410a8c"/>
                  <w:u w:val="single"/>
                </w:rPr>
                <w:t xml:space="preserve">hal-01404371v1</w:t>
              </w:r>
            </w:hyperlink>
          </w:p>
        </w:tc>
      </w:tr>
      <w:tr>
        <w:trPr/>
        <w:tc>
          <w:tcPr>
            <w:noWrap/>
          </w:tcPr>
          <w:p>
            <w:pPr>
              <w:spacing w:after="200"/>
            </w:pPr>
            <w:hyperlink r:id="rId59" w:history="1">
              <w:r>
                <w:rPr>
                  <w:color w:val="1e198e"/>
                  <w:b w:val="1"/>
                  <w:bCs w:val="1"/>
                  <w:u w:val="single"/>
                </w:rPr>
                <w:t xml:space="preserve">Nature domestiquée en bords de route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60" w:history="1">
              <w:r>
                <w:rPr>
                  <w:color w:val="#410a8c"/>
                  <w:u w:val="single"/>
                </w:rPr>
                <w:t xml:space="preserve">Marine Linglard</w:t>
              </w:r>
            </w:hyperlink>
          </w:p>
          <w:p>
            <w:pPr/>
            <w:r>
              <w:rPr>
                <w:i w:val="1"/>
                <w:iCs w:val="1"/>
              </w:rPr>
              <w:t xml:space="preserve">Actes du colloque Urbanités et biodiversité: entre villes fertiles et campagnes urbaines, quelle place pour la biodiversité ? 29 et 30 Novembre 2012</w:t>
            </w:r>
            <w:r>
              <w:rPr/>
              <w:t xml:space="preserve">, 2014, Nancy, France. pp.171-181</w:t>
            </w:r>
          </w:p>
          <w:p>
            <w:pPr/>
            <w:r>
              <w:rPr/>
              <w:t xml:space="preserve">Communication dans un congrès</w:t>
            </w:r>
          </w:p>
          <w:p>
            <w:pPr/>
            <w:hyperlink r:id="rId59" w:history="1">
              <w:r>
                <w:rPr>
                  <w:color w:val="#410a8c"/>
                  <w:u w:val="single"/>
                </w:rPr>
                <w:t xml:space="preserve">hal-00993703v1</w:t>
              </w:r>
            </w:hyperlink>
          </w:p>
        </w:tc>
      </w:tr>
      <w:tr>
        <w:trPr/>
        <w:tc>
          <w:tcPr>
            <w:noWrap/>
          </w:tcPr>
          <w:p>
            <w:pPr>
              <w:spacing w:after="200"/>
            </w:pPr>
            <w:hyperlink r:id="rId61" w:history="1">
              <w:r>
                <w:rPr>
                  <w:color w:val="1e198e"/>
                  <w:b w:val="1"/>
                  <w:bCs w:val="1"/>
                  <w:u w:val="single"/>
                </w:rPr>
                <w:t xml:space="preserve">Seuils sensibles : des dispositifs d’accessibilité socio-spatiale aux paradoxes d’ambiance</w:t>
              </w:r>
            </w:hyperlink>
          </w:p>
          <w:p>
            <w:pPr/>
            <w:hyperlink r:id="rId62" w:history="1">
              <w:r>
                <w:rPr>
                  <w:color w:val="#410a8c"/>
                  <w:u w:val="single"/>
                </w:rPr>
                <w:t xml:space="preserve">Pascaline Thiollière</w:t>
              </w:r>
            </w:hyperlink>
            <w:r>
              <w:rPr/>
              <w:t xml:space="preserve">,</w:t>
            </w:r>
            <w:hyperlink r:id="rId16" w:history="1">
              <w:r>
                <w:rPr>
                  <w:color w:val="#410a8c"/>
                  <w:u w:val="single"/>
                </w:rPr>
                <w:t xml:space="preserve">Grégoire Chelkoff</w:t>
              </w:r>
            </w:hyperlink>
            <w:r>
              <w:rPr/>
              <w:t xml:space="preserve">,</w:t>
            </w:r>
            <w:hyperlink r:id="rId63"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61" w:history="1">
              <w:r>
                <w:rPr>
                  <w:color w:val="#410a8c"/>
                  <w:u w:val="single"/>
                </w:rPr>
                <w:t xml:space="preserve">halshs-01475053v1</w:t>
              </w:r>
            </w:hyperlink>
          </w:p>
        </w:tc>
      </w:tr>
      <w:tr>
        <w:trPr/>
        <w:tc>
          <w:tcPr>
            <w:noWrap/>
          </w:tcPr>
          <w:p>
            <w:pPr>
              <w:spacing w:after="200"/>
            </w:pPr>
            <w:hyperlink r:id="rId64" w:history="1">
              <w:r>
                <w:rPr>
                  <w:color w:val="1e198e"/>
                  <w:b w:val="1"/>
                  <w:bCs w:val="1"/>
                  <w:u w:val="single"/>
                </w:rPr>
                <w:t xml:space="preserve">Natures d'ambiances en bord de routes : collectifs de jardins, dépendances routières et trame verte urbaine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i w:val="1"/>
                <w:iCs w:val="1"/>
              </w:rPr>
              <w:t xml:space="preserve">Troisième journée d'étude : Quelles natures dans la ville durable ? 18 Mai 2013</w:t>
            </w:r>
            <w:r>
              <w:rPr/>
              <w:t xml:space="preserve">, SAGE, UMR 7363, CNRS ­ Université de Strasbourg, May 2013, Paris, France</w:t>
            </w:r>
          </w:p>
          <w:p>
            <w:pPr/>
            <w:r>
              <w:rPr/>
              <w:t xml:space="preserve">Communication dans un congrès</w:t>
            </w:r>
          </w:p>
          <w:p>
            <w:pPr/>
            <w:hyperlink r:id="rId64" w:history="1">
              <w:r>
                <w:rPr>
                  <w:color w:val="#410a8c"/>
                  <w:u w:val="single"/>
                </w:rPr>
                <w:t xml:space="preserve">hal-00993694v1</w:t>
              </w:r>
            </w:hyperlink>
          </w:p>
        </w:tc>
      </w:tr>
      <w:tr>
        <w:trPr/>
        <w:tc>
          <w:tcPr>
            <w:noWrap/>
          </w:tcPr>
          <w:p>
            <w:pPr>
              <w:spacing w:after="200"/>
            </w:pPr>
            <w:hyperlink r:id="rId65" w:history="1">
              <w:r>
                <w:rPr>
                  <w:color w:val="1e198e"/>
                  <w:b w:val="1"/>
                  <w:bCs w:val="1"/>
                  <w:u w:val="single"/>
                </w:rPr>
                <w:t xml:space="preserve">Les jardins familiaux contribuent-ils à la mitigation des bords d'infrastructures routières et ferroviaires ?</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r>
              <w:rPr/>
              <w:t xml:space="preserve">,</w:t>
            </w:r>
            <w:hyperlink r:id="rId60" w:history="1">
              <w:r>
                <w:rPr>
                  <w:color w:val="#410a8c"/>
                  <w:u w:val="single"/>
                </w:rPr>
                <w:t xml:space="preserve">Marine Linglard</w:t>
              </w:r>
            </w:hyperlink>
          </w:p>
          <w:p>
            <w:pPr/>
            <w:r>
              <w:rPr>
                <w:i w:val="1"/>
                <w:iCs w:val="1"/>
              </w:rPr>
              <w:t xml:space="preserve">Colloque Urbanités et Biodiversité, Nancy, 30 novembre 2012</w:t>
            </w:r>
            <w:r>
              <w:rPr/>
              <w:t xml:space="preserve">, Institut d’urbanisme et d’aménagement régional, Laboratoire Sociétés, acteurs, gouvernement en Europe (SAGE, UMR 7363 CNRS-UdS), Faculté des Sciences sociales, Université de Strasbourg, 2012, Nancy, France</w:t>
            </w:r>
          </w:p>
          <w:p>
            <w:pPr/>
            <w:r>
              <w:rPr/>
              <w:t xml:space="preserve">Communication dans un congrès</w:t>
            </w:r>
          </w:p>
          <w:p>
            <w:pPr/>
            <w:hyperlink r:id="rId65" w:history="1">
              <w:r>
                <w:rPr>
                  <w:color w:val="#410a8c"/>
                  <w:u w:val="single"/>
                </w:rPr>
                <w:t xml:space="preserve">hal-00993738v1</w:t>
              </w:r>
            </w:hyperlink>
          </w:p>
        </w:tc>
      </w:tr>
      <w:tr>
        <w:trPr/>
        <w:tc>
          <w:tcPr>
            <w:noWrap/>
          </w:tcPr>
          <w:p>
            <w:pPr>
              <w:spacing w:after="200"/>
            </w:pPr>
            <w:hyperlink r:id="rId66" w:history="1">
              <w:r>
                <w:rPr>
                  <w:color w:val="1e198e"/>
                  <w:b w:val="1"/>
                  <w:bCs w:val="1"/>
                  <w:u w:val="single"/>
                </w:rPr>
                <w:t xml:space="preserve">La nature au bord de la route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60" w:history="1">
              <w:r>
                <w:rPr>
                  <w:color w:val="#410a8c"/>
                  <w:u w:val="single"/>
                </w:rPr>
                <w:t xml:space="preserve">Marine Linglard</w:t>
              </w:r>
            </w:hyperlink>
          </w:p>
          <w:p>
            <w:pPr/>
            <w:r>
              <w:rPr>
                <w:i w:val="1"/>
                <w:iCs w:val="1"/>
              </w:rPr>
              <w:t xml:space="preserve">Colloque ITTECOP. Entre villes "fertiles" et campagnes "urbaines": quelle place pour la biodiversité? 26 et 27 Septembre 2013, Sophia Antipolis</w:t>
            </w:r>
            <w:r>
              <w:rPr/>
              <w:t xml:space="preserve">, 2013, Sophia Antipolis, France</w:t>
            </w:r>
          </w:p>
          <w:p>
            <w:pPr/>
            <w:r>
              <w:rPr/>
              <w:t xml:space="preserve">Communication dans un congrès</w:t>
            </w:r>
          </w:p>
          <w:p>
            <w:pPr/>
            <w:hyperlink r:id="rId66" w:history="1">
              <w:r>
                <w:rPr>
                  <w:color w:val="#410a8c"/>
                  <w:u w:val="single"/>
                </w:rPr>
                <w:t xml:space="preserve">hal-00993743v1</w:t>
              </w:r>
            </w:hyperlink>
          </w:p>
        </w:tc>
      </w:tr>
      <w:tr>
        <w:trPr/>
        <w:tc>
          <w:tcPr>
            <w:noWrap/>
          </w:tcPr>
          <w:p>
            <w:pPr>
              <w:spacing w:after="200"/>
            </w:pPr>
            <w:hyperlink r:id="rId67" w:history="1">
              <w:r>
                <w:rPr>
                  <w:color w:val="1e198e"/>
                  <w:b w:val="1"/>
                  <w:bCs w:val="1"/>
                  <w:u w:val="single"/>
                </w:rPr>
                <w:t xml:space="preserve">Matières à ambiances : les formants sensibles de l'expérience</w:t>
              </w:r>
            </w:hyperlink>
          </w:p>
          <w:p>
            <w:pPr/>
            <w:hyperlink r:id="rId16" w:history="1">
              <w:r>
                <w:rPr>
                  <w:color w:val="#410a8c"/>
                  <w:u w:val="single"/>
                </w:rPr>
                <w:t xml:space="preserve">Grégoire Chelkoff</w:t>
              </w:r>
            </w:hyperlink>
          </w:p>
          <w:p>
            <w:pPr/>
            <w:r>
              <w:rPr>
                <w:i w:val="1"/>
                <w:iCs w:val="1"/>
              </w:rPr>
              <w:t xml:space="preserve">Matérialités contemporaines = Materiality in its contemporary forms : architecture, perception, fabrication, conception. MC 2012 Symposium, Villefontaine, novembre 2012</w:t>
            </w:r>
            <w:r>
              <w:rPr/>
              <w:t xml:space="preserve">, 2012, Isle d Abeau, France. pp.123-131</w:t>
            </w:r>
          </w:p>
          <w:p>
            <w:pPr/>
            <w:r>
              <w:rPr/>
              <w:t xml:space="preserve">Communication dans un congrès</w:t>
            </w:r>
          </w:p>
          <w:p>
            <w:pPr/>
            <w:hyperlink r:id="rId67" w:history="1">
              <w:r>
                <w:rPr>
                  <w:color w:val="#410a8c"/>
                  <w:u w:val="single"/>
                </w:rPr>
                <w:t xml:space="preserve">hal-00993659v1</w:t>
              </w:r>
            </w:hyperlink>
          </w:p>
        </w:tc>
      </w:tr>
      <w:tr>
        <w:trPr/>
        <w:tc>
          <w:tcPr>
            <w:noWrap/>
          </w:tcPr>
          <w:p>
            <w:pPr>
              <w:spacing w:after="200"/>
            </w:pPr>
            <w:hyperlink r:id="rId68" w:history="1">
              <w:r>
                <w:rPr>
                  <w:color w:val="1e198e"/>
                  <w:b w:val="1"/>
                  <w:bCs w:val="1"/>
                  <w:u w:val="single"/>
                </w:rPr>
                <w:t xml:space="preserve">L'Ambiance sensible à l'architecture : paradoxes et empathies contemporaines</w:t>
              </w:r>
            </w:hyperlink>
          </w:p>
          <w:p>
            <w:pPr/>
            <w:hyperlink r:id="rId16" w:history="1">
              <w:r>
                <w:rPr>
                  <w:color w:val="#410a8c"/>
                  <w:u w:val="single"/>
                </w:rPr>
                <w:t xml:space="preserve">Grégoire Chelkoff</w:t>
              </w:r>
            </w:hyperlink>
          </w:p>
          <w:p>
            <w:pPr/>
            <w:r>
              <w:rPr>
                <w:i w:val="1"/>
                <w:iCs w:val="1"/>
              </w:rPr>
              <w:t xml:space="preserve">Ambiances in action / Ambiances en acte(s) - International Congress on Ambiances, Montreal 2012</w:t>
            </w:r>
            <w:r>
              <w:rPr/>
              <w:t xml:space="preserve">, Sep 2012, Montreal, Canada. pp.27-32</w:t>
            </w:r>
          </w:p>
          <w:p>
            <w:pPr/>
            <w:r>
              <w:rPr/>
              <w:t xml:space="preserve">Communication dans un congrès</w:t>
            </w:r>
          </w:p>
          <w:p>
            <w:pPr/>
            <w:hyperlink r:id="rId68" w:history="1">
              <w:r>
                <w:rPr>
                  <w:color w:val="#410a8c"/>
                  <w:u w:val="single"/>
                </w:rPr>
                <w:t xml:space="preserve">halshs-00745872v1</w:t>
              </w:r>
            </w:hyperlink>
          </w:p>
        </w:tc>
      </w:tr>
      <w:tr>
        <w:trPr/>
        <w:tc>
          <w:tcPr>
            <w:noWrap/>
          </w:tcPr>
          <w:p>
            <w:pPr>
              <w:spacing w:after="200"/>
            </w:pPr>
            <w:hyperlink r:id="rId69" w:history="1">
              <w:r>
                <w:rPr>
                  <w:color w:val="1e198e"/>
                  <w:b w:val="1"/>
                  <w:bCs w:val="1"/>
                  <w:u w:val="single"/>
                </w:rPr>
                <w:t xml:space="preserve">L'ambiance de tous les sens</w:t>
              </w:r>
            </w:hyperlink>
          </w:p>
          <w:p>
            <w:pPr/>
            <w:hyperlink r:id="rId16" w:history="1">
              <w:r>
                <w:rPr>
                  <w:color w:val="#410a8c"/>
                  <w:u w:val="single"/>
                </w:rPr>
                <w:t xml:space="preserve">Grégoire Chelkoff</w:t>
              </w:r>
            </w:hyperlink>
          </w:p>
          <w:p>
            <w:pPr/>
            <w:r>
              <w:rPr>
                <w:i w:val="1"/>
                <w:iCs w:val="1"/>
              </w:rPr>
              <w:t xml:space="preserve">1st International Congress on Ambiances, Grenoble 2008</w:t>
            </w:r>
            <w:r>
              <w:rPr/>
              <w:t xml:space="preserve">, Sep 2008, Grenoble, France. pp.133-134</w:t>
            </w:r>
          </w:p>
          <w:p>
            <w:pPr/>
            <w:r>
              <w:rPr/>
              <w:t xml:space="preserve">Communication dans un congrès</w:t>
            </w:r>
          </w:p>
          <w:p>
            <w:pPr/>
            <w:hyperlink r:id="rId69" w:history="1">
              <w:r>
                <w:rPr>
                  <w:color w:val="#410a8c"/>
                  <w:u w:val="single"/>
                </w:rPr>
                <w:t xml:space="preserve">halshs-00833924v1</w:t>
              </w:r>
            </w:hyperlink>
          </w:p>
        </w:tc>
      </w:tr>
      <w:tr>
        <w:trPr/>
        <w:tc>
          <w:tcPr>
            <w:noWrap/>
          </w:tcPr>
          <w:p>
            <w:pPr>
              <w:spacing w:after="200"/>
            </w:pPr>
            <w:hyperlink r:id="rId70" w:history="1">
              <w:r>
                <w:rPr>
                  <w:color w:val="1e198e"/>
                  <w:b w:val="1"/>
                  <w:bCs w:val="1"/>
                  <w:u w:val="single"/>
                </w:rPr>
                <w:t xml:space="preserve">Ambiance et écologie des jardins familiaux de la Cité Viscose, Echirolles (38)</w:t>
              </w:r>
            </w:hyperlink>
          </w:p>
          <w:p>
            <w:pPr/>
            <w:hyperlink r:id="rId19" w:history="1">
              <w:r>
                <w:rPr>
                  <w:color w:val="#410a8c"/>
                  <w:u w:val="single"/>
                </w:rPr>
                <w:t xml:space="preserve">Magali Paris</w:t>
              </w:r>
            </w:hyperlink>
            <w:r>
              <w:rPr/>
              <w:t xml:space="preserve">,</w:t>
            </w:r>
            <w:hyperlink r:id="rId71" w:history="1">
              <w:r>
                <w:rPr>
                  <w:color w:val="#410a8c"/>
                  <w:u w:val="single"/>
                </w:rPr>
                <w:t xml:space="preserve">Marine Linglart</w:t>
              </w:r>
            </w:hyperlink>
            <w:r>
              <w:rPr/>
              <w:t xml:space="preserve">,</w:t>
            </w:r>
            <w:hyperlink r:id="rId16" w:history="1">
              <w:r>
                <w:rPr>
                  <w:color w:val="#410a8c"/>
                  <w:u w:val="single"/>
                </w:rPr>
                <w:t xml:space="preserve">Grégoire Chelkoff</w:t>
              </w:r>
            </w:hyperlink>
          </w:p>
          <w:p>
            <w:pPr/>
            <w:r>
              <w:rPr>
                <w:i w:val="1"/>
                <w:iCs w:val="1"/>
              </w:rPr>
              <w:t xml:space="preserve">Journée de la Société d'Ecologie Humaine " Jardins, lieux de connaissances et de biodiversité ", Brest, Juin 2010</w:t>
            </w:r>
            <w:r>
              <w:rPr/>
              <w:t xml:space="preserve">, 2010, Brest, France. pp.XX</w:t>
            </w:r>
          </w:p>
          <w:p>
            <w:pPr/>
            <w:r>
              <w:rPr/>
              <w:t xml:space="preserve">Communication dans un congrès</w:t>
            </w:r>
          </w:p>
          <w:p>
            <w:pPr/>
            <w:hyperlink r:id="rId70" w:history="1">
              <w:r>
                <w:rPr>
                  <w:color w:val="#410a8c"/>
                  <w:u w:val="single"/>
                </w:rPr>
                <w:t xml:space="preserve">hal-00993711v1</w:t>
              </w:r>
            </w:hyperlink>
          </w:p>
        </w:tc>
      </w:tr>
      <w:tr>
        <w:trPr/>
        <w:tc>
          <w:tcPr>
            <w:noWrap/>
          </w:tcPr>
          <w:p>
            <w:pPr>
              <w:spacing w:after="200"/>
            </w:pPr>
            <w:hyperlink r:id="rId72" w:history="1">
              <w:r>
                <w:rPr>
                  <w:color w:val="1e198e"/>
                  <w:b w:val="1"/>
                  <w:bCs w:val="1"/>
                  <w:u w:val="single"/>
                </w:rPr>
                <w:t xml:space="preserve">Intervention</w:t>
              </w:r>
            </w:hyperlink>
          </w:p>
          <w:p>
            <w:pPr/>
            <w:hyperlink r:id="rId16" w:history="1">
              <w:r>
                <w:rPr>
                  <w:color w:val="#410a8c"/>
                  <w:u w:val="single"/>
                </w:rPr>
                <w:t xml:space="preserve">Grégoire Chelkoff</w:t>
              </w:r>
            </w:hyperlink>
          </w:p>
          <w:p>
            <w:pPr/>
            <w:r>
              <w:rPr>
                <w:i w:val="1"/>
                <w:iCs w:val="1"/>
              </w:rPr>
              <w:t xml:space="preserve">Séminaire international Designing the sound of the city. Progettare il suono della città, Piacenza, Italie, 7 juin 2010</w:t>
            </w:r>
            <w:r>
              <w:rPr/>
              <w:t xml:space="preserve">, 2010, Piacenza, Italie. pp.XX</w:t>
            </w:r>
          </w:p>
          <w:p>
            <w:pPr/>
            <w:r>
              <w:rPr/>
              <w:t xml:space="preserve">Communication dans un congrès</w:t>
            </w:r>
          </w:p>
          <w:p>
            <w:pPr/>
            <w:hyperlink r:id="rId72" w:history="1">
              <w:r>
                <w:rPr>
                  <w:color w:val="#410a8c"/>
                  <w:u w:val="single"/>
                </w:rPr>
                <w:t xml:space="preserve">hal-00993638v1</w:t>
              </w:r>
            </w:hyperlink>
          </w:p>
        </w:tc>
      </w:tr>
      <w:tr>
        <w:trPr/>
        <w:tc>
          <w:tcPr>
            <w:noWrap/>
          </w:tcPr>
          <w:p>
            <w:pPr>
              <w:spacing w:after="200"/>
            </w:pPr>
            <w:hyperlink r:id="rId73" w:history="1">
              <w:r>
                <w:rPr>
                  <w:color w:val="1e198e"/>
                  <w:b w:val="1"/>
                  <w:bCs w:val="1"/>
                  <w:u w:val="single"/>
                </w:rPr>
                <w:t xml:space="preserve">Commentaire de l'ouvrage de François Laplantine</w:t>
              </w:r>
            </w:hyperlink>
          </w:p>
          <w:p>
            <w:pPr/>
            <w:hyperlink r:id="rId16" w:history="1">
              <w:r>
                <w:rPr>
                  <w:color w:val="#410a8c"/>
                  <w:u w:val="single"/>
                </w:rPr>
                <w:t xml:space="preserve">Grégoire Chelkoff</w:t>
              </w:r>
            </w:hyperlink>
          </w:p>
          <w:p>
            <w:pPr/>
            <w:r>
              <w:rPr>
                <w:i w:val="1"/>
                <w:iCs w:val="1"/>
              </w:rPr>
              <w:t xml:space="preserve">Journée de travail Corps et intercorporéité en espaces publics - Séminaire "Ambiances urbaines en partage : les expériences du dépaysement". Lyon, 30 mars 2009</w:t>
            </w:r>
            <w:r>
              <w:rPr/>
              <w:t xml:space="preserve">, 2009, Lyon, France</w:t>
            </w:r>
          </w:p>
          <w:p>
            <w:pPr/>
            <w:r>
              <w:rPr/>
              <w:t xml:space="preserve">Communication dans un congrès</w:t>
            </w:r>
          </w:p>
          <w:p>
            <w:pPr/>
            <w:hyperlink r:id="rId73" w:history="1">
              <w:r>
                <w:rPr>
                  <w:color w:val="#410a8c"/>
                  <w:u w:val="single"/>
                </w:rPr>
                <w:t xml:space="preserve">hal-00993708v1</w:t>
              </w:r>
            </w:hyperlink>
          </w:p>
        </w:tc>
      </w:tr>
      <w:tr>
        <w:trPr/>
        <w:tc>
          <w:tcPr>
            <w:noWrap/>
          </w:tcPr>
          <w:p>
            <w:pPr>
              <w:spacing w:after="200"/>
            </w:pPr>
            <w:hyperlink r:id="rId74" w:history="1">
              <w:r>
                <w:rPr>
                  <w:color w:val="1e198e"/>
                  <w:b w:val="1"/>
                  <w:bCs w:val="1"/>
                  <w:u w:val="single"/>
                </w:rPr>
                <w:t xml:space="preserve">The sound heritage of a new town : ambiance's shocks in contemporary urbanism</w:t>
              </w:r>
            </w:hyperlink>
          </w:p>
          <w:p>
            <w:pPr/>
            <w:hyperlink r:id="rId16" w:history="1">
              <w:r>
                <w:rPr>
                  <w:color w:val="#410a8c"/>
                  <w:u w:val="single"/>
                </w:rPr>
                <w:t xml:space="preserve">Grégoire Chelkoff</w:t>
              </w:r>
            </w:hyperlink>
          </w:p>
          <w:p>
            <w:pPr/>
            <w:r>
              <w:rPr>
                <w:i w:val="1"/>
                <w:iCs w:val="1"/>
              </w:rPr>
              <w:t xml:space="preserve">ICSV 16. Sixteenth International Congress on Sound and Vibration. Krakow (Poland), 5-9 Juillet 2009 [CD-rom]</w:t>
            </w:r>
            <w:r>
              <w:rPr/>
              <w:t xml:space="preserve">, 2009, Kraków, Poland. pp.1-8</w:t>
            </w:r>
          </w:p>
          <w:p>
            <w:pPr/>
            <w:r>
              <w:rPr/>
              <w:t xml:space="preserve">Communication dans un congrès</w:t>
            </w:r>
          </w:p>
          <w:p>
            <w:pPr/>
            <w:hyperlink r:id="rId74" w:history="1">
              <w:r>
                <w:rPr>
                  <w:color w:val="#410a8c"/>
                  <w:u w:val="single"/>
                </w:rPr>
                <w:t xml:space="preserve">hal-00993631v1</w:t>
              </w:r>
            </w:hyperlink>
          </w:p>
        </w:tc>
      </w:tr>
      <w:tr>
        <w:trPr/>
        <w:tc>
          <w:tcPr>
            <w:noWrap/>
          </w:tcPr>
          <w:p>
            <w:pPr>
              <w:spacing w:after="200"/>
            </w:pPr>
            <w:hyperlink r:id="rId75" w:history="1">
              <w:r>
                <w:rPr>
                  <w:color w:val="1e198e"/>
                  <w:b w:val="1"/>
                  <w:bCs w:val="1"/>
                  <w:u w:val="single"/>
                </w:rPr>
                <w:t xml:space="preserve">Ambience formers in built environment : an experimentation with sound and motion</w:t>
              </w:r>
            </w:hyperlink>
          </w:p>
          <w:p>
            <w:pPr/>
            <w:hyperlink r:id="rId16" w:history="1">
              <w:r>
                <w:rPr>
                  <w:color w:val="#410a8c"/>
                  <w:u w:val="single"/>
                </w:rPr>
                <w:t xml:space="preserve">Grégoire Chelkoff</w:t>
              </w:r>
            </w:hyperlink>
          </w:p>
          <w:p>
            <w:pPr/>
            <w:r>
              <w:rPr>
                <w:i w:val="1"/>
                <w:iCs w:val="1"/>
              </w:rPr>
              <w:t xml:space="preserve">Sensory urbanism proceedings 2008. Glasgow, January 8th-9th 2008</w:t>
            </w:r>
            <w:r>
              <w:rPr/>
              <w:t xml:space="preserve">, 2008, Unknown, United Kingdom. pp.38-46</w:t>
            </w:r>
          </w:p>
          <w:p>
            <w:pPr/>
            <w:r>
              <w:rPr/>
              <w:t xml:space="preserve">Communication dans un congrès</w:t>
            </w:r>
          </w:p>
          <w:p>
            <w:pPr/>
            <w:hyperlink r:id="rId75" w:history="1">
              <w:r>
                <w:rPr>
                  <w:color w:val="#410a8c"/>
                  <w:u w:val="single"/>
                </w:rPr>
                <w:t xml:space="preserve">hal-00993618v1</w:t>
              </w:r>
            </w:hyperlink>
          </w:p>
        </w:tc>
      </w:tr>
      <w:tr>
        <w:trPr/>
        <w:tc>
          <w:tcPr>
            <w:noWrap/>
          </w:tcPr>
          <w:p>
            <w:pPr>
              <w:spacing w:after="200"/>
            </w:pPr>
            <w:hyperlink r:id="rId76" w:history="1">
              <w:r>
                <w:rPr>
                  <w:color w:val="1e198e"/>
                  <w:b w:val="1"/>
                  <w:bCs w:val="1"/>
                  <w:u w:val="single"/>
                </w:rPr>
                <w:t xml:space="preserve">Architectural sound prototypes</w:t>
              </w:r>
            </w:hyperlink>
          </w:p>
          <w:p>
            <w:pPr/>
            <w:hyperlink r:id="rId16" w:history="1">
              <w:r>
                <w:rPr>
                  <w:color w:val="#410a8c"/>
                  <w:u w:val="single"/>
                </w:rPr>
                <w:t xml:space="preserve">Grégoire Chelkoff</w:t>
              </w:r>
            </w:hyperlink>
          </w:p>
          <w:p>
            <w:pPr/>
            <w:r>
              <w:rPr>
                <w:i w:val="1"/>
                <w:iCs w:val="1"/>
              </w:rPr>
              <w:t xml:space="preserve">Building with sounds : proceedings 17th-18th march 2005</w:t>
            </w:r>
            <w:r>
              <w:rPr/>
              <w:t xml:space="preserve">, 2005, Paris, France. pp.20-24</w:t>
            </w:r>
          </w:p>
          <w:p>
            <w:pPr/>
            <w:r>
              <w:rPr/>
              <w:t xml:space="preserve">Communication dans un congrès</w:t>
            </w:r>
          </w:p>
          <w:p>
            <w:pPr/>
            <w:hyperlink r:id="rId76" w:history="1">
              <w:r>
                <w:rPr>
                  <w:color w:val="#410a8c"/>
                  <w:u w:val="single"/>
                </w:rPr>
                <w:t xml:space="preserve">hal-00993705v1</w:t>
              </w:r>
            </w:hyperlink>
          </w:p>
        </w:tc>
      </w:tr>
      <w:tr>
        <w:trPr/>
        <w:tc>
          <w:tcPr>
            <w:noWrap/>
          </w:tcPr>
          <w:p>
            <w:pPr>
              <w:spacing w:after="200"/>
            </w:pPr>
            <w:hyperlink r:id="rId77" w:history="1">
              <w:r>
                <w:rPr>
                  <w:color w:val="1e198e"/>
                  <w:b w:val="1"/>
                  <w:bCs w:val="1"/>
                  <w:u w:val="single"/>
                </w:rPr>
                <w:t xml:space="preserve">Ecologie sensible des formes architecturales</w:t>
              </w:r>
            </w:hyperlink>
          </w:p>
          <w:p>
            <w:pPr/>
            <w:hyperlink r:id="rId16" w:history="1">
              <w:r>
                <w:rPr>
                  <w:color w:val="#410a8c"/>
                  <w:u w:val="single"/>
                </w:rPr>
                <w:t xml:space="preserve">Grégoire Chelkoff</w:t>
              </w:r>
            </w:hyperlink>
          </w:p>
          <w:p>
            <w:pPr/>
            <w:r>
              <w:rPr>
                <w:i w:val="1"/>
                <w:iCs w:val="1"/>
              </w:rPr>
              <w:t xml:space="preserve">EURAU'2004 European Research in Architecture and Urbanisme</w:t>
            </w:r>
            <w:r>
              <w:rPr/>
              <w:t xml:space="preserve">, Jun 2004, Marseille, France. 1-9 p</w:t>
            </w:r>
          </w:p>
          <w:p>
            <w:pPr/>
            <w:r>
              <w:rPr/>
              <w:t xml:space="preserve">Communication dans un congrès</w:t>
            </w:r>
          </w:p>
          <w:p>
            <w:pPr/>
            <w:hyperlink r:id="rId77" w:history="1">
              <w:r>
                <w:rPr>
                  <w:color w:val="#410a8c"/>
                  <w:u w:val="single"/>
                </w:rPr>
                <w:t xml:space="preserve">halshs-00378418v1</w:t>
              </w:r>
            </w:hyperlink>
          </w:p>
        </w:tc>
      </w:tr>
      <w:tr>
        <w:trPr/>
        <w:tc>
          <w:tcPr>
            <w:noWrap/>
          </w:tcPr>
          <w:p>
            <w:pPr>
              <w:spacing w:after="200"/>
            </w:pPr>
            <w:hyperlink r:id="rId78" w:history="1">
              <w:r>
                <w:rPr>
                  <w:color w:val="1e198e"/>
                  <w:b w:val="1"/>
                  <w:bCs w:val="1"/>
                  <w:u w:val="single"/>
                </w:rPr>
                <w:t xml:space="preserve">De l’espace à l’ambiance : l’extensif et l’intensif</w:t>
              </w:r>
            </w:hyperlink>
          </w:p>
          <w:p>
            <w:pPr/>
            <w:hyperlink r:id="rId16" w:history="1">
              <w:r>
                <w:rPr>
                  <w:color w:val="#410a8c"/>
                  <w:u w:val="single"/>
                </w:rPr>
                <w:t xml:space="preserve">Grégoire Chelkoff</w:t>
              </w:r>
            </w:hyperlink>
          </w:p>
          <w:p>
            <w:pPr/>
            <w:r>
              <w:rPr>
                <w:i w:val="1"/>
                <w:iCs w:val="1"/>
              </w:rPr>
              <w:t xml:space="preserve">Les journées nationales de psychiatrie de l'enfant et de l'adolescent, « L'espace, lieux de vie, lieux de pensées »</w:t>
            </w:r>
            <w:r>
              <w:rPr/>
              <w:t xml:space="preserve">, May 2002, Vannes, France</w:t>
            </w:r>
          </w:p>
          <w:p>
            <w:pPr/>
            <w:r>
              <w:rPr/>
              <w:t xml:space="preserve">Communication dans un congrès</w:t>
            </w:r>
          </w:p>
          <w:p>
            <w:pPr/>
            <w:hyperlink r:id="rId78" w:history="1">
              <w:r>
                <w:rPr>
                  <w:color w:val="#410a8c"/>
                  <w:u w:val="single"/>
                </w:rPr>
                <w:t xml:space="preserve">halshs-03067906v1</w:t>
              </w:r>
            </w:hyperlink>
          </w:p>
        </w:tc>
      </w:tr>
      <w:tr>
        <w:trPr/>
        <w:tc>
          <w:tcPr>
            <w:noWrap/>
          </w:tcPr>
          <w:p>
            <w:pPr>
              <w:spacing w:after="200"/>
            </w:pPr>
            <w:hyperlink r:id="rId79" w:history="1">
              <w:r>
                <w:rPr>
                  <w:color w:val="1e198e"/>
                  <w:b w:val="1"/>
                  <w:bCs w:val="1"/>
                  <w:u w:val="single"/>
                </w:rPr>
                <w:t xml:space="preserve">For an ecological approach to architecture</w:t>
              </w:r>
            </w:hyperlink>
          </w:p>
          <w:p>
            <w:pPr/>
            <w:hyperlink r:id="rId16" w:history="1">
              <w:r>
                <w:rPr>
                  <w:color w:val="#410a8c"/>
                  <w:u w:val="single"/>
                </w:rPr>
                <w:t xml:space="preserve">Grégoire Chelkoff</w:t>
              </w:r>
            </w:hyperlink>
          </w:p>
          <w:p>
            <w:pPr/>
            <w:r>
              <w:rPr>
                <w:i w:val="1"/>
                <w:iCs w:val="1"/>
              </w:rPr>
              <w:t xml:space="preserve">First International Workshop on Architectural and Urban Ambient Environment February</w:t>
            </w:r>
            <w:r>
              <w:rPr/>
              <w:t xml:space="preserve">, Feb 2002, Nantes, France. 1-12 p</w:t>
            </w:r>
          </w:p>
          <w:p>
            <w:pPr/>
            <w:r>
              <w:rPr/>
              <w:t xml:space="preserve">Communication dans un congrès</w:t>
            </w:r>
          </w:p>
          <w:p>
            <w:pPr/>
            <w:hyperlink r:id="rId79" w:history="1">
              <w:r>
                <w:rPr>
                  <w:color w:val="#410a8c"/>
                  <w:u w:val="single"/>
                </w:rPr>
                <w:t xml:space="preserve">halshs-00378393v1</w:t>
              </w:r>
            </w:hyperlink>
          </w:p>
        </w:tc>
      </w:tr>
      <w:tr>
        <w:trPr/>
        <w:tc>
          <w:tcPr>
            <w:noWrap/>
          </w:tcPr>
          <w:p>
            <w:pPr>
              <w:spacing w:after="200"/>
            </w:pPr>
            <w:hyperlink r:id="rId80" w:history="1">
              <w:r>
                <w:rPr>
                  <w:color w:val="1e198e"/>
                  <w:b w:val="1"/>
                  <w:bCs w:val="1"/>
                  <w:u w:val="single"/>
                </w:rPr>
                <w:t xml:space="preserve">La fabrication des ambiances souterraines</w:t>
              </w:r>
            </w:hyperlink>
          </w:p>
          <w:p>
            <w:pPr/>
            <w:hyperlink r:id="rId16" w:history="1">
              <w:r>
                <w:rPr>
                  <w:color w:val="#410a8c"/>
                  <w:u w:val="single"/>
                </w:rPr>
                <w:t xml:space="preserve">Grégoire Chelkoff</w:t>
              </w:r>
            </w:hyperlink>
          </w:p>
          <w:p>
            <w:pPr/>
            <w:r>
              <w:rPr>
                <w:i w:val="1"/>
                <w:iCs w:val="1"/>
              </w:rPr>
              <w:t xml:space="preserve">Espace et urbanisme souterrains, actes de la 6ème Conférence internationale</w:t>
            </w:r>
            <w:r>
              <w:rPr/>
              <w:t xml:space="preserve">, Sep 1995, Paris, France. pp.295-302</w:t>
            </w:r>
          </w:p>
          <w:p>
            <w:pPr/>
            <w:r>
              <w:rPr/>
              <w:t xml:space="preserve">Communication dans un congrès</w:t>
            </w:r>
          </w:p>
          <w:p>
            <w:pPr/>
            <w:hyperlink r:id="rId80" w:history="1">
              <w:r>
                <w:rPr>
                  <w:color w:val="#410a8c"/>
                  <w:u w:val="single"/>
                </w:rPr>
                <w:t xml:space="preserve">halshs-00378368v1</w:t>
              </w:r>
            </w:hyperlink>
          </w:p>
        </w:tc>
      </w:tr>
      <w:tr>
        <w:trPr/>
        <w:tc>
          <w:tcPr>
            <w:noWrap/>
          </w:tcPr>
          <w:p>
            <w:pPr>
              <w:spacing w:after="200"/>
            </w:pPr>
            <w:hyperlink r:id="rId81" w:history="1">
              <w:r>
                <w:rPr>
                  <w:color w:val="1e198e"/>
                  <w:b w:val="1"/>
                  <w:bCs w:val="1"/>
                  <w:u w:val="single"/>
                </w:rPr>
                <w:t xml:space="preserve">La fabrication des ambiances souterraines : présence du public et configurations sensibles (voir et entendre)</w:t>
              </w:r>
            </w:hyperlink>
          </w:p>
          <w:p>
            <w:pPr/>
            <w:hyperlink r:id="rId16" w:history="1">
              <w:r>
                <w:rPr>
                  <w:color w:val="#410a8c"/>
                  <w:u w:val="single"/>
                </w:rPr>
                <w:t xml:space="preserve">Grégoire Chelkoff</w:t>
              </w:r>
            </w:hyperlink>
          </w:p>
          <w:p>
            <w:pPr/>
            <w:r>
              <w:rPr>
                <w:i w:val="1"/>
                <w:iCs w:val="1"/>
              </w:rPr>
              <w:t xml:space="preserve">Espace et urbanisme souterrains. 6ème conférence internationale</w:t>
            </w:r>
            <w:r>
              <w:rPr/>
              <w:t xml:space="preserve">, Laboratoire Théorie des Mutations Urbaines; Ministère de l'Aménagement du territoire de l'Equipement et des Transports, Sep 1995, Paris, France. p. 295-302</w:t>
            </w:r>
          </w:p>
          <w:p>
            <w:pPr/>
            <w:r>
              <w:rPr/>
              <w:t xml:space="preserve">Communication dans un congrès</w:t>
            </w:r>
          </w:p>
          <w:p>
            <w:pPr/>
            <w:hyperlink r:id="rId81" w:history="1">
              <w:r>
                <w:rPr>
                  <w:color w:val="#410a8c"/>
                  <w:u w:val="single"/>
                </w:rPr>
                <w:t xml:space="preserve">halshs-01229584v1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Ambiances en débats</w:t>
              </w:r>
            </w:hyperlink>
          </w:p>
          <w:p>
            <w:pPr/>
            <w:hyperlink r:id="rId16" w:history="1">
              <w:r>
                <w:rPr>
                  <w:color w:val="#410a8c"/>
                  <w:u w:val="single"/>
                </w:rPr>
                <w:t xml:space="preserve">Grégoire Chelkoff</w:t>
              </w:r>
            </w:hyperlink>
            <w:r>
              <w:rPr/>
              <w:t xml:space="preserve">,</w:t>
            </w: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p>
          <w:p>
            <w:pPr/>
            <w:r>
              <w:rPr/>
              <w:t xml:space="preserve">A la croisée, pp.309, 2004, 978-2-912934-08-6</w:t>
            </w:r>
          </w:p>
          <w:p>
            <w:pPr/>
            <w:r>
              <w:rPr/>
              <w:t xml:space="preserve">Ouvrages</w:t>
            </w:r>
          </w:p>
          <w:p>
            <w:pPr/>
            <w:hyperlink r:id="rId82"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Construire les ambiances, souvenirs d'une approche partagée</w:t>
              </w:r>
            </w:hyperlink>
          </w:p>
          <w:p>
            <w:pPr/>
            <w:hyperlink r:id="rId16" w:history="1">
              <w:r>
                <w:rPr>
                  <w:color w:val="#410a8c"/>
                  <w:u w:val="single"/>
                </w:rPr>
                <w:t xml:space="preserve">Grégoire Chelkoff</w:t>
              </w:r>
            </w:hyperlink>
          </w:p>
          <w:p>
            <w:pPr/>
            <w:r>
              <w:rPr/>
              <w:t xml:space="preserve">Philippe Dufieux. </w:t>
            </w:r>
            <w:r>
              <w:rPr>
                <w:i w:val="1"/>
                <w:iCs w:val="1"/>
              </w:rPr>
              <w:t xml:space="preserve">Architecture, ambiance, cultures constructives Mélanges offerts à Olivier Balaÿ</w:t>
            </w:r>
            <w:r>
              <w:rPr/>
              <w:t xml:space="preserve">, </w:t>
            </w:r>
            <w:hyperlink r:id="rId85" w:history="1">
              <w:r>
                <w:rPr>
                  <w:color w:val="#410a8c"/>
                  <w:u w:val="single"/>
                </w:rPr>
                <w:t xml:space="preserve">Presses architecturales de Lyon</w:t>
              </w:r>
            </w:hyperlink>
            <w:r>
              <w:rPr/>
              <w:t xml:space="preserve">, pp.45-52, 2025, 9782490820320</w:t>
            </w:r>
          </w:p>
          <w:p>
            <w:pPr/>
            <w:r>
              <w:rPr/>
              <w:t xml:space="preserve">Chapitre d'ouvrage</w:t>
            </w:r>
          </w:p>
          <w:p>
            <w:pPr/>
            <w:hyperlink r:id="rId84" w:history="1">
              <w:r>
                <w:rPr>
                  <w:color w:val="#410a8c"/>
                  <w:u w:val="single"/>
                </w:rPr>
                <w:t xml:space="preserve">hal-04990039v1</w:t>
              </w:r>
            </w:hyperlink>
          </w:p>
        </w:tc>
      </w:tr>
      <w:tr>
        <w:trPr/>
        <w:tc>
          <w:tcPr>
            <w:noWrap/>
          </w:tcPr>
          <w:p>
            <w:pPr>
              <w:spacing w:after="200"/>
            </w:pPr>
            <w:hyperlink r:id="rId86" w:history="1">
              <w:r>
                <w:rPr>
                  <w:color w:val="1e198e"/>
                  <w:b w:val="1"/>
                  <w:bCs w:val="1"/>
                  <w:u w:val="single"/>
                </w:rPr>
                <w:t xml:space="preserve">Observatoires sonores. Origines, enjeux, formes, règles, usages</w:t>
              </w:r>
            </w:hyperlink>
          </w:p>
          <w:p>
            <w:pP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r>
              <w:rPr/>
              <w:t xml:space="preserve">,</w:t>
            </w:r>
            <w:hyperlink r:id="rId88" w:history="1">
              <w:r>
                <w:rPr>
                  <w:color w:val="#410a8c"/>
                  <w:u w:val="single"/>
                </w:rPr>
                <w:t xml:space="preserve">Cécile Regnault</w:t>
              </w:r>
            </w:hyperlink>
            <w:r>
              <w:rPr/>
              <w:t xml:space="preserve">,</w:t>
            </w:r>
            <w:hyperlink r:id="rId51"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89" w:history="1">
              <w:r>
                <w:rPr>
                  <w:color w:val="#410a8c"/>
                  <w:u w:val="single"/>
                </w:rPr>
                <w:t xml:space="preserve">Jean-Pierre Huguet éditeur</w:t>
              </w:r>
            </w:hyperlink>
            <w:r>
              <w:rPr/>
              <w:t xml:space="preserve">, 2023, 978-2-35575-319-0</w:t>
            </w:r>
          </w:p>
          <w:p>
            <w:pPr/>
            <w:r>
              <w:rPr/>
              <w:t xml:space="preserve">Chapitre d'ouvrage</w:t>
            </w:r>
          </w:p>
          <w:p>
            <w:pPr/>
            <w:hyperlink r:id="rId86" w:history="1">
              <w:r>
                <w:rPr>
                  <w:color w:val="#410a8c"/>
                  <w:u w:val="single"/>
                </w:rPr>
                <w:t xml:space="preserve">hal-02919392v1</w:t>
              </w:r>
            </w:hyperlink>
          </w:p>
        </w:tc>
      </w:tr>
      <w:tr>
        <w:trPr/>
        <w:tc>
          <w:tcPr>
            <w:noWrap/>
          </w:tcPr>
          <w:p>
            <w:pPr>
              <w:spacing w:after="200"/>
            </w:pPr>
            <w:hyperlink r:id="rId90" w:history="1">
              <w:r>
                <w:rPr>
                  <w:color w:val="1e198e"/>
                  <w:b w:val="1"/>
                  <w:bCs w:val="1"/>
                  <w:u w:val="single"/>
                </w:rPr>
                <w:t xml:space="preserve">L'air des ambiances, synesthesies des espaces construits</w:t>
              </w:r>
            </w:hyperlink>
          </w:p>
          <w:p>
            <w:pPr/>
            <w:hyperlink r:id="rId16" w:history="1">
              <w:r>
                <w:rPr>
                  <w:color w:val="#410a8c"/>
                  <w:u w:val="single"/>
                </w:rPr>
                <w:t xml:space="preserve">Grégoire Chelkoff</w:t>
              </w:r>
            </w:hyperlink>
          </w:p>
          <w:p>
            <w:pPr/>
            <w:r>
              <w:rPr/>
              <w:t xml:space="preserve">Fraigneau, Victor; Bonnaud, Xavier. </w:t>
            </w:r>
            <w:r>
              <w:rPr>
                <w:i w:val="1"/>
                <w:iCs w:val="1"/>
              </w:rPr>
              <w:t xml:space="preserve">Les nouveaux territoires de l'expérience olfactive</w:t>
            </w:r>
            <w:r>
              <w:rPr/>
              <w:t xml:space="preserve">, </w:t>
            </w:r>
            <w:hyperlink r:id="rId91" w:history="1">
              <w:r>
                <w:rPr>
                  <w:color w:val="#410a8c"/>
                  <w:u w:val="single"/>
                </w:rPr>
                <w:t xml:space="preserve">InFolio</w:t>
              </w:r>
            </w:hyperlink>
            <w:r>
              <w:rPr/>
              <w:t xml:space="preserve">, 2020, 978-2-88474-335-8</w:t>
            </w:r>
          </w:p>
          <w:p>
            <w:pPr/>
            <w:r>
              <w:rPr/>
              <w:t xml:space="preserve">Chapitre d'ouvrage</w:t>
            </w:r>
          </w:p>
          <w:p>
            <w:pPr/>
            <w:hyperlink r:id="rId90" w:history="1">
              <w:r>
                <w:rPr>
                  <w:color w:val="#410a8c"/>
                  <w:u w:val="single"/>
                </w:rPr>
                <w:t xml:space="preserve">halshs-02319364v1</w:t>
              </w:r>
            </w:hyperlink>
          </w:p>
        </w:tc>
      </w:tr>
      <w:tr>
        <w:trPr/>
        <w:tc>
          <w:tcPr>
            <w:noWrap/>
          </w:tcPr>
          <w:p>
            <w:pPr>
              <w:spacing w:after="200"/>
            </w:pPr>
            <w:hyperlink r:id="rId92" w:history="1">
              <w:r>
                <w:rPr>
                  <w:color w:val="1e198e"/>
                  <w:b w:val="1"/>
                  <w:bCs w:val="1"/>
                  <w:u w:val="single"/>
                </w:rPr>
                <w:t xml:space="preserve">As Far As The Ear Can Hear. Listening to the social city</w:t>
              </w:r>
            </w:hyperlink>
          </w:p>
          <w:p>
            <w:pPr/>
            <w:hyperlink r:id="rId16" w:history="1">
              <w:r>
                <w:rPr>
                  <w:color w:val="#410a8c"/>
                  <w:u w:val="single"/>
                </w:rPr>
                <w:t xml:space="preserve">Grégoire Chelkoff</w:t>
              </w:r>
            </w:hyperlink>
            <w:r>
              <w:rPr/>
              <w:t xml:space="preserve">,</w:t>
            </w:r>
            <w:hyperlink r:id="rId93" w:history="1">
              <w:r>
                <w:rPr>
                  <w:color w:val="#410a8c"/>
                  <w:u w:val="single"/>
                </w:rPr>
                <w:t xml:space="preserve">Eamonn Drumm</w:t>
              </w:r>
            </w:hyperlink>
          </w:p>
          <w:p>
            <w:pPr/>
            <w:r>
              <w:rPr/>
              <w:t xml:space="preserve">Kafka, George; Lovell, Sophie. </w:t>
            </w:r>
            <w:r>
              <w:rPr>
                <w:i w:val="1"/>
                <w:iCs w:val="1"/>
              </w:rPr>
              <w:t xml:space="preserve">Sonic Urbanism: The Political Voice</w:t>
            </w:r>
            <w:r>
              <w:rPr/>
              <w:t xml:space="preserve">, </w:t>
            </w:r>
            <w:hyperlink r:id="rId94" w:history="1">
              <w:r>
                <w:rPr>
                  <w:color w:val="#410a8c"/>
                  <w:u w:val="single"/>
                </w:rPr>
                <w:t xml:space="preserve">Theatrum Mundi &amp;beyond</w:t>
              </w:r>
            </w:hyperlink>
            <w:r>
              <w:rPr/>
              <w:t xml:space="preserve">, pp.9-15, 2020, Sonic Urbanism, 978-1-9161864-1-5</w:t>
            </w:r>
          </w:p>
          <w:p>
            <w:pPr/>
            <w:r>
              <w:rPr/>
              <w:t xml:space="preserve">Chapitre d'ouvrage</w:t>
            </w:r>
          </w:p>
          <w:p>
            <w:pPr/>
            <w:hyperlink r:id="rId92" w:history="1">
              <w:r>
                <w:rPr>
                  <w:color w:val="#410a8c"/>
                  <w:u w:val="single"/>
                </w:rPr>
                <w:t xml:space="preserve">halshs-03066959v1</w:t>
              </w:r>
            </w:hyperlink>
          </w:p>
        </w:tc>
      </w:tr>
      <w:tr>
        <w:trPr/>
        <w:tc>
          <w:tcPr>
            <w:noWrap/>
          </w:tcPr>
          <w:p>
            <w:pPr>
              <w:spacing w:after="200"/>
            </w:pPr>
            <w:hyperlink r:id="rId95" w:history="1">
              <w:r>
                <w:rPr>
                  <w:color w:val="1e198e"/>
                  <w:b w:val="1"/>
                  <w:bCs w:val="1"/>
                  <w:u w:val="single"/>
                </w:rPr>
                <w:t xml:space="preserve">Esquis'Sons ! : outils d'aide à la conception d'environnements sonores durables</w:t>
              </w:r>
            </w:hyperlink>
          </w:p>
          <w:p>
            <w:pPr/>
            <w:hyperlink r:id="rId16" w:history="1">
              <w:r>
                <w:rPr>
                  <w:color w:val="#410a8c"/>
                  <w:u w:val="single"/>
                </w:rPr>
                <w:t xml:space="preserve">Grégoire Chelkoff</w:t>
              </w:r>
            </w:hyperlink>
            <w:r>
              <w:rPr/>
              <w:t xml:space="preserve">,</w:t>
            </w:r>
            <w:hyperlink r:id="rId51" w:history="1">
              <w:r>
                <w:rPr>
                  <w:color w:val="#410a8c"/>
                  <w:u w:val="single"/>
                </w:rPr>
                <w:t xml:space="preserve">Nicolas Rémy</w:t>
              </w:r>
            </w:hyperlink>
          </w:p>
          <w:p>
            <w:pPr/>
            <w:r>
              <w:rPr/>
              <w:t xml:space="preserve">Solène MARRY. </w:t>
            </w:r>
            <w:r>
              <w:rPr>
                <w:i w:val="1"/>
                <w:iCs w:val="1"/>
              </w:rPr>
              <w:t xml:space="preserve">Territoires Durables</w:t>
            </w:r>
            <w:r>
              <w:rPr/>
              <w:t xml:space="preserve">, </w:t>
            </w:r>
            <w:hyperlink r:id="rId96" w:history="1">
              <w:r>
                <w:rPr>
                  <w:color w:val="#410a8c"/>
                  <w:u w:val="single"/>
                </w:rPr>
                <w:t xml:space="preserve">Editions Parenthèses et ADEME</w:t>
              </w:r>
            </w:hyperlink>
            <w:r>
              <w:rPr/>
              <w:t xml:space="preserve">, pp.163-177, 2018, Architectures, 978-2-86364-343-3</w:t>
            </w:r>
          </w:p>
          <w:p>
            <w:pPr/>
            <w:r>
              <w:rPr/>
              <w:t xml:space="preserve">Chapitre d'ouvrage</w:t>
            </w:r>
          </w:p>
          <w:p>
            <w:pPr/>
            <w:hyperlink r:id="rId95" w:history="1">
              <w:r>
                <w:rPr>
                  <w:color w:val="#410a8c"/>
                  <w:u w:val="single"/>
                </w:rPr>
                <w:t xml:space="preserve">halshs-02284807v1</w:t>
              </w:r>
            </w:hyperlink>
          </w:p>
        </w:tc>
      </w:tr>
      <w:tr>
        <w:trPr/>
        <w:tc>
          <w:tcPr>
            <w:noWrap/>
          </w:tcPr>
          <w:p>
            <w:pPr>
              <w:spacing w:after="200"/>
            </w:pPr>
            <w:hyperlink r:id="rId97" w:history="1">
              <w:r>
                <w:rPr>
                  <w:color w:val="1e198e"/>
                  <w:b w:val="1"/>
                  <w:bCs w:val="1"/>
                  <w:u w:val="single"/>
                </w:rPr>
                <w:t xml:space="preserve">L'espace sonore en action</w:t>
              </w:r>
            </w:hyperlink>
          </w:p>
          <w:p>
            <w:pPr/>
            <w:hyperlink r:id="rId16" w:history="1">
              <w:r>
                <w:rPr>
                  <w:color w:val="#410a8c"/>
                  <w:u w:val="single"/>
                </w:rPr>
                <w:t xml:space="preserve">Grégoire Chelkoff</w:t>
              </w:r>
            </w:hyperlink>
          </w:p>
          <w:p>
            <w:pPr/>
            <w:r>
              <w:rPr/>
              <w:t xml:space="preserve">Jean Pierre Velu. </w:t>
            </w:r>
            <w:r>
              <w:rPr>
                <w:i w:val="1"/>
                <w:iCs w:val="1"/>
              </w:rPr>
              <w:t xml:space="preserve">Espace-sons-sociétés</w:t>
            </w:r>
            <w:r>
              <w:rPr/>
              <w:t xml:space="preserve">, </w:t>
            </w:r>
            <w:hyperlink r:id="rId98" w:history="1">
              <w:r>
                <w:rPr>
                  <w:color w:val="#410a8c"/>
                  <w:u w:val="single"/>
                </w:rPr>
                <w:t xml:space="preserve">Editions Delatour</w:t>
              </w:r>
            </w:hyperlink>
            <w:r>
              <w:rPr/>
              <w:t xml:space="preserve">, 2015, 978-2-7521-0170-9</w:t>
            </w:r>
          </w:p>
          <w:p>
            <w:pPr/>
            <w:r>
              <w:rPr/>
              <w:t xml:space="preserve">Chapitre d'ouvrage</w:t>
            </w:r>
          </w:p>
          <w:p>
            <w:pPr/>
            <w:hyperlink r:id="rId97" w:history="1">
              <w:r>
                <w:rPr>
                  <w:color w:val="#410a8c"/>
                  <w:u w:val="single"/>
                </w:rPr>
                <w:t xml:space="preserve">halshs-01295498v1</w:t>
              </w:r>
            </w:hyperlink>
          </w:p>
        </w:tc>
      </w:tr>
      <w:tr>
        <w:trPr/>
        <w:tc>
          <w:tcPr>
            <w:noWrap/>
          </w:tcPr>
          <w:p>
            <w:pPr>
              <w:spacing w:after="200"/>
            </w:pPr>
            <w:hyperlink r:id="rId99" w:history="1">
              <w:r>
                <w:rPr>
                  <w:color w:val="1e198e"/>
                  <w:b w:val="1"/>
                  <w:bCs w:val="1"/>
                  <w:u w:val="single"/>
                </w:rPr>
                <w:t xml:space="preserve">Natures d'ambiances en bord de routes : collectifs de jardins, dépendances routières et trame verte urbaine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i w:val="1"/>
                <w:iCs w:val="1"/>
              </w:rPr>
              <w:t xml:space="preserve">De la ville durable à la nature en ville. Entre homogénéité urbaine et contrôle social. Regards croisés nord/sud</w:t>
            </w:r>
            <w:r>
              <w:rPr/>
              <w:t xml:space="preserve">, </w:t>
            </w:r>
            <w:hyperlink r:id="rId100" w:history="1">
              <w:r>
                <w:rPr>
                  <w:color w:val="#410a8c"/>
                  <w:u w:val="single"/>
                </w:rPr>
                <w:t xml:space="preserve">Presses Universitaires du Septentrion</w:t>
              </w:r>
            </w:hyperlink>
            <w:r>
              <w:rPr/>
              <w:t xml:space="preserve">, pp.235-248, 2015</w:t>
            </w:r>
          </w:p>
          <w:p>
            <w:pPr/>
            <w:r>
              <w:rPr/>
              <w:t xml:space="preserve">Chapitre d'ouvrage</w:t>
            </w:r>
          </w:p>
          <w:p>
            <w:pPr/>
            <w:hyperlink r:id="rId99" w:history="1">
              <w:r>
                <w:rPr>
                  <w:color w:val="#410a8c"/>
                  <w:u w:val="single"/>
                </w:rPr>
                <w:t xml:space="preserve">hal-01168250v1</w:t>
              </w:r>
            </w:hyperlink>
          </w:p>
        </w:tc>
      </w:tr>
      <w:tr>
        <w:trPr/>
        <w:tc>
          <w:tcPr>
            <w:noWrap/>
          </w:tcPr>
          <w:p>
            <w:pPr>
              <w:spacing w:after="200"/>
            </w:pPr>
            <w:hyperlink r:id="rId101" w:history="1">
              <w:r>
                <w:rPr>
                  <w:color w:val="1e198e"/>
                  <w:b w:val="1"/>
                  <w:bCs w:val="1"/>
                  <w:u w:val="single"/>
                </w:rPr>
                <w:t xml:space="preserve">Cartophonies sensibles : la construction d’une mémoire des lieux</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Claire Guiu; Marie-Madeleine Mervant-Roux; Guillaume Faburel; Henry Torgue; Philippe Woloszyn. </w:t>
            </w:r>
            <w:r>
              <w:rPr>
                <w:i w:val="1"/>
                <w:iCs w:val="1"/>
              </w:rPr>
              <w:t xml:space="preserve">Soundspaces : espaces, expériences et politiques du sonore</w:t>
            </w:r>
            <w:r>
              <w:rPr/>
              <w:t xml:space="preserve">, </w:t>
            </w:r>
            <w:hyperlink r:id="rId102" w:history="1">
              <w:r>
                <w:rPr>
                  <w:color w:val="#410a8c"/>
                  <w:u w:val="single"/>
                </w:rPr>
                <w:t xml:space="preserve">Presses universitaires de Rennes</w:t>
              </w:r>
            </w:hyperlink>
            <w:r>
              <w:rPr/>
              <w:t xml:space="preserve">, p.203-214, 2015, 978-2-7535-3460-5</w:t>
            </w:r>
          </w:p>
          <w:p>
            <w:pPr/>
            <w:r>
              <w:rPr/>
              <w:t xml:space="preserve">Chapitre d'ouvrage</w:t>
            </w:r>
          </w:p>
          <w:p>
            <w:pPr/>
            <w:hyperlink r:id="rId101" w:history="1">
              <w:r>
                <w:rPr>
                  <w:color w:val="#410a8c"/>
                  <w:u w:val="single"/>
                </w:rPr>
                <w:t xml:space="preserve">hal-01220526v1</w:t>
              </w:r>
            </w:hyperlink>
          </w:p>
        </w:tc>
      </w:tr>
      <w:tr>
        <w:trPr/>
        <w:tc>
          <w:tcPr>
            <w:noWrap/>
          </w:tcPr>
          <w:p>
            <w:pPr>
              <w:spacing w:after="200"/>
            </w:pPr>
            <w:hyperlink r:id="rId103" w:history="1">
              <w:r>
                <w:rPr>
                  <w:color w:val="1e198e"/>
                  <w:b w:val="1"/>
                  <w:bCs w:val="1"/>
                  <w:u w:val="single"/>
                </w:rPr>
                <w:t xml:space="preserve">Architecture en recherche</w:t>
              </w:r>
            </w:hyperlink>
          </w:p>
          <w:p>
            <w:pPr/>
            <w:hyperlink r:id="rId16" w:history="1">
              <w:r>
                <w:rPr>
                  <w:color w:val="#410a8c"/>
                  <w:u w:val="single"/>
                </w:rPr>
                <w:t xml:space="preserve">Grégoire Chelkoff</w:t>
              </w:r>
            </w:hyperlink>
          </w:p>
          <w:p>
            <w:pPr/>
            <w:r>
              <w:rPr/>
              <w:t xml:space="preserve">Casalta, Hélène. </w:t>
            </w:r>
            <w:r>
              <w:rPr>
                <w:i w:val="1"/>
                <w:iCs w:val="1"/>
              </w:rPr>
              <w:t xml:space="preserve">Espace, matières, société. Architecture en recherche. Contributions au séminaire doctoral "Espace, Matières et Société" des EBSA Rhône-Alpes</w:t>
            </w:r>
            <w:r>
              <w:rPr/>
              <w:t xml:space="preserve">, </w:t>
            </w:r>
            <w:hyperlink r:id="rId104" w:history="1">
              <w:r>
                <w:rPr>
                  <w:color w:val="#410a8c"/>
                  <w:u w:val="single"/>
                </w:rPr>
                <w:t xml:space="preserve">ENSA Rhône-Alpes</w:t>
              </w:r>
            </w:hyperlink>
            <w:r>
              <w:rPr/>
              <w:t xml:space="preserve">, pp.9-14, 2013</w:t>
            </w:r>
          </w:p>
          <w:p>
            <w:pPr/>
            <w:r>
              <w:rPr/>
              <w:t xml:space="preserve">Chapitre d'ouvrage</w:t>
            </w:r>
          </w:p>
          <w:p>
            <w:pPr/>
            <w:hyperlink r:id="rId103" w:history="1">
              <w:r>
                <w:rPr>
                  <w:color w:val="#410a8c"/>
                  <w:u w:val="single"/>
                </w:rPr>
                <w:t xml:space="preserve">hal-00995464v1</w:t>
              </w:r>
            </w:hyperlink>
          </w:p>
        </w:tc>
      </w:tr>
      <w:tr>
        <w:trPr/>
        <w:tc>
          <w:tcPr>
            <w:noWrap/>
          </w:tcPr>
          <w:p>
            <w:pPr>
              <w:spacing w:after="200"/>
            </w:pPr>
            <w:hyperlink r:id="rId105" w:history="1">
              <w:r>
                <w:rPr>
                  <w:color w:val="1e198e"/>
                  <w:b w:val="1"/>
                  <w:bCs w:val="1"/>
                  <w:u w:val="single"/>
                </w:rPr>
                <w:t xml:space="preserve">Les jardins en bord d'infrastructures de transport : ambiance et écologie, une approche croisée</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p>
          <w:p>
            <w:pPr/>
            <w:r>
              <w:rPr/>
              <w:t xml:space="preserve">Luginbühl, Yves. </w:t>
            </w:r>
            <w:r>
              <w:rPr>
                <w:i w:val="1"/>
                <w:iCs w:val="1"/>
              </w:rPr>
              <w:t xml:space="preserve">Infrastructures de transports terrestres, écosystèmes et paysages, des liaisons dangereuses ?</w:t>
            </w:r>
            <w:r>
              <w:rPr/>
              <w:t xml:space="preserve">, Documentation française ; PREDIT, pp.113-132, 2013</w:t>
            </w:r>
          </w:p>
          <w:p>
            <w:pPr/>
            <w:r>
              <w:rPr/>
              <w:t xml:space="preserve">Chapitre d'ouvrage</w:t>
            </w:r>
          </w:p>
          <w:p>
            <w:pPr/>
            <w:hyperlink r:id="rId105" w:history="1">
              <w:r>
                <w:rPr>
                  <w:color w:val="#410a8c"/>
                  <w:u w:val="single"/>
                </w:rPr>
                <w:t xml:space="preserve">hal-00995485v1</w:t>
              </w:r>
            </w:hyperlink>
          </w:p>
        </w:tc>
      </w:tr>
      <w:tr>
        <w:trPr/>
        <w:tc>
          <w:tcPr>
            <w:noWrap/>
          </w:tcPr>
          <w:p>
            <w:pPr>
              <w:spacing w:after="200"/>
            </w:pPr>
            <w:hyperlink r:id="rId106" w:history="1">
              <w:r>
                <w:rPr>
                  <w:color w:val="1e198e"/>
                  <w:b w:val="1"/>
                  <w:bCs w:val="1"/>
                  <w:u w:val="single"/>
                </w:rPr>
                <w:t xml:space="preserve">L'homme sonore en contexte urbain - Les trentes premières années du CRESSON</w:t>
              </w:r>
            </w:hyperlink>
          </w:p>
          <w:p>
            <w:pPr/>
            <w:hyperlink r:id="rId16" w:history="1">
              <w:r>
                <w:rPr>
                  <w:color w:val="#410a8c"/>
                  <w:u w:val="single"/>
                </w:rPr>
                <w:t xml:space="preserve">Grégoire Chelkoff</w:t>
              </w:r>
            </w:hyperlink>
          </w:p>
          <w:p>
            <w:pPr/>
            <w:r>
              <w:rPr/>
              <w:t xml:space="preserve">Joël Candau; Marie Barbara Le Gonidec. </w:t>
            </w:r>
            <w:r>
              <w:rPr>
                <w:i w:val="1"/>
                <w:iCs w:val="1"/>
              </w:rPr>
              <w:t xml:space="preserve">Paysages sensoriels : essai d'anthropologie de la construction et de la perception de l'environnement sonore</w:t>
            </w:r>
            <w:r>
              <w:rPr/>
              <w:t xml:space="preserve">, 26, </w:t>
            </w:r>
            <w:hyperlink r:id="rId107" w:history="1">
              <w:r>
                <w:rPr>
                  <w:color w:val="#410a8c"/>
                  <w:u w:val="single"/>
                </w:rPr>
                <w:t xml:space="preserve">Editions du Comité des travaux historiques et scientifiques</w:t>
              </w:r>
            </w:hyperlink>
            <w:r>
              <w:rPr/>
              <w:t xml:space="preserve">, pp.177-196, 2013, Orientations et méthodes, 978-2-7355-0806-8</w:t>
            </w:r>
          </w:p>
          <w:p>
            <w:pPr/>
            <w:r>
              <w:rPr/>
              <w:t xml:space="preserve">Chapitre d'ouvrage</w:t>
            </w:r>
          </w:p>
          <w:p>
            <w:pPr/>
            <w:hyperlink r:id="rId106" w:history="1">
              <w:r>
                <w:rPr>
                  <w:color w:val="#410a8c"/>
                  <w:u w:val="single"/>
                </w:rPr>
                <w:t xml:space="preserve">hal-00995461v1</w:t>
              </w:r>
            </w:hyperlink>
          </w:p>
        </w:tc>
      </w:tr>
      <w:tr>
        <w:trPr/>
        <w:tc>
          <w:tcPr>
            <w:noWrap/>
          </w:tcPr>
          <w:p>
            <w:pPr>
              <w:spacing w:after="200"/>
            </w:pPr>
            <w:hyperlink r:id="rId108" w:history="1">
              <w:r>
                <w:rPr>
                  <w:color w:val="1e198e"/>
                  <w:b w:val="1"/>
                  <w:bCs w:val="1"/>
                  <w:u w:val="single"/>
                </w:rPr>
                <w:t xml:space="preserve">L'architecture comme engagement sensible</w:t>
              </w:r>
            </w:hyperlink>
          </w:p>
          <w:p>
            <w:pPr/>
            <w:hyperlink r:id="rId16" w:history="1">
              <w:r>
                <w:rPr>
                  <w:color w:val="#410a8c"/>
                  <w:u w:val="single"/>
                </w:rPr>
                <w:t xml:space="preserve">Grégoire Chelkoff</w:t>
              </w:r>
            </w:hyperlink>
          </w:p>
          <w:p>
            <w:pPr/>
            <w:r>
              <w:rPr/>
              <w:t xml:space="preserve">Porte, Jacques. </w:t>
            </w:r>
            <w:r>
              <w:rPr>
                <w:i w:val="1"/>
                <w:iCs w:val="1"/>
              </w:rPr>
              <w:t xml:space="preserve">Livre des diplômes. Ecole Nationale Supérieure d'Architecture de Saint-Etienne 2011</w:t>
            </w:r>
            <w:r>
              <w:rPr/>
              <w:t xml:space="preserve">, ENSA de Saint-Etienne, pp.12-13, 2012</w:t>
            </w:r>
          </w:p>
          <w:p>
            <w:pPr/>
            <w:r>
              <w:rPr/>
              <w:t xml:space="preserve">Chapitre d'ouvrage</w:t>
            </w:r>
          </w:p>
          <w:p>
            <w:pPr/>
            <w:hyperlink r:id="rId108" w:history="1">
              <w:r>
                <w:rPr>
                  <w:color w:val="#410a8c"/>
                  <w:u w:val="single"/>
                </w:rPr>
                <w:t xml:space="preserve">hal-00995460v1</w:t>
              </w:r>
            </w:hyperlink>
          </w:p>
        </w:tc>
      </w:tr>
      <w:tr>
        <w:trPr/>
        <w:tc>
          <w:tcPr>
            <w:noWrap/>
          </w:tcPr>
          <w:p>
            <w:pPr>
              <w:spacing w:after="200"/>
            </w:pPr>
            <w:hyperlink r:id="rId109" w:history="1">
              <w:r>
                <w:rPr>
                  <w:color w:val="1e198e"/>
                  <w:b w:val="1"/>
                  <w:bCs w:val="1"/>
                  <w:u w:val="single"/>
                </w:rPr>
                <w:t xml:space="preserve">La nature au bord de la route ; le cas des jardins familiaux de l'agglomération grenobloise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r>
              <w:rPr/>
              <w:t xml:space="preserve">,</w:t>
            </w:r>
            <w:hyperlink r:id="rId71" w:history="1">
              <w:r>
                <w:rPr>
                  <w:color w:val="#410a8c"/>
                  <w:u w:val="single"/>
                </w:rPr>
                <w:t xml:space="preserve">Marine Linglart</w:t>
              </w:r>
            </w:hyperlink>
          </w:p>
          <w:p>
            <w:pPr/>
            <w:r>
              <w:rPr/>
              <w:t xml:space="preserve">Theys, Bertrand. </w:t>
            </w:r>
            <w:r>
              <w:rPr>
                <w:i w:val="1"/>
                <w:iCs w:val="1"/>
              </w:rPr>
              <w:t xml:space="preserve">Le livre des projets, Bilan à mi parcours du Predit, Mai 2011</w:t>
            </w:r>
            <w:r>
              <w:rPr/>
              <w:t xml:space="preserve">, Editions du Predit, pp.64-67, 2011</w:t>
            </w:r>
          </w:p>
          <w:p>
            <w:pPr/>
            <w:r>
              <w:rPr/>
              <w:t xml:space="preserve">Chapitre d'ouvrage</w:t>
            </w:r>
          </w:p>
          <w:p>
            <w:pPr/>
            <w:hyperlink r:id="rId109" w:history="1">
              <w:r>
                <w:rPr>
                  <w:color w:val="#410a8c"/>
                  <w:u w:val="single"/>
                </w:rPr>
                <w:t xml:space="preserve">hal-00995463v1</w:t>
              </w:r>
            </w:hyperlink>
          </w:p>
        </w:tc>
      </w:tr>
      <w:tr>
        <w:trPr/>
        <w:tc>
          <w:tcPr>
            <w:noWrap/>
          </w:tcPr>
          <w:p>
            <w:pPr>
              <w:spacing w:after="200"/>
            </w:pPr>
            <w:hyperlink r:id="rId110" w:history="1">
              <w:r>
                <w:rPr>
                  <w:color w:val="1e198e"/>
                  <w:b w:val="1"/>
                  <w:bCs w:val="1"/>
                  <w:u w:val="single"/>
                </w:rPr>
                <w:t xml:space="preserve">Wie klingen die Städte ? Eine Rückschaw auf den Begriff des klangeeffektes</w:t>
              </w:r>
            </w:hyperlink>
          </w:p>
          <w:p>
            <w:pP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0" w:history="1">
              <w:r>
                <w:rPr>
                  <w:color w:val="#410a8c"/>
                  <w:u w:val="single"/>
                </w:rPr>
                <w:t xml:space="preserve">hal-00995462v1</w:t>
              </w:r>
            </w:hyperlink>
          </w:p>
        </w:tc>
      </w:tr>
      <w:tr>
        <w:trPr/>
        <w:tc>
          <w:tcPr>
            <w:noWrap/>
          </w:tcPr>
          <w:p>
            <w:pPr>
              <w:spacing w:after="200"/>
            </w:pPr>
            <w:hyperlink r:id="rId111" w:history="1">
              <w:r>
                <w:rPr>
                  <w:color w:val="1e198e"/>
                  <w:b w:val="1"/>
                  <w:bCs w:val="1"/>
                  <w:u w:val="single"/>
                </w:rPr>
                <w:t xml:space="preserve">DAM, Dispositifs ambiants Multimodaux</w:t>
              </w:r>
            </w:hyperlink>
          </w:p>
          <w:p>
            <w:pPr/>
            <w:hyperlink r:id="rId112" w:history="1">
              <w:r>
                <w:rPr>
                  <w:color w:val="#410a8c"/>
                  <w:u w:val="single"/>
                </w:rPr>
                <w:t xml:space="preserve">Philippe Liveneau</w:t>
              </w:r>
            </w:hyperlink>
            <w:r>
              <w:rPr/>
              <w:t xml:space="preserve">,</w:t>
            </w:r>
            <w:hyperlink r:id="rId16" w:history="1">
              <w:r>
                <w:rPr>
                  <w:color w:val="#410a8c"/>
                  <w:u w:val="single"/>
                </w:rPr>
                <w:t xml:space="preserve">Grégoire Chelkoff</w:t>
              </w:r>
            </w:hyperlink>
          </w:p>
          <w:p>
            <w:pPr/>
            <w:r>
              <w:rPr/>
              <w:t xml:space="preserve">Rhône-Alpes, ENSA and d'Abeau, Grands Ateliers de l'Isle. </w:t>
            </w:r>
            <w:r>
              <w:rPr>
                <w:i w:val="1"/>
                <w:iCs w:val="1"/>
              </w:rPr>
              <w:t xml:space="preserve">Les Grands Ateliers. Enseigner Expérimenter Construire</w:t>
            </w:r>
            <w:r>
              <w:rPr/>
              <w:t xml:space="preserve">, Éditions Jean Michel Place, pp.148-149, 2008</w:t>
            </w:r>
          </w:p>
          <w:p>
            <w:pPr/>
            <w:r>
              <w:rPr/>
              <w:t xml:space="preserve">Chapitre d'ouvrage</w:t>
            </w:r>
          </w:p>
          <w:p>
            <w:pPr/>
            <w:hyperlink r:id="rId111" w:history="1">
              <w:r>
                <w:rPr>
                  <w:color w:val="#410a8c"/>
                  <w:u w:val="single"/>
                </w:rPr>
                <w:t xml:space="preserve">hal-00995480v1</w:t>
              </w:r>
            </w:hyperlink>
          </w:p>
        </w:tc>
      </w:tr>
      <w:tr>
        <w:trPr/>
        <w:tc>
          <w:tcPr>
            <w:noWrap/>
          </w:tcPr>
          <w:p>
            <w:pPr>
              <w:spacing w:after="200"/>
            </w:pPr>
            <w:hyperlink r:id="rId113" w:history="1">
              <w:r>
                <w:rPr>
                  <w:color w:val="1e198e"/>
                  <w:b w:val="1"/>
                  <w:bCs w:val="1"/>
                  <w:u w:val="single"/>
                </w:rPr>
                <w:t xml:space="preserve">Transformer l'existant par l'ambiance</w:t>
              </w:r>
            </w:hyperlink>
          </w:p>
          <w:p>
            <w:pPr/>
            <w:hyperlink r:id="rId16" w:history="1">
              <w:r>
                <w:rPr>
                  <w:color w:val="#410a8c"/>
                  <w:u w:val="single"/>
                </w:rPr>
                <w:t xml:space="preserve">Grégoire Chelkoff</w:t>
              </w:r>
            </w:hyperlink>
          </w:p>
          <w:p>
            <w:pPr/>
            <w:r>
              <w:rPr/>
              <w:t xml:space="preserve">Toussaint, Jean-Yves. </w:t>
            </w:r>
            <w:r>
              <w:rPr>
                <w:i w:val="1"/>
                <w:iCs w:val="1"/>
              </w:rPr>
              <w:t xml:space="preserve">Concevoir pour l'existant. D'autres commandes, d'autres pratiques, d'autres métiers</w:t>
            </w:r>
            <w:r>
              <w:rPr/>
              <w:t xml:space="preserve">, </w:t>
            </w:r>
            <w:hyperlink r:id="rId114" w:history="1">
              <w:r>
                <w:rPr>
                  <w:color w:val="#410a8c"/>
                  <w:u w:val="single"/>
                </w:rPr>
                <w:t xml:space="preserve">PUCA ; Presses polytechniques et universitaires romandes</w:t>
              </w:r>
            </w:hyperlink>
            <w:r>
              <w:rPr/>
              <w:t xml:space="preserve">, pp.159 -173, 2006</w:t>
            </w:r>
          </w:p>
          <w:p>
            <w:pPr/>
            <w:r>
              <w:rPr/>
              <w:t xml:space="preserve">Chapitre d'ouvrage</w:t>
            </w:r>
          </w:p>
          <w:p>
            <w:pPr/>
            <w:hyperlink r:id="rId113" w:history="1">
              <w:r>
                <w:rPr>
                  <w:color w:val="#410a8c"/>
                  <w:u w:val="single"/>
                </w:rPr>
                <w:t xml:space="preserve">hal-00995459v1</w:t>
              </w:r>
            </w:hyperlink>
          </w:p>
        </w:tc>
      </w:tr>
      <w:tr>
        <w:trPr/>
        <w:tc>
          <w:tcPr>
            <w:noWrap/>
          </w:tcPr>
          <w:p>
            <w:pPr>
              <w:spacing w:after="200"/>
            </w:pPr>
            <w:hyperlink r:id="rId115" w:history="1">
              <w:r>
                <w:rPr>
                  <w:color w:val="1e198e"/>
                  <w:b w:val="1"/>
                  <w:bCs w:val="1"/>
                  <w:u w:val="single"/>
                </w:rPr>
                <w:t xml:space="preserve">L'hypothèse des formants</w:t>
              </w:r>
            </w:hyperlink>
          </w:p>
          <w:p>
            <w:pPr/>
            <w:hyperlink r:id="rId16" w:history="1">
              <w:r>
                <w:rPr>
                  <w:color w:val="#410a8c"/>
                  <w:u w:val="single"/>
                </w:rPr>
                <w:t xml:space="preserve">Grégoire Chelkoff</w:t>
              </w:r>
            </w:hyperlink>
          </w:p>
          <w:p>
            <w:pPr/>
            <w:r>
              <w:rPr/>
              <w:t xml:space="preserve">Pascal Amphoux, Jean Paul Thibaud, Grégoire Chelkoff. </w:t>
            </w:r>
            <w:r>
              <w:rPr>
                <w:i w:val="1"/>
                <w:iCs w:val="1"/>
              </w:rPr>
              <w:t xml:space="preserve">Ambiances en débats</w:t>
            </w:r>
            <w:r>
              <w:rPr/>
              <w:t xml:space="preserve">, A la croisée, 2004</w:t>
            </w:r>
          </w:p>
          <w:p>
            <w:pPr/>
            <w:r>
              <w:rPr/>
              <w:t xml:space="preserve">Chapitre d'ouvrage</w:t>
            </w:r>
          </w:p>
          <w:p>
            <w:pPr/>
            <w:hyperlink r:id="rId115" w:history="1">
              <w:r>
                <w:rPr>
                  <w:color w:val="#410a8c"/>
                  <w:u w:val="single"/>
                </w:rPr>
                <w:t xml:space="preserve">hal-01295476v1</w:t>
              </w:r>
            </w:hyperlink>
          </w:p>
        </w:tc>
      </w:tr>
      <w:tr>
        <w:trPr/>
        <w:tc>
          <w:tcPr>
            <w:noWrap/>
          </w:tcPr>
          <w:p>
            <w:pPr>
              <w:spacing w:after="200"/>
            </w:pPr>
            <w:hyperlink r:id="rId116" w:history="1">
              <w:r>
                <w:rPr>
                  <w:color w:val="1e198e"/>
                  <w:b w:val="1"/>
                  <w:bCs w:val="1"/>
                  <w:u w:val="single"/>
                </w:rPr>
                <w:t xml:space="preserve">Prologue de l'ouvrage &amp;quot;Ambiances en débats</w:t>
              </w:r>
            </w:hyperlink>
          </w:p>
          <w:p>
            <w:pP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17" w:history="1">
              <w:r>
                <w:rPr>
                  <w:color w:val="#410a8c"/>
                  <w:u w:val="single"/>
                </w:rPr>
                <w:t xml:space="preserve">A la Croisée</w:t>
              </w:r>
            </w:hyperlink>
            <w:r>
              <w:rPr/>
              <w:t xml:space="preserve">, pp.9-14, 2004, 2-912934-08-7</w:t>
            </w:r>
          </w:p>
          <w:p>
            <w:pPr/>
            <w:r>
              <w:rPr/>
              <w:t xml:space="preserve">Chapitre d'ouvrage</w:t>
            </w:r>
          </w:p>
          <w:p>
            <w:pPr/>
            <w:hyperlink r:id="rId116" w:history="1">
              <w:r>
                <w:rPr>
                  <w:color w:val="#410a8c"/>
                  <w:u w:val="single"/>
                </w:rPr>
                <w:t xml:space="preserve">hal-04239103v1</w:t>
              </w:r>
            </w:hyperlink>
          </w:p>
        </w:tc>
      </w:tr>
      <w:tr>
        <w:trPr/>
        <w:tc>
          <w:tcPr>
            <w:noWrap/>
          </w:tcPr>
          <w:p>
            <w:pPr>
              <w:spacing w:after="200"/>
            </w:pPr>
            <w:hyperlink r:id="rId118" w:history="1">
              <w:r>
                <w:rPr>
                  <w:color w:val="1e198e"/>
                  <w:b w:val="1"/>
                  <w:bCs w:val="1"/>
                  <w:u w:val="single"/>
                </w:rPr>
                <w:t xml:space="preserve">Percevoir et concevoir l’architecture : l'hypothèse des formants</w:t>
              </w:r>
            </w:hyperlink>
          </w:p>
          <w:p>
            <w:pPr/>
            <w:hyperlink r:id="rId16" w:history="1">
              <w:r>
                <w:rPr>
                  <w:color w:val="#410a8c"/>
                  <w:u w:val="single"/>
                </w:rPr>
                <w:t xml:space="preserve">Grégoire Chelkoff</w:t>
              </w:r>
            </w:hyperlink>
          </w:p>
          <w:p>
            <w:pPr/>
            <w:r>
              <w:rPr/>
              <w:t xml:space="preserve">Amphoux, Pascal; Thibaud, Jean-Paul; Chelkoff, Grégoire. </w:t>
            </w:r>
            <w:r>
              <w:rPr>
                <w:i w:val="1"/>
                <w:iCs w:val="1"/>
              </w:rPr>
              <w:t xml:space="preserve">Ambiances en débats</w:t>
            </w:r>
            <w:r>
              <w:rPr/>
              <w:t xml:space="preserve">, </w:t>
            </w:r>
            <w:hyperlink r:id="rId117" w:history="1">
              <w:r>
                <w:rPr>
                  <w:color w:val="#410a8c"/>
                  <w:u w:val="single"/>
                </w:rPr>
                <w:t xml:space="preserve">A la Croisée</w:t>
              </w:r>
            </w:hyperlink>
            <w:r>
              <w:rPr/>
              <w:t xml:space="preserve">, pp.55-69 + débats 82-98, 2004, 2-912934-08-7</w:t>
            </w:r>
          </w:p>
          <w:p>
            <w:pPr/>
            <w:r>
              <w:rPr/>
              <w:t xml:space="preserve">Chapitre d'ouvrage</w:t>
            </w:r>
          </w:p>
          <w:p>
            <w:pPr/>
            <w:hyperlink r:id="rId118" w:history="1">
              <w:r>
                <w:rPr>
                  <w:color w:val="#410a8c"/>
                  <w:u w:val="single"/>
                </w:rPr>
                <w:t xml:space="preserve">hal-04239135v1</w:t>
              </w:r>
            </w:hyperlink>
          </w:p>
        </w:tc>
      </w:tr>
      <w:tr>
        <w:trPr/>
        <w:tc>
          <w:tcPr>
            <w:noWrap/>
          </w:tcPr>
          <w:p>
            <w:pPr>
              <w:spacing w:after="200"/>
            </w:pPr>
            <w:hyperlink r:id="rId119" w:history="1">
              <w:r>
                <w:rPr>
                  <w:color w:val="1e198e"/>
                  <w:b w:val="1"/>
                  <w:bCs w:val="1"/>
                  <w:u w:val="single"/>
                </w:rPr>
                <w:t xml:space="preserve">Usages et résonances de la notion de territoire au CRESSON</w:t>
              </w:r>
            </w:hyperlink>
          </w:p>
          <w:p>
            <w:pPr/>
            <w:hyperlink r:id="rId120" w:history="1">
              <w:r>
                <w:rPr>
                  <w:color w:val="#410a8c"/>
                  <w:u w:val="single"/>
                </w:rPr>
                <w:t xml:space="preserve">Jean-François Augoyard</w:t>
              </w:r>
            </w:hyperlink>
            <w:r>
              <w:rPr/>
              <w:t xml:space="preserve">,</w:t>
            </w:r>
            <w:hyperlink r:id="rId36" w:history="1">
              <w:r>
                <w:rPr>
                  <w:color w:val="#410a8c"/>
                  <w:u w:val="single"/>
                </w:rPr>
                <w:t xml:space="preserve">Jean-Paul Thibaud</w:t>
              </w:r>
            </w:hyperlink>
            <w:r>
              <w:rPr/>
              <w:t xml:space="preserve">,</w:t>
            </w: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r>
              <w:rPr/>
              <w:t xml:space="preserve">,</w:t>
            </w:r>
            <w:hyperlink r:id="rId121"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19" w:history="1">
              <w:r>
                <w:rPr>
                  <w:color w:val="#410a8c"/>
                  <w:u w:val="single"/>
                </w:rPr>
                <w:t xml:space="preserve">hal-01879807v1</w:t>
              </w:r>
            </w:hyperlink>
          </w:p>
        </w:tc>
      </w:tr>
      <w:tr>
        <w:trPr/>
        <w:tc>
          <w:tcPr>
            <w:noWrap/>
          </w:tcPr>
          <w:p>
            <w:pPr>
              <w:spacing w:after="200"/>
            </w:pPr>
            <w:hyperlink r:id="rId122" w:history="1">
              <w:r>
                <w:rPr>
                  <w:color w:val="1e198e"/>
                  <w:b w:val="1"/>
                  <w:bCs w:val="1"/>
                  <w:u w:val="single"/>
                </w:rPr>
                <w:t xml:space="preserve">Catégories d'analyse de l'environnement urbain</w:t>
              </w:r>
            </w:hyperlink>
          </w:p>
          <w:p>
            <w:pPr/>
            <w:hyperlink r:id="rId16" w:history="1">
              <w:r>
                <w:rPr>
                  <w:color w:val="#410a8c"/>
                  <w:u w:val="single"/>
                </w:rPr>
                <w:t xml:space="preserve">Grégoire Chelkoff</w:t>
              </w:r>
            </w:hyperlink>
          </w:p>
          <w:p>
            <w:pPr/>
            <w:r>
              <w:rPr/>
              <w:t xml:space="preserve">Michèle Grosjean; Jean Paul Thibaud. </w:t>
            </w:r>
            <w:r>
              <w:rPr>
                <w:i w:val="1"/>
                <w:iCs w:val="1"/>
              </w:rPr>
              <w:t xml:space="preserve">L'espace urbain en méthodes</w:t>
            </w:r>
            <w:r>
              <w:rPr/>
              <w:t xml:space="preserve">, </w:t>
            </w:r>
            <w:hyperlink r:id="rId123" w:history="1">
              <w:r>
                <w:rPr>
                  <w:color w:val="#410a8c"/>
                  <w:u w:val="single"/>
                </w:rPr>
                <w:t xml:space="preserve">Parenthèses</w:t>
              </w:r>
            </w:hyperlink>
            <w:r>
              <w:rPr/>
              <w:t xml:space="preserve">, 2001, 2-86364-624-9</w:t>
            </w:r>
          </w:p>
          <w:p>
            <w:pPr/>
            <w:r>
              <w:rPr/>
              <w:t xml:space="preserve">Chapitre d'ouvrage</w:t>
            </w:r>
          </w:p>
          <w:p>
            <w:pPr/>
            <w:hyperlink r:id="rId122" w:history="1">
              <w:r>
                <w:rPr>
                  <w:color w:val="#410a8c"/>
                  <w:u w:val="single"/>
                </w:rPr>
                <w:t xml:space="preserve">hal-01295465v1</w:t>
              </w:r>
            </w:hyperlink>
          </w:p>
        </w:tc>
      </w:tr>
      <w:tr>
        <w:trPr/>
        <w:tc>
          <w:tcPr>
            <w:noWrap/>
          </w:tcPr>
          <w:p>
            <w:pPr>
              <w:spacing w:after="200"/>
            </w:pPr>
            <w:hyperlink r:id="rId124" w:history="1">
              <w:r>
                <w:rPr>
                  <w:color w:val="1e198e"/>
                  <w:b w:val="1"/>
                  <w:bCs w:val="1"/>
                  <w:u w:val="single"/>
                </w:rPr>
                <w:t xml:space="preserve">Formes, formants, formalités : catégories d'analyse de l'environnement urbain</w:t>
              </w:r>
            </w:hyperlink>
          </w:p>
          <w:p>
            <w:pPr/>
            <w:hyperlink r:id="rId16" w:history="1">
              <w:r>
                <w:rPr>
                  <w:color w:val="#410a8c"/>
                  <w:u w:val="single"/>
                </w:rPr>
                <w:t xml:space="preserve">Grégoire Chelkoff</w:t>
              </w:r>
            </w:hyperlink>
          </w:p>
          <w:p>
            <w:pPr/>
            <w:r>
              <w:rPr/>
              <w:t xml:space="preserve">Michèle Grosjean; Jean Paul Thibaud. </w:t>
            </w:r>
            <w:r>
              <w:rPr>
                <w:i w:val="1"/>
                <w:iCs w:val="1"/>
              </w:rPr>
              <w:t xml:space="preserve">L'espace urbain en méthodes</w:t>
            </w:r>
            <w:r>
              <w:rPr/>
              <w:t xml:space="preserve">, </w:t>
            </w:r>
            <w:hyperlink r:id="rId125" w:history="1">
              <w:r>
                <w:rPr>
                  <w:color w:val="#410a8c"/>
                  <w:u w:val="single"/>
                </w:rPr>
                <w:t xml:space="preserve">Parenthèses</w:t>
              </w:r>
            </w:hyperlink>
            <w:r>
              <w:rPr/>
              <w:t xml:space="preserve">, 2001, 978-2-86364-624-3</w:t>
            </w:r>
          </w:p>
          <w:p>
            <w:pPr/>
            <w:r>
              <w:rPr/>
              <w:t xml:space="preserve">Chapitre d'ouvrage</w:t>
            </w:r>
          </w:p>
          <w:p>
            <w:pPr/>
            <w:hyperlink r:id="rId124" w:history="1">
              <w:r>
                <w:rPr>
                  <w:color w:val="#410a8c"/>
                  <w:u w:val="single"/>
                </w:rPr>
                <w:t xml:space="preserve">halshs-01229581v1</w:t>
              </w:r>
            </w:hyperlink>
          </w:p>
        </w:tc>
      </w:tr>
      <w:tr>
        <w:trPr/>
        <w:tc>
          <w:tcPr>
            <w:noWrap/>
          </w:tcPr>
          <w:p>
            <w:pPr>
              <w:spacing w:after="200"/>
            </w:pPr>
            <w:hyperlink r:id="rId126" w:history="1">
              <w:r>
                <w:rPr>
                  <w:color w:val="1e198e"/>
                  <w:b w:val="1"/>
                  <w:bCs w:val="1"/>
                  <w:u w:val="single"/>
                </w:rPr>
                <w:t xml:space="preserve">Un nouvel objet d'ambiances : la ville souterraine</w:t>
              </w:r>
            </w:hyperlink>
          </w:p>
          <w:p>
            <w:pP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p>
          <w:p>
            <w:pPr/>
            <w:r>
              <w:rPr/>
              <w:t xml:space="preserve">Marie-Flore Mattei and Denise Pumain. </w:t>
            </w:r>
            <w:r>
              <w:rPr>
                <w:i w:val="1"/>
                <w:iCs w:val="1"/>
              </w:rPr>
              <w:t xml:space="preserve">Données Urbaines. n°3</w:t>
            </w:r>
            <w:r>
              <w:rPr/>
              <w:t xml:space="preserve">, Anthropos, pp. 419-426, 2000</w:t>
            </w:r>
          </w:p>
          <w:p>
            <w:pPr/>
            <w:r>
              <w:rPr/>
              <w:t xml:space="preserve">Chapitre d'ouvrage</w:t>
            </w:r>
          </w:p>
          <w:p>
            <w:pPr/>
            <w:hyperlink r:id="rId126" w:history="1">
              <w:r>
                <w:rPr>
                  <w:color w:val="#410a8c"/>
                  <w:u w:val="single"/>
                </w:rPr>
                <w:t xml:space="preserve">hal-01879814v1</w:t>
              </w:r>
            </w:hyperlink>
          </w:p>
        </w:tc>
      </w:tr>
      <w:tr>
        <w:trPr/>
        <w:tc>
          <w:tcPr>
            <w:noWrap/>
          </w:tcPr>
          <w:p>
            <w:pPr>
              <w:spacing w:after="200"/>
            </w:pPr>
            <w:hyperlink r:id="rId127" w:history="1">
              <w:r>
                <w:rPr>
                  <w:color w:val="1e198e"/>
                  <w:b w:val="1"/>
                  <w:bCs w:val="1"/>
                  <w:u w:val="single"/>
                </w:rPr>
                <w:t xml:space="preserve">Du confort acoustique au confort sonore : évolutions des pratiques et de l'architecture du logement</w:t>
              </w:r>
            </w:hyperlink>
          </w:p>
          <w:p>
            <w:pPr/>
            <w:hyperlink r:id="rId16" w:history="1">
              <w:r>
                <w:rPr>
                  <w:color w:val="#410a8c"/>
                  <w:u w:val="single"/>
                </w:rPr>
                <w:t xml:space="preserve">Grégoire Chelkoff</w:t>
              </w:r>
            </w:hyperlink>
          </w:p>
          <w:p>
            <w:pPr/>
            <w:r>
              <w:rPr/>
              <w:t xml:space="preserve">Segaud Marion. </w:t>
            </w:r>
            <w:r>
              <w:rPr>
                <w:i w:val="1"/>
                <w:iCs w:val="1"/>
              </w:rPr>
              <w:t xml:space="preserve">Modes de vie et architectures du logement</w:t>
            </w:r>
            <w:r>
              <w:rPr/>
              <w:t xml:space="preserve">, Plan Construction, 1993</w:t>
            </w:r>
          </w:p>
          <w:p>
            <w:pPr/>
            <w:r>
              <w:rPr/>
              <w:t xml:space="preserve">Chapitre d'ouvrage</w:t>
            </w:r>
          </w:p>
          <w:p>
            <w:pPr/>
            <w:hyperlink r:id="rId127" w:history="1">
              <w:r>
                <w:rPr>
                  <w:color w:val="#410a8c"/>
                  <w:u w:val="single"/>
                </w:rPr>
                <w:t xml:space="preserve">hal-01168071v1</w:t>
              </w:r>
            </w:hyperlink>
          </w:p>
        </w:tc>
      </w:tr>
    </w:tbl>
    <w:p>
      <w:pPr>
        <w:spacing w:before="200"/>
      </w:pPr>
    </w:p>
    <w:p>
      <w:pPr>
        <w:pStyle w:val="Heading2"/>
      </w:pPr>
      <w:r>
        <w:rPr>
          <w:color w:val="1e198e"/>
          <w:b w:val="1"/>
          <w:bCs w:val="1"/>
        </w:rPr>
        <w:t xml:space="preserve">Rapport (27)</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Esquis’sons ! Outils d’aide à la conception d’environnements sonores durables</w:t>
              </w:r>
            </w:hyperlink>
          </w:p>
          <w:p>
            <w:pPr/>
            <w:hyperlink r:id="rId51" w:history="1">
              <w:r>
                <w:rPr>
                  <w:color w:val="#410a8c"/>
                  <w:u w:val="single"/>
                </w:rPr>
                <w:t xml:space="preserve">Nicolas Rémy</w:t>
              </w:r>
            </w:hyperlink>
            <w:r>
              <w:rPr/>
              <w:t xml:space="preserve">,</w:t>
            </w:r>
            <w:hyperlink r:id="rId52" w:history="1">
              <w:r>
                <w:rPr>
                  <w:color w:val="#410a8c"/>
                  <w:u w:val="single"/>
                </w:rPr>
                <w:t xml:space="preserve">Hengameh Pirhosseinloo-Amini</w:t>
              </w:r>
            </w:hyperlink>
            <w:r>
              <w:rPr/>
              <w:t xml:space="preserve">,</w:t>
            </w:r>
            <w:hyperlink r:id="rId53" w:history="1">
              <w:r>
                <w:rPr>
                  <w:color w:val="#410a8c"/>
                  <w:u w:val="single"/>
                </w:rPr>
                <w:t xml:space="preserve">Jean-Luc Bardyn</w:t>
              </w:r>
            </w:hyperlink>
            <w:r>
              <w:rPr/>
              <w:t xml:space="preserve">,</w:t>
            </w:r>
            <w:hyperlink r:id="rId16" w:history="1">
              <w:r>
                <w:rPr>
                  <w:color w:val="#410a8c"/>
                  <w:u w:val="single"/>
                </w:rPr>
                <w:t xml:space="preserve">Grégoire Chelkoff</w:t>
              </w:r>
            </w:hyperlink>
            <w:r>
              <w:rPr/>
              <w:t xml:space="preserve">,</w:t>
            </w:r>
            <w:hyperlink r:id="rId57" w:history="1">
              <w:r>
                <w:rPr>
                  <w:color w:val="#410a8c"/>
                  <w:u w:val="single"/>
                </w:rPr>
                <w:t xml:space="preserve">Noha Gamal Said</w:t>
              </w:r>
            </w:hyperlink>
            <w:r>
              <w:rPr/>
              <w:t xml:space="preserve">et al.</w:t>
            </w:r>
          </w:p>
          <w:p>
            <w:pPr/>
            <w:r>
              <w:rPr/>
              <w:t xml:space="preserve">[Rapport de recherche] 88, Cresson; ADEME, Direction Villes et territoires durables; ENSAG. 2016, 1 vol. [106 p. + 78 fiches non numérotées]</w:t>
            </w:r>
          </w:p>
          <w:p>
            <w:pPr/>
            <w:r>
              <w:rPr/>
              <w:t xml:space="preserve">Rapport</w:t>
            </w:r>
            <w:r>
              <w:rPr/>
              <w:t xml:space="preserve"> (rapport de recherche)</w:t>
            </w:r>
          </w:p>
          <w:p>
            <w:pPr/>
            <w:hyperlink r:id="rId128" w:history="1">
              <w:r>
                <w:rPr>
                  <w:color w:val="#410a8c"/>
                  <w:u w:val="single"/>
                </w:rPr>
                <w:t xml:space="preserve">hal-01274959v1</w:t>
              </w:r>
            </w:hyperlink>
          </w:p>
        </w:tc>
      </w:tr>
      <w:tr>
        <w:trPr/>
        <w:tc>
          <w:tcPr>
            <w:noWrap/>
          </w:tcPr>
          <w:p>
            <w:pPr>
              <w:spacing w:after="200"/>
            </w:pPr>
            <w:hyperlink r:id="rId129" w:history="1">
              <w:r>
                <w:rPr>
                  <w:color w:val="1e198e"/>
                  <w:b w:val="1"/>
                  <w:bCs w:val="1"/>
                  <w:u w:val="single"/>
                </w:rPr>
                <w:t xml:space="preserve">La nature au bord de la route et de la voie ferrée / 2</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90, ENSAG; Cresson. 2016</w:t>
            </w:r>
          </w:p>
          <w:p>
            <w:pPr/>
            <w:r>
              <w:rPr/>
              <w:t xml:space="preserve">Rapport</w:t>
            </w:r>
            <w:r>
              <w:rPr/>
              <w:t xml:space="preserve"> (rapport de recherche)</w:t>
            </w:r>
          </w:p>
          <w:p>
            <w:pPr/>
            <w:hyperlink r:id="rId129" w:history="1">
              <w:r>
                <w:rPr>
                  <w:color w:val="#410a8c"/>
                  <w:u w:val="single"/>
                </w:rPr>
                <w:t xml:space="preserve">halshs-01295224v1</w:t>
              </w:r>
            </w:hyperlink>
          </w:p>
        </w:tc>
      </w:tr>
      <w:tr>
        <w:trPr/>
        <w:tc>
          <w:tcPr>
            <w:noWrap/>
          </w:tcPr>
          <w:p>
            <w:pPr>
              <w:spacing w:after="200"/>
            </w:pPr>
            <w:hyperlink r:id="rId130" w:history="1">
              <w:r>
                <w:rPr>
                  <w:color w:val="1e198e"/>
                  <w:b w:val="1"/>
                  <w:bCs w:val="1"/>
                  <w:u w:val="single"/>
                </w:rPr>
                <w:t xml:space="preserve">Les énigmes sensibles des mobilités urbaines contemporaines</w:t>
              </w:r>
            </w:hyperlink>
          </w:p>
          <w:p>
            <w:pPr/>
            <w:hyperlink r:id="rId131" w:history="1">
              <w:r>
                <w:rPr>
                  <w:color w:val="#410a8c"/>
                  <w:u w:val="single"/>
                </w:rPr>
                <w:t xml:space="preserve">Rachel Thomas</w:t>
              </w:r>
            </w:hyperlink>
            <w:r>
              <w:rPr/>
              <w:t xml:space="preserve">,</w:t>
            </w:r>
            <w:hyperlink r:id="rId132" w:history="1">
              <w:r>
                <w:rPr>
                  <w:color w:val="#410a8c"/>
                  <w:u w:val="single"/>
                </w:rPr>
                <w:t xml:space="preserve">Sandra Fiori</w:t>
              </w:r>
            </w:hyperlink>
            <w:r>
              <w:rPr/>
              <w:t xml:space="preserve">,</w:t>
            </w:r>
            <w:hyperlink r:id="rId133" w:history="1">
              <w:r>
                <w:rPr>
                  <w:color w:val="#410a8c"/>
                  <w:u w:val="single"/>
                </w:rPr>
                <w:t xml:space="preserve">Pedro José Garcia Sanchez</w:t>
              </w:r>
            </w:hyperlink>
            <w:r>
              <w:rPr/>
              <w:t xml:space="preserve">,</w:t>
            </w:r>
            <w:hyperlink r:id="rId134" w:history="1">
              <w:r>
                <w:rPr>
                  <w:color w:val="#410a8c"/>
                  <w:u w:val="single"/>
                </w:rPr>
                <w:t xml:space="preserve">Damien Masson</w:t>
              </w:r>
            </w:hyperlink>
            <w:r>
              <w:rPr/>
              <w:t xml:space="preserve">,</w:t>
            </w:r>
            <w:hyperlink r:id="rId16"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130" w:history="1">
              <w:r>
                <w:rPr>
                  <w:color w:val="#410a8c"/>
                  <w:u w:val="single"/>
                </w:rPr>
                <w:t xml:space="preserve">hal-01022664v1</w:t>
              </w:r>
            </w:hyperlink>
          </w:p>
        </w:tc>
      </w:tr>
      <w:tr>
        <w:trPr/>
        <w:tc>
          <w:tcPr>
            <w:noWrap/>
          </w:tcPr>
          <w:p>
            <w:pPr>
              <w:spacing w:after="200"/>
            </w:pPr>
            <w:hyperlink r:id="rId135" w:history="1">
              <w:r>
                <w:rPr>
                  <w:color w:val="1e198e"/>
                  <w:b w:val="1"/>
                  <w:bCs w:val="1"/>
                  <w:u w:val="single"/>
                </w:rPr>
                <w:t xml:space="preserve">Poiesis des ambiances</w:t>
              </w:r>
            </w:hyperlink>
          </w:p>
          <w:p>
            <w:pPr/>
            <w:hyperlink r:id="rId16" w:history="1">
              <w:r>
                <w:rPr>
                  <w:color w:val="#410a8c"/>
                  <w:u w:val="single"/>
                </w:rPr>
                <w:t xml:space="preserve">Grégoire Chelkoff</w:t>
              </w:r>
            </w:hyperlink>
            <w:r>
              <w:rPr/>
              <w:t xml:space="preserve">,</w:t>
            </w:r>
            <w:hyperlink r:id="rId136" w:history="1">
              <w:r>
                <w:rPr>
                  <w:color w:val="#410a8c"/>
                  <w:u w:val="single"/>
                </w:rPr>
                <w:t xml:space="preserve">Céline Bonicco-Donato</w:t>
              </w:r>
            </w:hyperlink>
            <w:r>
              <w:rPr/>
              <w:t xml:space="preserve">,</w:t>
            </w:r>
            <w:hyperlink r:id="rId19" w:history="1">
              <w:r>
                <w:rPr>
                  <w:color w:val="#410a8c"/>
                  <w:u w:val="single"/>
                </w:rPr>
                <w:t xml:space="preserve">Magali Paris</w:t>
              </w:r>
            </w:hyperlink>
          </w:p>
          <w:p>
            <w:pPr/>
            <w:r>
              <w:rPr/>
              <w:t xml:space="preserve">2013</w:t>
            </w:r>
          </w:p>
          <w:p>
            <w:pPr/>
            <w:r>
              <w:rPr/>
              <w:t xml:space="preserve">Rapport</w:t>
            </w:r>
          </w:p>
          <w:p>
            <w:pPr/>
            <w:hyperlink r:id="rId135" w:history="1">
              <w:r>
                <w:rPr>
                  <w:color w:val="#410a8c"/>
                  <w:u w:val="single"/>
                </w:rPr>
                <w:t xml:space="preserve">hal-00993860v1</w:t>
              </w:r>
            </w:hyperlink>
          </w:p>
        </w:tc>
      </w:tr>
      <w:tr>
        <w:trPr/>
        <w:tc>
          <w:tcPr>
            <w:noWrap/>
          </w:tcPr>
          <w:p>
            <w:pPr>
              <w:spacing w:after="200"/>
            </w:pPr>
            <w:hyperlink r:id="rId137" w:history="1">
              <w:r>
                <w:rPr>
                  <w:color w:val="1e198e"/>
                  <w:b w:val="1"/>
                  <w:bCs w:val="1"/>
                  <w:u w:val="single"/>
                </w:rPr>
                <w:t xml:space="preserve">Ambiances et écologie des jardins familiaux de la Cité Viscose (Echirolles, 38). Synthèse de la recherche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2012</w:t>
            </w:r>
          </w:p>
          <w:p>
            <w:pPr/>
            <w:r>
              <w:rPr/>
              <w:t xml:space="preserve">Rapport</w:t>
            </w:r>
          </w:p>
          <w:p>
            <w:pPr/>
            <w:hyperlink r:id="rId137" w:history="1">
              <w:r>
                <w:rPr>
                  <w:color w:val="#410a8c"/>
                  <w:u w:val="single"/>
                </w:rPr>
                <w:t xml:space="preserve">hal-00993857v1</w:t>
              </w:r>
            </w:hyperlink>
          </w:p>
        </w:tc>
      </w:tr>
      <w:tr>
        <w:trPr/>
        <w:tc>
          <w:tcPr>
            <w:noWrap/>
          </w:tcPr>
          <w:p>
            <w:pPr>
              <w:spacing w:after="200"/>
            </w:pPr>
            <w:hyperlink r:id="rId138" w:history="1">
              <w:r>
                <w:rPr>
                  <w:color w:val="1e198e"/>
                  <w:b w:val="1"/>
                  <w:bCs w:val="1"/>
                  <w:u w:val="single"/>
                </w:rPr>
                <w:t xml:space="preserve">European Acoustic Heritage</w:t>
              </w:r>
            </w:hyperlink>
          </w:p>
          <w:p>
            <w:pPr/>
            <w:hyperlink r:id="rId139" w:history="1">
              <w:r>
                <w:rPr>
                  <w:color w:val="#410a8c"/>
                  <w:u w:val="single"/>
                </w:rPr>
                <w:t xml:space="preserve">Meri Kytö</w:t>
              </w:r>
            </w:hyperlink>
            <w:r>
              <w:rPr/>
              <w:t xml:space="preserve">,</w:t>
            </w:r>
            <w:hyperlink r:id="rId51" w:history="1">
              <w:r>
                <w:rPr>
                  <w:color w:val="#410a8c"/>
                  <w:u w:val="single"/>
                </w:rPr>
                <w:t xml:space="preserve">Nicolas Rémy</w:t>
              </w:r>
            </w:hyperlink>
            <w:r>
              <w:rPr/>
              <w:t xml:space="preserve">,</w:t>
            </w:r>
            <w:hyperlink r:id="rId140" w:history="1">
              <w:r>
                <w:rPr>
                  <w:color w:val="#410a8c"/>
                  <w:u w:val="single"/>
                </w:rPr>
                <w:t xml:space="preserve">Heikki Uimonen</w:t>
              </w:r>
            </w:hyperlink>
            <w:r>
              <w:rPr/>
              <w:t xml:space="preserve">,</w:t>
            </w:r>
            <w:hyperlink r:id="rId141" w:history="1">
              <w:r>
                <w:rPr>
                  <w:color w:val="#410a8c"/>
                  <w:u w:val="single"/>
                </w:rPr>
                <w:t xml:space="preserve">Françoise Acquier</w:t>
              </w:r>
            </w:hyperlink>
            <w:r>
              <w:rPr/>
              <w:t xml:space="preserve">,</w:t>
            </w:r>
            <w:hyperlink r:id="rId142"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138" w:history="1">
              <w:r>
                <w:rPr>
                  <w:color w:val="#410a8c"/>
                  <w:u w:val="single"/>
                </w:rPr>
                <w:t xml:space="preserve">hal-00993848v1</w:t>
              </w:r>
            </w:hyperlink>
          </w:p>
        </w:tc>
      </w:tr>
      <w:tr>
        <w:trPr/>
        <w:tc>
          <w:tcPr>
            <w:noWrap/>
          </w:tcPr>
          <w:p>
            <w:pPr>
              <w:spacing w:after="200"/>
            </w:pPr>
            <w:hyperlink r:id="rId143" w:history="1">
              <w:r>
                <w:rPr>
                  <w:color w:val="1e198e"/>
                  <w:b w:val="1"/>
                  <w:bCs w:val="1"/>
                  <w:u w:val="single"/>
                </w:rPr>
                <w:t xml:space="preserve">La nature au bord de la route, le cas des jardins partagés de l’agglomération grenobloise (38)</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Cresson. 2012, pp.150</w:t>
            </w:r>
          </w:p>
          <w:p>
            <w:pPr/>
            <w:r>
              <w:rPr/>
              <w:t xml:space="preserve">Rapport</w:t>
            </w:r>
            <w:r>
              <w:rPr/>
              <w:t xml:space="preserve"> (rapport de recherche)</w:t>
            </w:r>
          </w:p>
          <w:p>
            <w:pPr/>
            <w:hyperlink r:id="rId143" w:history="1">
              <w:r>
                <w:rPr>
                  <w:color w:val="#410a8c"/>
                  <w:u w:val="single"/>
                </w:rPr>
                <w:t xml:space="preserve">hal-01166947v1</w:t>
              </w:r>
            </w:hyperlink>
          </w:p>
        </w:tc>
      </w:tr>
      <w:tr>
        <w:trPr/>
        <w:tc>
          <w:tcPr>
            <w:noWrap/>
          </w:tcPr>
          <w:p>
            <w:pPr>
              <w:spacing w:after="200"/>
            </w:pPr>
            <w:hyperlink r:id="rId144" w:history="1">
              <w:r>
                <w:rPr>
                  <w:color w:val="1e198e"/>
                  <w:b w:val="1"/>
                  <w:bCs w:val="1"/>
                  <w:u w:val="single"/>
                </w:rPr>
                <w:t xml:space="preserve">L'urbanisme commercial dans la ville et les paysages : architecture, environnement, ambiance. Evolutions et leviers d'action</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Cresson. 2010</w:t>
            </w:r>
          </w:p>
          <w:p>
            <w:pPr/>
            <w:r>
              <w:rPr/>
              <w:t xml:space="preserve">Rapport</w:t>
            </w:r>
          </w:p>
          <w:p>
            <w:pPr/>
            <w:hyperlink r:id="rId144" w:history="1">
              <w:r>
                <w:rPr>
                  <w:color w:val="#410a8c"/>
                  <w:u w:val="single"/>
                </w:rPr>
                <w:t xml:space="preserve">hal-00993859v1</w:t>
              </w:r>
            </w:hyperlink>
          </w:p>
        </w:tc>
      </w:tr>
      <w:tr>
        <w:trPr/>
        <w:tc>
          <w:tcPr>
            <w:noWrap/>
          </w:tcPr>
          <w:p>
            <w:pPr>
              <w:spacing w:after="200"/>
            </w:pPr>
            <w:hyperlink r:id="rId145" w:history="1">
              <w:r>
                <w:rPr>
                  <w:color w:val="1e198e"/>
                  <w:b w:val="1"/>
                  <w:bCs w:val="1"/>
                  <w:u w:val="single"/>
                </w:rPr>
                <w:t xml:space="preserve">La ville dans ses jardins, l'urbain en bord de route</w:t>
              </w:r>
            </w:hyperlink>
          </w:p>
          <w:p>
            <w:pPr/>
            <w:hyperlink r:id="rId16" w:history="1">
              <w:r>
                <w:rPr>
                  <w:color w:val="#410a8c"/>
                  <w:u w:val="single"/>
                </w:rPr>
                <w:t xml:space="preserve">Grégoire Chelkoff</w:t>
              </w:r>
            </w:hyperlink>
            <w:r>
              <w:rPr/>
              <w:t xml:space="preserve">,</w:t>
            </w:r>
            <w:hyperlink r:id="rId19" w:history="1">
              <w:r>
                <w:rPr>
                  <w:color w:val="#410a8c"/>
                  <w:u w:val="single"/>
                </w:rPr>
                <w:t xml:space="preserve">Magali Paris</w:t>
              </w:r>
            </w:hyperlink>
          </w:p>
          <w:p>
            <w:pPr/>
            <w:r>
              <w:rPr/>
              <w:t xml:space="preserve">[Rapport de recherche] 80, MCC (BRAUP-DAPA); MEDATT (PUCA-DGALN); CRESSON. 2010, pp.191</w:t>
            </w:r>
          </w:p>
          <w:p>
            <w:pPr/>
            <w:r>
              <w:rPr/>
              <w:t xml:space="preserve">Rapport</w:t>
            </w:r>
            <w:r>
              <w:rPr/>
              <w:t xml:space="preserve"> (rapport de recherche)</w:t>
            </w:r>
          </w:p>
          <w:p>
            <w:pPr/>
            <w:hyperlink r:id="rId145" w:history="1">
              <w:r>
                <w:rPr>
                  <w:color w:val="#410a8c"/>
                  <w:u w:val="single"/>
                </w:rPr>
                <w:t xml:space="preserve">hal-00993858v1</w:t>
              </w:r>
            </w:hyperlink>
          </w:p>
        </w:tc>
      </w:tr>
      <w:tr>
        <w:trPr/>
        <w:tc>
          <w:tcPr>
            <w:noWrap/>
          </w:tcPr>
          <w:p>
            <w:pPr>
              <w:spacing w:after="200"/>
            </w:pPr>
            <w:hyperlink r:id="rId146" w:history="1">
              <w:r>
                <w:rPr>
                  <w:color w:val="1e198e"/>
                  <w:b w:val="1"/>
                  <w:bCs w:val="1"/>
                  <w:u w:val="single"/>
                </w:rPr>
                <w:t xml:space="preserve">Cartophonie sensible d'une ville nouvelle. Exploration du patrimoine sonore de l'Isle d'Abeau</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63" w:history="1">
              <w:r>
                <w:rPr>
                  <w:color w:val="#410a8c"/>
                  <w:u w:val="single"/>
                </w:rPr>
                <w:t xml:space="preserve">Olivia Germon</w:t>
              </w:r>
            </w:hyperlink>
            <w:r>
              <w:rPr/>
              <w:t xml:space="preserve">,</w:t>
            </w:r>
            <w:hyperlink r:id="rId87" w:history="1">
              <w:r>
                <w:rPr>
                  <w:color w:val="#410a8c"/>
                  <w:u w:val="single"/>
                </w:rPr>
                <w:t xml:space="preserve">Sylvie Laroche</w:t>
              </w:r>
            </w:hyperlink>
          </w:p>
          <w:p>
            <w:pPr/>
            <w:r>
              <w:rPr/>
              <w:t xml:space="preserve">[Rapport de recherche] 74, Cresson. 2009, pp.56</w:t>
            </w:r>
          </w:p>
          <w:p>
            <w:pPr/>
            <w:r>
              <w:rPr/>
              <w:t xml:space="preserve">Rapport</w:t>
            </w:r>
            <w:r>
              <w:rPr/>
              <w:t xml:space="preserve"> (rapport de recherche)</w:t>
            </w:r>
          </w:p>
          <w:p>
            <w:pPr/>
            <w:hyperlink r:id="rId146" w:history="1">
              <w:r>
                <w:rPr>
                  <w:color w:val="#410a8c"/>
                  <w:u w:val="single"/>
                </w:rPr>
                <w:t xml:space="preserve">hal-00993853v1</w:t>
              </w:r>
            </w:hyperlink>
          </w:p>
        </w:tc>
      </w:tr>
      <w:tr>
        <w:trPr/>
        <w:tc>
          <w:tcPr>
            <w:noWrap/>
          </w:tcPr>
          <w:p>
            <w:pPr>
              <w:spacing w:after="200"/>
            </w:pPr>
            <w:hyperlink r:id="rId147" w:history="1">
              <w:r>
                <w:rPr>
                  <w:color w:val="1e198e"/>
                  <w:b w:val="1"/>
                  <w:bCs w:val="1"/>
                  <w:u w:val="single"/>
                </w:rPr>
                <w:t xml:space="preserve">L'architecture commerciale dans les villes et les paysages - architecture, environnement, ambiance - Evolution et leviers d'action</w:t>
              </w:r>
            </w:hyperlink>
          </w:p>
          <w:p>
            <w:pP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[Rapport de recherche] Ensag; Cresson (ENSAG). 2009</w:t>
            </w:r>
          </w:p>
          <w:p>
            <w:pPr/>
            <w:r>
              <w:rPr/>
              <w:t xml:space="preserve">Rapport</w:t>
            </w:r>
            <w:r>
              <w:rPr/>
              <w:t xml:space="preserve"> (rapport de recherche)</w:t>
            </w:r>
          </w:p>
          <w:p>
            <w:pPr/>
            <w:hyperlink r:id="rId147" w:history="1">
              <w:r>
                <w:rPr>
                  <w:color w:val="#410a8c"/>
                  <w:u w:val="single"/>
                </w:rPr>
                <w:t xml:space="preserve">halshs-01653392v1</w:t>
              </w:r>
            </w:hyperlink>
          </w:p>
        </w:tc>
      </w:tr>
      <w:tr>
        <w:trPr/>
        <w:tc>
          <w:tcPr>
            <w:noWrap/>
          </w:tcPr>
          <w:p>
            <w:pPr>
              <w:spacing w:after="200"/>
            </w:pPr>
            <w:hyperlink r:id="rId148" w:history="1">
              <w:r>
                <w:rPr>
                  <w:color w:val="1e198e"/>
                  <w:b w:val="1"/>
                  <w:bCs w:val="1"/>
                  <w:u w:val="single"/>
                </w:rPr>
                <w:t xml:space="preserve">Transformer l'existant : vers une conception assistée par les ambiances</w:t>
              </w:r>
            </w:hyperlink>
          </w:p>
          <w:p>
            <w:pPr/>
            <w:hyperlink r:id="rId16" w:history="1">
              <w:r>
                <w:rPr>
                  <w:color w:val="#410a8c"/>
                  <w:u w:val="single"/>
                </w:rPr>
                <w:t xml:space="preserve">Grégoire Chelkoff</w:t>
              </w:r>
            </w:hyperlink>
            <w:r>
              <w:rPr/>
              <w:t xml:space="preserve">,</w:t>
            </w:r>
            <w:hyperlink r:id="rId149" w:history="1">
              <w:r>
                <w:rPr>
                  <w:color w:val="#410a8c"/>
                  <w:u w:val="single"/>
                </w:rPr>
                <w:t xml:space="preserve">Guilllaume Veslin</w:t>
              </w:r>
            </w:hyperlink>
          </w:p>
          <w:p>
            <w:pPr/>
            <w:r>
              <w:rPr/>
              <w:t xml:space="preserve">[Rapport de recherche] 58, CRESSON, PUCA. 2003, pp.229</w:t>
            </w:r>
          </w:p>
          <w:p>
            <w:pPr/>
            <w:r>
              <w:rPr/>
              <w:t xml:space="preserve">Rapport</w:t>
            </w:r>
            <w:r>
              <w:rPr/>
              <w:t xml:space="preserve"> (rapport de recherche)</w:t>
            </w:r>
          </w:p>
          <w:p>
            <w:pPr/>
            <w:hyperlink r:id="rId148" w:history="1">
              <w:r>
                <w:rPr>
                  <w:color w:val="#410a8c"/>
                  <w:u w:val="single"/>
                </w:rPr>
                <w:t xml:space="preserve">hal-01364548v1</w:t>
              </w:r>
            </w:hyperlink>
          </w:p>
        </w:tc>
      </w:tr>
      <w:tr>
        <w:trPr/>
        <w:tc>
          <w:tcPr>
            <w:noWrap/>
          </w:tcPr>
          <w:p>
            <w:pPr>
              <w:spacing w:after="200"/>
            </w:pPr>
            <w:hyperlink r:id="rId150" w:history="1">
              <w:r>
                <w:rPr>
                  <w:color w:val="1e198e"/>
                  <w:b w:val="1"/>
                  <w:bCs w:val="1"/>
                  <w:u w:val="single"/>
                </w:rPr>
                <w:t xml:space="preserve">Prototypes sonores architecturaux : méthodologie pour un catalogue raisonné et des expérimentations constructives</w:t>
              </w:r>
            </w:hyperlink>
          </w:p>
          <w:p>
            <w:pPr/>
            <w:hyperlink r:id="rId16" w:history="1">
              <w:r>
                <w:rPr>
                  <w:color w:val="#410a8c"/>
                  <w:u w:val="single"/>
                </w:rPr>
                <w:t xml:space="preserve">Grégoire Chelkoff</w:t>
              </w:r>
            </w:hyperlink>
            <w:r>
              <w:rPr/>
              <w:t xml:space="preserve">,</w:t>
            </w:r>
            <w:hyperlink r:id="rId112" w:history="1">
              <w:r>
                <w:rPr>
                  <w:color w:val="#410a8c"/>
                  <w:u w:val="single"/>
                </w:rPr>
                <w:t xml:space="preserve">Philippe Liveneau</w:t>
              </w:r>
            </w:hyperlink>
            <w:r>
              <w:rPr/>
              <w:t xml:space="preserve">,</w:t>
            </w:r>
            <w:hyperlink r:id="rId53" w:history="1">
              <w:r>
                <w:rPr>
                  <w:color w:val="#410a8c"/>
                  <w:u w:val="single"/>
                </w:rPr>
                <w:t xml:space="preserve">Jean-Luc Bardyn</w:t>
              </w:r>
            </w:hyperlink>
            <w:r>
              <w:rPr/>
              <w:t xml:space="preserve">,</w:t>
            </w:r>
            <w:hyperlink r:id="rId131" w:history="1">
              <w:r>
                <w:rPr>
                  <w:color w:val="#410a8c"/>
                  <w:u w:val="single"/>
                </w:rPr>
                <w:t xml:space="preserve">Rachel Thomas</w:t>
              </w:r>
            </w:hyperlink>
            <w:r>
              <w:rPr/>
              <w:t xml:space="preserve">,</w:t>
            </w:r>
            <w:hyperlink r:id="rId51" w:history="1">
              <w:r>
                <w:rPr>
                  <w:color w:val="#410a8c"/>
                  <w:u w:val="single"/>
                </w:rPr>
                <w:t xml:space="preserve">Nicolas Rémy</w:t>
              </w:r>
            </w:hyperlink>
          </w:p>
          <w:p>
            <w:pPr/>
            <w:r>
              <w:rPr/>
              <w:t xml:space="preserve">[Rapport de recherche] 60, CRESSON. 2003, pp.187</w:t>
            </w:r>
          </w:p>
          <w:p>
            <w:pPr/>
            <w:r>
              <w:rPr/>
              <w:t xml:space="preserve">Rapport</w:t>
            </w:r>
            <w:r>
              <w:rPr/>
              <w:t xml:space="preserve"> (rapport de recherche)</w:t>
            </w:r>
          </w:p>
          <w:p>
            <w:pPr/>
            <w:hyperlink r:id="rId150" w:history="1">
              <w:r>
                <w:rPr>
                  <w:color w:val="#410a8c"/>
                  <w:u w:val="single"/>
                </w:rPr>
                <w:t xml:space="preserve">hal-01364549v1</w:t>
              </w:r>
            </w:hyperlink>
          </w:p>
        </w:tc>
      </w:tr>
      <w:tr>
        <w:trPr/>
        <w:tc>
          <w:tcPr>
            <w:noWrap/>
          </w:tcPr>
          <w:p>
            <w:pPr>
              <w:spacing w:after="200"/>
            </w:pPr>
            <w:hyperlink r:id="rId151" w:history="1">
              <w:r>
                <w:rPr>
                  <w:color w:val="1e198e"/>
                  <w:b w:val="1"/>
                  <w:bCs w:val="1"/>
                  <w:u w:val="single"/>
                </w:rPr>
                <w:t xml:space="preserve">Dispositif architectural, facteurs d'ambiance et potentiel d'action</w:t>
              </w:r>
            </w:hyperlink>
          </w:p>
          <w:p>
            <w:pPr/>
            <w:hyperlink r:id="rId16" w:history="1">
              <w:r>
                <w:rPr>
                  <w:color w:val="#410a8c"/>
                  <w:u w:val="single"/>
                </w:rPr>
                <w:t xml:space="preserve">Grégoire Chelkoff</w:t>
              </w:r>
            </w:hyperlink>
            <w:r>
              <w:rPr/>
              <w:t xml:space="preserve">,</w:t>
            </w:r>
            <w:hyperlink r:id="rId152" w:history="1">
              <w:r>
                <w:rPr>
                  <w:color w:val="#410a8c"/>
                  <w:u w:val="single"/>
                </w:rPr>
                <w:t xml:space="preserve">Catherine Aventin</w:t>
              </w:r>
            </w:hyperlink>
            <w:r>
              <w:rPr/>
              <w:t xml:space="preserve">,</w:t>
            </w:r>
            <w:hyperlink r:id="rId153" w:history="1">
              <w:r>
                <w:rPr>
                  <w:color w:val="#410a8c"/>
                  <w:u w:val="single"/>
                </w:rPr>
                <w:t xml:space="preserve">Marie-Christine Couic</w:t>
              </w:r>
            </w:hyperlink>
            <w:r>
              <w:rPr/>
              <w:t xml:space="preserve">,</w:t>
            </w:r>
            <w:hyperlink r:id="rId112" w:history="1">
              <w:r>
                <w:rPr>
                  <w:color w:val="#410a8c"/>
                  <w:u w:val="single"/>
                </w:rPr>
                <w:t xml:space="preserve">Philippe Liveneau</w:t>
              </w:r>
            </w:hyperlink>
            <w:r>
              <w:rPr/>
              <w:t xml:space="preserve">,</w:t>
            </w:r>
            <w:hyperlink r:id="rId154" w:history="1">
              <w:r>
                <w:rPr>
                  <w:color w:val="#410a8c"/>
                  <w:u w:val="single"/>
                </w:rPr>
                <w:t xml:space="preserve">Jean-Pierre Odion</w:t>
              </w:r>
            </w:hyperlink>
            <w:r>
              <w:rPr/>
              <w:t xml:space="preserve">et al.</w:t>
            </w:r>
          </w:p>
          <w:p>
            <w:pPr/>
            <w:r>
              <w:rPr/>
              <w:t xml:space="preserve">[Rapport de recherche] Ministère de l'enseignement supérieur et de la recherche. 2000</w:t>
            </w:r>
          </w:p>
          <w:p>
            <w:pPr/>
            <w:r>
              <w:rPr/>
              <w:t xml:space="preserve">Rapport</w:t>
            </w:r>
            <w:r>
              <w:rPr/>
              <w:t xml:space="preserve"> (rapport de recherche)</w:t>
            </w:r>
          </w:p>
          <w:p>
            <w:pPr/>
            <w:hyperlink r:id="rId151" w:history="1">
              <w:r>
                <w:rPr>
                  <w:color w:val="#410a8c"/>
                  <w:u w:val="single"/>
                </w:rPr>
                <w:t xml:space="preserve">hal-01598264v1</w:t>
              </w:r>
            </w:hyperlink>
          </w:p>
        </w:tc>
      </w:tr>
      <w:tr>
        <w:trPr/>
        <w:tc>
          <w:tcPr>
            <w:noWrap/>
          </w:tcPr>
          <w:p>
            <w:pPr>
              <w:spacing w:after="200"/>
            </w:pPr>
            <w:hyperlink r:id="rId155" w:history="1">
              <w:r>
                <w:rPr>
                  <w:color w:val="1e198e"/>
                  <w:b w:val="1"/>
                  <w:bCs w:val="1"/>
                  <w:u w:val="single"/>
                </w:rPr>
                <w:t xml:space="preserve">Ambiances sous la ville : une approche écologique des espaces publics souterrains</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r>
              <w:rPr/>
              <w:t xml:space="preserve">,</w:t>
            </w:r>
            <w:hyperlink r:id="rId53" w:history="1">
              <w:r>
                <w:rPr>
                  <w:color w:val="#410a8c"/>
                  <w:u w:val="single"/>
                </w:rPr>
                <w:t xml:space="preserve">Jean-Luc Bardyn</w:t>
              </w:r>
            </w:hyperlink>
            <w:r>
              <w:rPr/>
              <w:t xml:space="preserve">,</w:t>
            </w:r>
            <w:hyperlink r:id="rId156" w:history="1">
              <w:r>
                <w:rPr>
                  <w:color w:val="#410a8c"/>
                  <w:u w:val="single"/>
                </w:rPr>
                <w:t xml:space="preserve">Bernard Belchun</w:t>
              </w:r>
            </w:hyperlink>
            <w:r>
              <w:rPr/>
              <w:t xml:space="preserve">,</w:t>
            </w:r>
            <w:hyperlink r:id="rId157" w:history="1">
              <w:r>
                <w:rPr>
                  <w:color w:val="#410a8c"/>
                  <w:u w:val="single"/>
                </w:rPr>
                <w:t xml:space="preserve">Martine Leroux</w:t>
              </w:r>
            </w:hyperlink>
          </w:p>
          <w:p>
            <w:pPr/>
            <w:r>
              <w:rPr/>
              <w:t xml:space="preserve">[Rapport de recherche] 37, CRESSON; Plan Urbain. 1997, pp.304</w:t>
            </w:r>
          </w:p>
          <w:p>
            <w:pPr/>
            <w:r>
              <w:rPr/>
              <w:t xml:space="preserve">Rapport</w:t>
            </w:r>
            <w:r>
              <w:rPr/>
              <w:t xml:space="preserve"> (rapport de recherche)</w:t>
            </w:r>
          </w:p>
          <w:p>
            <w:pPr/>
            <w:hyperlink r:id="rId155" w:history="1">
              <w:r>
                <w:rPr>
                  <w:color w:val="#410a8c"/>
                  <w:u w:val="single"/>
                </w:rPr>
                <w:t xml:space="preserve">hal-01774925v1</w:t>
              </w:r>
            </w:hyperlink>
          </w:p>
        </w:tc>
      </w:tr>
      <w:tr>
        <w:trPr/>
        <w:tc>
          <w:tcPr>
            <w:noWrap/>
          </w:tcPr>
          <w:p>
            <w:pPr>
              <w:spacing w:after="200"/>
            </w:pPr>
            <w:hyperlink r:id="rId158" w:history="1">
              <w:r>
                <w:rPr>
                  <w:color w:val="1e198e"/>
                  <w:b w:val="1"/>
                  <w:bCs w:val="1"/>
                  <w:u w:val="single"/>
                </w:rPr>
                <w:t xml:space="preserve">Au seuil de l'audible</w:t>
              </w:r>
            </w:hyperlink>
          </w:p>
          <w:p>
            <w:pPr/>
            <w:hyperlink r:id="rId83" w:history="1">
              <w:r>
                <w:rPr>
                  <w:color w:val="#410a8c"/>
                  <w:u w:val="single"/>
                </w:rPr>
                <w:t xml:space="preserve">Pascal Amphoux</w:t>
              </w:r>
            </w:hyperlink>
            <w:r>
              <w:rPr/>
              <w:t xml:space="preserve">,</w:t>
            </w:r>
            <w:hyperlink r:id="rId36" w:history="1">
              <w:r>
                <w:rPr>
                  <w:color w:val="#410a8c"/>
                  <w:u w:val="single"/>
                </w:rPr>
                <w:t xml:space="preserve">Jean-Paul Thibaud</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58" w:history="1">
              <w:r>
                <w:rPr>
                  <w:color w:val="#410a8c"/>
                  <w:u w:val="single"/>
                </w:rPr>
                <w:t xml:space="preserve">hal-01373743v1</w:t>
              </w:r>
            </w:hyperlink>
          </w:p>
        </w:tc>
      </w:tr>
      <w:tr>
        <w:trPr/>
        <w:tc>
          <w:tcPr>
            <w:noWrap/>
          </w:tcPr>
          <w:p>
            <w:pPr>
              <w:spacing w:after="200"/>
            </w:pPr>
            <w:hyperlink r:id="rId159" w:history="1">
              <w:r>
                <w:rPr>
                  <w:color w:val="1e198e"/>
                  <w:b w:val="1"/>
                  <w:bCs w:val="1"/>
                  <w:u w:val="single"/>
                </w:rPr>
                <w:t xml:space="preserve">Testologie architecturale des effets sonores : prédictibilité de la qualité sonore</w:t>
              </w:r>
            </w:hyperlink>
          </w:p>
          <w:p>
            <w:pPr/>
            <w:hyperlink r:id="rId154" w:history="1">
              <w:r>
                <w:rPr>
                  <w:color w:val="#410a8c"/>
                  <w:u w:val="single"/>
                </w:rPr>
                <w:t xml:space="preserve">Jean-Pierre Odion</w:t>
              </w:r>
            </w:hyperlink>
            <w:r>
              <w:rPr/>
              <w:t xml:space="preserve">,</w:t>
            </w:r>
            <w:hyperlink r:id="rId120" w:history="1">
              <w:r>
                <w:rPr>
                  <w:color w:val="#410a8c"/>
                  <w:u w:val="single"/>
                </w:rPr>
                <w:t xml:space="preserve">Jean-François Augoyard</w:t>
              </w:r>
            </w:hyperlink>
            <w:r>
              <w:rPr/>
              <w:t xml:space="preserve">,</w:t>
            </w: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p>
          <w:p>
            <w:pPr/>
            <w:r>
              <w:rPr/>
              <w:t xml:space="preserve">[Rapport de recherche] 30, CRESSON, Ministère de l'environnement. 1996, pp.139</w:t>
            </w:r>
          </w:p>
          <w:p>
            <w:pPr/>
            <w:r>
              <w:rPr/>
              <w:t xml:space="preserve">Rapport</w:t>
            </w:r>
            <w:r>
              <w:rPr/>
              <w:t xml:space="preserve"> (rapport de recherche)</w:t>
            </w:r>
          </w:p>
          <w:p>
            <w:pPr/>
            <w:hyperlink r:id="rId159" w:history="1">
              <w:r>
                <w:rPr>
                  <w:color w:val="#410a8c"/>
                  <w:u w:val="single"/>
                </w:rPr>
                <w:t xml:space="preserve">hal-01364555v1</w:t>
              </w:r>
            </w:hyperlink>
          </w:p>
        </w:tc>
      </w:tr>
      <w:tr>
        <w:trPr/>
        <w:tc>
          <w:tcPr>
            <w:noWrap/>
          </w:tcPr>
          <w:p>
            <w:pPr>
              <w:spacing w:after="200"/>
            </w:pPr>
            <w:hyperlink r:id="rId160" w:history="1">
              <w:r>
                <w:rPr>
                  <w:color w:val="1e198e"/>
                  <w:b w:val="1"/>
                  <w:bCs w:val="1"/>
                  <w:u w:val="single"/>
                </w:rPr>
                <w:t xml:space="preserve">Les mises en vue de l'espace public : les formes sensibles de l'espace public</w:t>
              </w:r>
            </w:hyperlink>
          </w:p>
          <w:p>
            <w:pPr/>
            <w:hyperlink r:id="rId16" w:history="1">
              <w:r>
                <w:rPr>
                  <w:color w:val="#410a8c"/>
                  <w:u w:val="single"/>
                </w:rPr>
                <w:t xml:space="preserve">Grégoire Chelkoff</w:t>
              </w:r>
            </w:hyperlink>
            <w:r>
              <w:rPr/>
              <w:t xml:space="preserve">,</w:t>
            </w:r>
            <w:hyperlink r:id="rId36" w:history="1">
              <w:r>
                <w:rPr>
                  <w:color w:val="#410a8c"/>
                  <w:u w:val="single"/>
                </w:rPr>
                <w:t xml:space="preserve">Jean-Paul Thibaud</w:t>
              </w:r>
            </w:hyperlink>
          </w:p>
          <w:p>
            <w:pPr/>
            <w:r>
              <w:rPr/>
              <w:t xml:space="preserve">[Rapport de recherche] 23, CRESSON. 1992, pp.231</w:t>
            </w:r>
          </w:p>
          <w:p>
            <w:pPr/>
            <w:r>
              <w:rPr/>
              <w:t xml:space="preserve">Rapport</w:t>
            </w:r>
            <w:r>
              <w:rPr/>
              <w:t xml:space="preserve"> (rapport de recherche)</w:t>
            </w:r>
          </w:p>
          <w:p>
            <w:pPr/>
            <w:hyperlink r:id="rId160" w:history="1">
              <w:r>
                <w:rPr>
                  <w:color w:val="#410a8c"/>
                  <w:u w:val="single"/>
                </w:rPr>
                <w:t xml:space="preserve">hal-01373812v1</w:t>
              </w:r>
            </w:hyperlink>
          </w:p>
        </w:tc>
      </w:tr>
      <w:tr>
        <w:trPr/>
        <w:tc>
          <w:tcPr>
            <w:noWrap/>
          </w:tcPr>
          <w:p>
            <w:pPr>
              <w:spacing w:after="200"/>
            </w:pPr>
            <w:hyperlink r:id="rId161" w:history="1">
              <w:r>
                <w:rPr>
                  <w:color w:val="1e198e"/>
                  <w:b w:val="1"/>
                  <w:bCs w:val="1"/>
                  <w:u w:val="single"/>
                </w:rPr>
                <w:t xml:space="preserve">Aux écoutes de la ville : la qualité sonore des espaces publics européens, méthode d'analyse comparative. Enquête sur trois villes suisses</w:t>
              </w:r>
            </w:hyperlink>
          </w:p>
          <w:p>
            <w:pPr/>
            <w:hyperlink r:id="rId83" w:history="1">
              <w:r>
                <w:rPr>
                  <w:color w:val="#410a8c"/>
                  <w:u w:val="single"/>
                </w:rPr>
                <w:t xml:space="preserve">Pascal Amphoux</w:t>
              </w:r>
            </w:hyperlink>
            <w:r>
              <w:rPr/>
              <w:t xml:space="preserve">,</w:t>
            </w:r>
            <w:hyperlink r:id="rId162" w:history="1">
              <w:r>
                <w:rPr>
                  <w:color w:val="#410a8c"/>
                  <w:u w:val="single"/>
                </w:rPr>
                <w:t xml:space="preserve">Christophe Jaccoud</w:t>
              </w:r>
            </w:hyperlink>
            <w:r>
              <w:rPr/>
              <w:t xml:space="preserve">,</w:t>
            </w:r>
            <w:hyperlink r:id="rId163" w:history="1">
              <w:r>
                <w:rPr>
                  <w:color w:val="#410a8c"/>
                  <w:u w:val="single"/>
                </w:rPr>
                <w:t xml:space="preserve">Hanna Meier</w:t>
              </w:r>
            </w:hyperlink>
            <w:r>
              <w:rPr/>
              <w:t xml:space="preserve">,</w:t>
            </w:r>
            <w:hyperlink r:id="rId164" w:history="1">
              <w:r>
                <w:rPr>
                  <w:color w:val="#410a8c"/>
                  <w:u w:val="single"/>
                </w:rPr>
                <w:t xml:space="preserve">Hans Peter Meier-Dallach</w:t>
              </w:r>
            </w:hyperlink>
            <w:r>
              <w:rPr/>
              <w:t xml:space="preserve">,</w:t>
            </w:r>
            <w:hyperlink r:id="rId165"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61" w:history="1">
              <w:r>
                <w:rPr>
                  <w:color w:val="#410a8c"/>
                  <w:u w:val="single"/>
                </w:rPr>
                <w:t xml:space="preserve">hal-01373745v1</w:t>
              </w:r>
            </w:hyperlink>
          </w:p>
        </w:tc>
      </w:tr>
      <w:tr>
        <w:trPr/>
        <w:tc>
          <w:tcPr>
            <w:noWrap/>
          </w:tcPr>
          <w:p>
            <w:pPr>
              <w:spacing w:after="200"/>
            </w:pPr>
            <w:hyperlink r:id="rId166" w:history="1">
              <w:r>
                <w:rPr>
                  <w:color w:val="1e198e"/>
                  <w:b w:val="1"/>
                  <w:bCs w:val="1"/>
                  <w:u w:val="single"/>
                </w:rPr>
                <w:t xml:space="preserve">Bien-être sonore à domicile : architectures du logement et potentiel de confort sonore</w:t>
              </w:r>
            </w:hyperlink>
          </w:p>
          <w:p>
            <w:pPr/>
            <w:hyperlink r:id="rId16" w:history="1">
              <w:r>
                <w:rPr>
                  <w:color w:val="#410a8c"/>
                  <w:u w:val="single"/>
                </w:rPr>
                <w:t xml:space="preserve">Grégoire Chelkoff</w:t>
              </w:r>
            </w:hyperlink>
            <w:r>
              <w:rPr/>
              <w:t xml:space="preserve">,</w:t>
            </w:r>
            <w:hyperlink r:id="rId120" w:history="1">
              <w:r>
                <w:rPr>
                  <w:color w:val="#410a8c"/>
                  <w:u w:val="single"/>
                </w:rPr>
                <w:t xml:space="preserve">Jean-François Augoyard</w:t>
              </w:r>
            </w:hyperlink>
            <w:r>
              <w:rPr/>
              <w:t xml:space="preserve">,</w:t>
            </w:r>
            <w:hyperlink r:id="rId40" w:history="1">
              <w:r>
                <w:rPr>
                  <w:color w:val="#410a8c"/>
                  <w:u w:val="single"/>
                </w:rPr>
                <w:t xml:space="preserve">Olivier Balaÿ</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66" w:history="1">
              <w:r>
                <w:rPr>
                  <w:color w:val="#410a8c"/>
                  <w:u w:val="single"/>
                </w:rPr>
                <w:t xml:space="preserve">hal-01373744v1</w:t>
              </w:r>
            </w:hyperlink>
          </w:p>
        </w:tc>
      </w:tr>
      <w:tr>
        <w:trPr/>
        <w:tc>
          <w:tcPr>
            <w:noWrap/>
          </w:tcPr>
          <w:p>
            <w:pPr>
              <w:spacing w:after="200"/>
            </w:pPr>
            <w:hyperlink r:id="rId167" w:history="1">
              <w:r>
                <w:rPr>
                  <w:color w:val="1e198e"/>
                  <w:b w:val="1"/>
                  <w:bCs w:val="1"/>
                  <w:u w:val="single"/>
                </w:rPr>
                <w:t xml:space="preserve">Une approche qualitative de l'éclairage public</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p>
          <w:p>
            <w:pPr/>
            <w:r>
              <w:rPr/>
              <w:t xml:space="preserve">[Rapport de recherche] 17, CRESSON; GEG. 1990, pp.167</w:t>
            </w:r>
          </w:p>
          <w:p>
            <w:pPr/>
            <w:r>
              <w:rPr/>
              <w:t xml:space="preserve">Rapport</w:t>
            </w:r>
            <w:r>
              <w:rPr/>
              <w:t xml:space="preserve"> (rapport de recherche)</w:t>
            </w:r>
          </w:p>
          <w:p>
            <w:pPr/>
            <w:hyperlink r:id="rId167" w:history="1">
              <w:r>
                <w:rPr>
                  <w:color w:val="#410a8c"/>
                  <w:u w:val="single"/>
                </w:rPr>
                <w:t xml:space="preserve">hal-01373815v1</w:t>
              </w:r>
            </w:hyperlink>
          </w:p>
        </w:tc>
      </w:tr>
      <w:tr>
        <w:trPr/>
        <w:tc>
          <w:tcPr>
            <w:noWrap/>
          </w:tcPr>
          <w:p>
            <w:pPr>
              <w:spacing w:after="200"/>
            </w:pPr>
            <w:hyperlink r:id="rId168" w:history="1">
              <w:r>
                <w:rPr>
                  <w:color w:val="1e198e"/>
                  <w:b w:val="1"/>
                  <w:bCs w:val="1"/>
                  <w:u w:val="single"/>
                </w:rPr>
                <w:t xml:space="preserve">A l'écoute du chantier</w:t>
              </w:r>
            </w:hyperlink>
          </w:p>
          <w:p>
            <w:pPr/>
            <w:hyperlink r:id="rId36" w:history="1">
              <w:r>
                <w:rPr>
                  <w:color w:val="#410a8c"/>
                  <w:u w:val="single"/>
                </w:rPr>
                <w:t xml:space="preserve">Jean-Paul Thibaud</w:t>
              </w:r>
            </w:hyperlink>
            <w:r>
              <w:rPr/>
              <w:t xml:space="preserve">,</w:t>
            </w:r>
            <w:hyperlink r:id="rId169" w:history="1">
              <w:r>
                <w:rPr>
                  <w:color w:val="#410a8c"/>
                  <w:u w:val="single"/>
                </w:rPr>
                <w:t xml:space="preserve">Aline Blanc-Tailleur</w:t>
              </w:r>
            </w:hyperlink>
            <w:r>
              <w:rPr/>
              <w:t xml:space="preserve">,</w:t>
            </w:r>
            <w:hyperlink r:id="rId16" w:history="1">
              <w:r>
                <w:rPr>
                  <w:color w:val="#410a8c"/>
                  <w:u w:val="single"/>
                </w:rPr>
                <w:t xml:space="preserve">Grégoire Chelkoff</w:t>
              </w:r>
            </w:hyperlink>
            <w:r>
              <w:rPr/>
              <w:t xml:space="preserve">,</w:t>
            </w:r>
            <w:hyperlink r:id="rId154" w:history="1">
              <w:r>
                <w:rPr>
                  <w:color w:val="#410a8c"/>
                  <w:u w:val="single"/>
                </w:rPr>
                <w:t xml:space="preserve">Jean-Pierre Odion</w:t>
              </w:r>
            </w:hyperlink>
          </w:p>
          <w:p>
            <w:pPr/>
            <w:r>
              <w:rPr/>
              <w:t xml:space="preserve">[Rapport de recherche] 15, CRESSON, Plan construction et architecture. 1989, pp.189</w:t>
            </w:r>
          </w:p>
          <w:p>
            <w:pPr/>
            <w:r>
              <w:rPr/>
              <w:t xml:space="preserve">Rapport</w:t>
            </w:r>
            <w:r>
              <w:rPr/>
              <w:t xml:space="preserve"> (rapport de recherche)</w:t>
            </w:r>
          </w:p>
          <w:p>
            <w:pPr/>
            <w:hyperlink r:id="rId168" w:history="1">
              <w:r>
                <w:rPr>
                  <w:color w:val="#410a8c"/>
                  <w:u w:val="single"/>
                </w:rPr>
                <w:t xml:space="preserve">hal-01373746v1</w:t>
              </w:r>
            </w:hyperlink>
          </w:p>
        </w:tc>
      </w:tr>
      <w:tr>
        <w:trPr/>
        <w:tc>
          <w:tcPr>
            <w:noWrap/>
          </w:tcPr>
          <w:p>
            <w:pPr>
              <w:spacing w:after="200"/>
            </w:pPr>
            <w:hyperlink r:id="rId170" w:history="1">
              <w:r>
                <w:rPr>
                  <w:color w:val="1e198e"/>
                  <w:b w:val="1"/>
                  <w:bCs w:val="1"/>
                  <w:u w:val="single"/>
                </w:rPr>
                <w:t xml:space="preserve">Entendre les espaces publics</w:t>
              </w:r>
            </w:hyperlink>
          </w:p>
          <w:p>
            <w:pPr/>
            <w:hyperlink r:id="rId16" w:history="1">
              <w:r>
                <w:rPr>
                  <w:color w:val="#410a8c"/>
                  <w:u w:val="single"/>
                </w:rPr>
                <w:t xml:space="preserve">Grégoire Chelkoff</w:t>
              </w:r>
            </w:hyperlink>
            <w:r>
              <w:rPr/>
              <w:t xml:space="preserve">,</w:t>
            </w:r>
            <w:hyperlink r:id="rId53" w:history="1">
              <w:r>
                <w:rPr>
                  <w:color w:val="#410a8c"/>
                  <w:u w:val="single"/>
                </w:rPr>
                <w:t xml:space="preserve">Jean-Luc Bardyn</w:t>
              </w:r>
            </w:hyperlink>
            <w:r>
              <w:rPr/>
              <w:t xml:space="preserve">,</w:t>
            </w:r>
            <w:hyperlink r:id="rId157" w:history="1">
              <w:r>
                <w:rPr>
                  <w:color w:val="#410a8c"/>
                  <w:u w:val="single"/>
                </w:rPr>
                <w:t xml:space="preserve">Martine Leroux</w:t>
              </w:r>
            </w:hyperlink>
            <w:r>
              <w:rPr/>
              <w:t xml:space="preserve">,</w:t>
            </w:r>
            <w:hyperlink r:id="rId36" w:history="1">
              <w:r>
                <w:rPr>
                  <w:color w:val="#410a8c"/>
                  <w:u w:val="single"/>
                </w:rPr>
                <w:t xml:space="preserve">Jean-Paul Thibaud</w:t>
              </w:r>
            </w:hyperlink>
          </w:p>
          <w:p>
            <w:pPr/>
            <w:r>
              <w:rPr/>
              <w:t xml:space="preserve">[Rapport de recherche] 13, CRESSON. 1988, pp.246</w:t>
            </w:r>
          </w:p>
          <w:p>
            <w:pPr/>
            <w:r>
              <w:rPr/>
              <w:t xml:space="preserve">Rapport</w:t>
            </w:r>
            <w:r>
              <w:rPr/>
              <w:t xml:space="preserve"> (rapport de recherche)</w:t>
            </w:r>
          </w:p>
          <w:p>
            <w:pPr/>
            <w:hyperlink r:id="rId170" w:history="1">
              <w:r>
                <w:rPr>
                  <w:color w:val="#410a8c"/>
                  <w:u w:val="single"/>
                </w:rPr>
                <w:t xml:space="preserve">hal-01373800v1</w:t>
              </w:r>
            </w:hyperlink>
          </w:p>
        </w:tc>
      </w:tr>
      <w:tr>
        <w:trPr/>
        <w:tc>
          <w:tcPr>
            <w:noWrap/>
          </w:tcPr>
          <w:p>
            <w:pPr>
              <w:spacing w:after="200"/>
            </w:pPr>
            <w:hyperlink r:id="rId171" w:history="1">
              <w:r>
                <w:rPr>
                  <w:color w:val="1e198e"/>
                  <w:b w:val="1"/>
                  <w:bCs w:val="1"/>
                  <w:u w:val="single"/>
                </w:rPr>
                <w:t xml:space="preserve">Conception et usage de l'habitat : proxémies sonores comparées</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t xml:space="preserve">[Rapport de recherche] 12, CRESSON. 1987, pp.110</w:t>
            </w:r>
          </w:p>
          <w:p>
            <w:pPr/>
            <w:r>
              <w:rPr/>
              <w:t xml:space="preserve">Rapport</w:t>
            </w:r>
            <w:r>
              <w:rPr/>
              <w:t xml:space="preserve"> (rapport de recherche)</w:t>
            </w:r>
          </w:p>
          <w:p>
            <w:pPr/>
            <w:hyperlink r:id="rId171" w:history="1">
              <w:r>
                <w:rPr>
                  <w:color w:val="#410a8c"/>
                  <w:u w:val="single"/>
                </w:rPr>
                <w:t xml:space="preserve">hal-01373748v1</w:t>
              </w:r>
            </w:hyperlink>
          </w:p>
        </w:tc>
      </w:tr>
      <w:tr>
        <w:trPr/>
        <w:tc>
          <w:tcPr>
            <w:noWrap/>
          </w:tcPr>
          <w:p>
            <w:pPr>
              <w:spacing w:after="200"/>
            </w:pPr>
            <w:hyperlink r:id="rId172" w:history="1">
              <w:r>
                <w:rPr>
                  <w:color w:val="1e198e"/>
                  <w:b w:val="1"/>
                  <w:bCs w:val="1"/>
                  <w:u w:val="single"/>
                </w:rPr>
                <w:t xml:space="preserve">La dimension sonore d'un quartier : la cité Mistral à Grenoble</w:t>
              </w:r>
            </w:hyperlink>
          </w:p>
          <w:p>
            <w:pPr/>
            <w:hyperlink r:id="rId16" w:history="1">
              <w:r>
                <w:rPr>
                  <w:color w:val="#410a8c"/>
                  <w:u w:val="single"/>
                </w:rPr>
                <w:t xml:space="preserve">Grégoire Chelkoff</w:t>
              </w:r>
            </w:hyperlink>
            <w:r>
              <w:rPr/>
              <w:t xml:space="preserve">,</w:t>
            </w:r>
            <w:hyperlink r:id="rId40" w:history="1">
              <w:r>
                <w:rPr>
                  <w:color w:val="#410a8c"/>
                  <w:u w:val="single"/>
                </w:rPr>
                <w:t xml:space="preserve">Olivier Balaÿ</w:t>
              </w:r>
            </w:hyperlink>
          </w:p>
          <w:p>
            <w:pPr/>
            <w:r>
              <w:rPr/>
              <w:t xml:space="preserve">[Rapport de recherche] 05, CRESSON, Ministère de l'urbanisme et du logement. 1985, pp.80</w:t>
            </w:r>
          </w:p>
          <w:p>
            <w:pPr/>
            <w:r>
              <w:rPr/>
              <w:t xml:space="preserve">Rapport</w:t>
            </w:r>
            <w:r>
              <w:rPr/>
              <w:t xml:space="preserve"> (rapport de recherche)</w:t>
            </w:r>
          </w:p>
          <w:p>
            <w:pPr/>
            <w:hyperlink r:id="rId172" w:history="1">
              <w:r>
                <w:rPr>
                  <w:color w:val="#410a8c"/>
                  <w:u w:val="single"/>
                </w:rPr>
                <w:t xml:space="preserve">hal-01373805v1</w:t>
              </w:r>
            </w:hyperlink>
          </w:p>
        </w:tc>
      </w:tr>
      <w:tr>
        <w:trPr/>
        <w:tc>
          <w:tcPr>
            <w:noWrap/>
          </w:tcPr>
          <w:p>
            <w:pPr>
              <w:spacing w:after="200"/>
            </w:pPr>
            <w:hyperlink r:id="rId173"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20" w:history="1">
              <w:r>
                <w:rPr>
                  <w:color w:val="#410a8c"/>
                  <w:u w:val="single"/>
                </w:rPr>
                <w:t xml:space="preserve">Jean-François Augoyard</w:t>
              </w:r>
            </w:hyperlink>
            <w:r>
              <w:rPr/>
              <w:t xml:space="preserve">,</w:t>
            </w:r>
            <w:hyperlink r:id="rId83" w:history="1">
              <w:r>
                <w:rPr>
                  <w:color w:val="#410a8c"/>
                  <w:u w:val="single"/>
                </w:rPr>
                <w:t xml:space="preserve">Pascal Amphoux</w:t>
              </w:r>
            </w:hyperlink>
            <w:r>
              <w:rPr/>
              <w:t xml:space="preserve">,</w:t>
            </w:r>
            <w:hyperlink r:id="rId16"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73" w:history="1">
              <w:r>
                <w:rPr>
                  <w:color w:val="#410a8c"/>
                  <w:u w:val="single"/>
                </w:rPr>
                <w:t xml:space="preserve">hal-01373803v1</w:t>
              </w:r>
            </w:hyperlink>
          </w:p>
        </w:tc>
      </w:tr>
      <w:tr>
        <w:trPr/>
        <w:tc>
          <w:tcPr>
            <w:noWrap/>
          </w:tcPr>
          <w:p>
            <w:pPr>
              <w:spacing w:after="200"/>
            </w:pPr>
            <w:hyperlink r:id="rId174" w:history="1">
              <w:r>
                <w:rPr>
                  <w:color w:val="1e198e"/>
                  <w:b w:val="1"/>
                  <w:bCs w:val="1"/>
                  <w:u w:val="single"/>
                </w:rPr>
                <w:t xml:space="preserve">Sonorité, sociabilité, urbanité : méthode pour l'établissement d'un répertoire des effets sonores en milieu urbain</w:t>
              </w:r>
            </w:hyperlink>
          </w:p>
          <w:p>
            <w:pPr/>
            <w:hyperlink r:id="rId120" w:history="1">
              <w:r>
                <w:rPr>
                  <w:color w:val="#410a8c"/>
                  <w:u w:val="single"/>
                </w:rPr>
                <w:t xml:space="preserve">Jean-François Augoyard</w:t>
              </w:r>
            </w:hyperlink>
            <w:r>
              <w:rPr/>
              <w:t xml:space="preserve">,</w:t>
            </w:r>
            <w:hyperlink r:id="rId40" w:history="1">
              <w:r>
                <w:rPr>
                  <w:color w:val="#410a8c"/>
                  <w:u w:val="single"/>
                </w:rPr>
                <w:t xml:space="preserve">Olivier Balaÿ</w:t>
              </w:r>
            </w:hyperlink>
            <w:r>
              <w:rPr/>
              <w:t xml:space="preserve">,</w:t>
            </w:r>
            <w:hyperlink r:id="rId16"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74" w:history="1">
              <w:r>
                <w:rPr>
                  <w:color w:val="#410a8c"/>
                  <w:u w:val="single"/>
                </w:rPr>
                <w:t xml:space="preserve">hal-01373819v1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Cartophonies</w:t>
              </w:r>
            </w:hyperlink>
          </w:p>
          <w:p>
            <w:pPr/>
            <w:hyperlink r:id="rId87" w:history="1">
              <w:r>
                <w:rPr>
                  <w:color w:val="#410a8c"/>
                  <w:u w:val="single"/>
                </w:rPr>
                <w:t xml:space="preserve">Sylvie Laroche</w:t>
              </w:r>
            </w:hyperlink>
            <w:r>
              <w:rPr/>
              <w:t xml:space="preserve">,</w:t>
            </w:r>
            <w:hyperlink r:id="rId16" w:history="1">
              <w:r>
                <w:rPr>
                  <w:color w:val="#410a8c"/>
                  <w:u w:val="single"/>
                </w:rPr>
                <w:t xml:space="preserve">Grégoire Chelkoff</w:t>
              </w:r>
            </w:hyperlink>
          </w:p>
          <w:p>
            <w:pPr/>
            <w:r>
              <w:rPr/>
              <w:t xml:space="preserve">2013</w:t>
            </w:r>
          </w:p>
          <w:p>
            <w:pPr/>
            <w:r>
              <w:rPr/>
              <w:t xml:space="preserve">Autre publication scientifique</w:t>
            </w:r>
          </w:p>
          <w:p>
            <w:pPr/>
            <w:hyperlink r:id="rId175" w:history="1">
              <w:r>
                <w:rPr>
                  <w:color w:val="#410a8c"/>
                  <w:u w:val="single"/>
                </w:rPr>
                <w:t xml:space="preserve">hal-01219219v1</w:t>
              </w:r>
            </w:hyperlink>
          </w:p>
        </w:tc>
      </w:tr>
      <w:tr>
        <w:trPr/>
        <w:tc>
          <w:tcPr>
            <w:noWrap/>
          </w:tcPr>
          <w:p>
            <w:pPr>
              <w:spacing w:after="200"/>
            </w:pPr>
            <w:hyperlink r:id="rId176" w:history="1">
              <w:r>
                <w:rPr>
                  <w:color w:val="1e198e"/>
                  <w:b w:val="1"/>
                  <w:bCs w:val="1"/>
                  <w:u w:val="single"/>
                </w:rPr>
                <w:t xml:space="preserve">The poietics of architectural and urban ambiences: making use of experience</w:t>
              </w:r>
            </w:hyperlink>
          </w:p>
          <w:p>
            <w:pPr/>
            <w:hyperlink r:id="rId16" w:history="1">
              <w:r>
                <w:rPr>
                  <w:color w:val="#410a8c"/>
                  <w:u w:val="single"/>
                </w:rPr>
                <w:t xml:space="preserve">Grégoire Chelkoff</w:t>
              </w:r>
            </w:hyperlink>
          </w:p>
          <w:p>
            <w:pPr/>
            <w:r>
              <w:rPr/>
              <w:t xml:space="preserve">2009</w:t>
            </w:r>
          </w:p>
          <w:p>
            <w:pPr/>
            <w:r>
              <w:rPr/>
              <w:t xml:space="preserve">Autre publication scientifique</w:t>
            </w:r>
          </w:p>
          <w:p>
            <w:pPr/>
            <w:hyperlink r:id="rId176" w:history="1">
              <w:r>
                <w:rPr>
                  <w:color w:val="#410a8c"/>
                  <w:u w:val="single"/>
                </w:rPr>
                <w:t xml:space="preserve">halshs-01295556v1</w:t>
              </w:r>
            </w:hyperlink>
          </w:p>
        </w:tc>
      </w:tr>
      <w:tr>
        <w:trPr/>
        <w:tc>
          <w:tcPr>
            <w:noWrap/>
          </w:tcPr>
          <w:p>
            <w:pPr>
              <w:spacing w:after="200"/>
            </w:pPr>
            <w:hyperlink r:id="rId177" w:history="1">
              <w:r>
                <w:rPr>
                  <w:color w:val="1e198e"/>
                  <w:b w:val="1"/>
                  <w:bCs w:val="1"/>
                  <w:u w:val="single"/>
                </w:rPr>
                <w:t xml:space="preserve">Une expérimentation grandeur nature</w:t>
              </w:r>
            </w:hyperlink>
          </w:p>
          <w:p>
            <w:pPr/>
            <w:hyperlink r:id="rId16" w:history="1">
              <w:r>
                <w:rPr>
                  <w:color w:val="#410a8c"/>
                  <w:u w:val="single"/>
                </w:rPr>
                <w:t xml:space="preserve">Grégoire Chelkoff</w:t>
              </w:r>
            </w:hyperlink>
          </w:p>
          <w:p>
            <w:pPr/>
            <w:r>
              <w:rPr/>
              <w:t xml:space="preserve">2005</w:t>
            </w:r>
          </w:p>
          <w:p>
            <w:pPr/>
            <w:r>
              <w:rPr/>
              <w:t xml:space="preserve">Autre publication scientifique</w:t>
            </w:r>
          </w:p>
          <w:p>
            <w:pPr/>
            <w:hyperlink r:id="rId177" w:history="1">
              <w:r>
                <w:rPr>
                  <w:color w:val="#410a8c"/>
                  <w:u w:val="single"/>
                </w:rPr>
                <w:t xml:space="preserve">hal-00995528v1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Retour d'écoute pour un design critique</w:t>
              </w:r>
            </w:hyperlink>
          </w:p>
          <w:p>
            <w:pPr/>
            <w:hyperlink r:id="rId16" w:history="1">
              <w:r>
                <w:rPr>
                  <w:color w:val="#410a8c"/>
                  <w:u w:val="single"/>
                </w:rPr>
                <w:t xml:space="preserve">Grégoire Chelkoff</w:t>
              </w:r>
            </w:hyperlink>
          </w:p>
          <w:p>
            <w:pPr/>
            <w:r>
              <w:rPr/>
              <w:t xml:space="preserve">2023</w:t>
            </w:r>
          </w:p>
          <w:p>
            <w:pPr/>
            <w:r>
              <w:rPr/>
              <w:t xml:space="preserve">Pré-publication, Document de travail</w:t>
            </w:r>
            <w:r>
              <w:rPr/>
              <w:t xml:space="preserve"> (preprint/prepublication)</w:t>
            </w:r>
          </w:p>
          <w:p>
            <w:pPr/>
            <w:hyperlink r:id="rId178" w:history="1">
              <w:r>
                <w:rPr>
                  <w:color w:val="#410a8c"/>
                  <w:u w:val="single"/>
                </w:rPr>
                <w:t xml:space="preserve">halshs-04323259v1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Des jardins pour ménager les bords de route et de voie ferrée. Actes du Séminaire de recherche, Grenoble, 17 décembre 2012</w:t>
              </w:r>
            </w:hyperlink>
          </w:p>
          <w:p>
            <w:pPr/>
            <w:hyperlink r:id="rId19" w:history="1">
              <w:r>
                <w:rPr>
                  <w:color w:val="#410a8c"/>
                  <w:u w:val="single"/>
                </w:rPr>
                <w:t xml:space="preserve">Magali Paris</w:t>
              </w:r>
            </w:hyperlink>
            <w:r>
              <w:rPr/>
              <w:t xml:space="preserve">,</w:t>
            </w:r>
            <w:hyperlink r:id="rId16" w:history="1">
              <w:r>
                <w:rPr>
                  <w:color w:val="#410a8c"/>
                  <w:u w:val="single"/>
                </w:rPr>
                <w:t xml:space="preserve">Grégoire Chelkoff</w:t>
              </w:r>
            </w:hyperlink>
            <w:r>
              <w:rPr/>
              <w:t xml:space="preserve">,</w:t>
            </w:r>
            <w:hyperlink r:id="rId87" w:history="1">
              <w:r>
                <w:rPr>
                  <w:color w:val="#410a8c"/>
                  <w:u w:val="single"/>
                </w:rPr>
                <w:t xml:space="preserve">Sylvie Laroche</w:t>
              </w:r>
            </w:hyperlink>
          </w:p>
          <w:p>
            <w:pPr/>
            <w:r>
              <w:rPr/>
              <w:t xml:space="preserve">CRESSON, pp.56, 2013</w:t>
            </w:r>
          </w:p>
          <w:p>
            <w:pPr/>
            <w:r>
              <w:rPr/>
              <w:t xml:space="preserve">Proceedings/Recueil des communications</w:t>
            </w:r>
          </w:p>
          <w:p>
            <w:pPr/>
            <w:hyperlink r:id="rId179" w:history="1">
              <w:r>
                <w:rPr>
                  <w:color w:val="#410a8c"/>
                  <w:u w:val="single"/>
                </w:rPr>
                <w:t xml:space="preserve">hal-00993760v1</w:t>
              </w:r>
            </w:hyperlink>
          </w:p>
        </w:tc>
      </w:tr>
    </w:tbl>
    <w:sectPr>
      <w:footerReference w:type="default" r:id="rId1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2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ire-chelkoff" TargetMode="External"/><Relationship Id="rId8" Type="http://schemas.openxmlformats.org/officeDocument/2006/relationships/hyperlink" Target="https://orcid.org/0000-0002-4601-6011" TargetMode="External"/><Relationship Id="rId9" Type="http://schemas.openxmlformats.org/officeDocument/2006/relationships/hyperlink" Target="https://www.idref.fr/08059834X" TargetMode="External"/><Relationship Id="rId10" Type="http://schemas.openxmlformats.org/officeDocument/2006/relationships/hyperlink" Target="https://viaf.org/viaf/10093528" TargetMode="External"/><Relationship Id="rId11" Type="http://schemas.openxmlformats.org/officeDocument/2006/relationships/hyperlink" Target="http://isni.org/isni/0000000054555344" TargetMode="External"/><Relationship Id="rId12" Type="http://schemas.openxmlformats.org/officeDocument/2006/relationships/hyperlink" Target="http://www.cartophonies.fr" TargetMode="External"/><Relationship Id="rId13" Type="http://schemas.openxmlformats.org/officeDocument/2006/relationships/hyperlink" Target="lambiophil.hypoth%C3%A8ees.org" TargetMode="External"/><Relationship Id="rId14" Type="http://schemas.openxmlformats.org/officeDocument/2006/relationships/hyperlink" Target="http://aau.archi.fr/equipe/chelkoff-gregoire/%20" TargetMode="External"/><Relationship Id="rId15" Type="http://schemas.openxmlformats.org/officeDocument/2006/relationships/hyperlink" Target="https://hal.science/hal-04852194v1" TargetMode="External"/><Relationship Id="rId16" Type="http://schemas.openxmlformats.org/officeDocument/2006/relationships/hyperlink" Target="https://hal.science/search/index/?q=*&amp;authFullName_s=Gr&#233;goire Chelkoff" TargetMode="External"/><Relationship Id="rId17" Type="http://schemas.openxmlformats.org/officeDocument/2006/relationships/hyperlink" Target="https://shs.hal.science/halshs-03838687v1" TargetMode="External"/><Relationship Id="rId18" Type="http://schemas.openxmlformats.org/officeDocument/2006/relationships/hyperlink" Target="https://shs.hal.science/halshs-01545545v1" TargetMode="External"/><Relationship Id="rId19" Type="http://schemas.openxmlformats.org/officeDocument/2006/relationships/hyperlink" Target="https://hal.science/search/index/?q=*&amp;authFullName_s=Magali Paris" TargetMode="External"/><Relationship Id="rId20" Type="http://schemas.openxmlformats.org/officeDocument/2006/relationships/hyperlink" Target="https://dx.doi.org/10.4000/vertigo.17411" TargetMode="External"/><Relationship Id="rId21" Type="http://schemas.openxmlformats.org/officeDocument/2006/relationships/hyperlink" Target="https://shs.hal.science/halshs-01295521v1" TargetMode="External"/><Relationship Id="rId22" Type="http://schemas.openxmlformats.org/officeDocument/2006/relationships/hyperlink" Target="https://dx.doi.org/10.4399/97888548772834" TargetMode="External"/><Relationship Id="rId23" Type="http://schemas.openxmlformats.org/officeDocument/2006/relationships/hyperlink" Target="https://hal.science/hal-00978327v1" TargetMode="External"/><Relationship Id="rId24" Type="http://schemas.openxmlformats.org/officeDocument/2006/relationships/hyperlink" Target="https://hal.science/hal-00980736v1" TargetMode="External"/><Relationship Id="rId25" Type="http://schemas.openxmlformats.org/officeDocument/2006/relationships/hyperlink" Target="https://dx.doi.org/10.7146/se.v1i1.4079" TargetMode="External"/><Relationship Id="rId26" Type="http://schemas.openxmlformats.org/officeDocument/2006/relationships/hyperlink" Target="https://shs.hal.science/halshs-00932872v1" TargetMode="External"/><Relationship Id="rId27" Type="http://schemas.openxmlformats.org/officeDocument/2006/relationships/hyperlink" Target="https://hal.univ-grenoble-alpes.fr/hal-00995529v1" TargetMode="External"/><Relationship Id="rId28" Type="http://schemas.openxmlformats.org/officeDocument/2006/relationships/hyperlink" Target="https://hal.science/hal-00980735v1" TargetMode="External"/><Relationship Id="rId29" Type="http://schemas.openxmlformats.org/officeDocument/2006/relationships/hyperlink" Target="https://shs.hal.science/halshs-01295558v1" TargetMode="External"/><Relationship Id="rId30" Type="http://schemas.openxmlformats.org/officeDocument/2006/relationships/hyperlink" Target="https://shs.hal.science/halshs-00143427v1" TargetMode="External"/><Relationship Id="rId31" Type="http://schemas.openxmlformats.org/officeDocument/2006/relationships/hyperlink" Target="https://hal.science/jpa-00252828v1" TargetMode="External"/><Relationship Id="rId32" Type="http://schemas.openxmlformats.org/officeDocument/2006/relationships/hyperlink" Target="https://hal.science/search/index/?q=*&amp;authFullName_s=J.-P. Odion" TargetMode="External"/><Relationship Id="rId33" Type="http://schemas.openxmlformats.org/officeDocument/2006/relationships/hyperlink" Target="https://dx.doi.org/10.1051/jp4:1994515" TargetMode="External"/><Relationship Id="rId34" Type="http://schemas.openxmlformats.org/officeDocument/2006/relationships/hyperlink" Target="https://api.istex.fr/document/835A91AB4442F90581648B7D241082BCB0902B98/fulltext/pdf?sid=hal" TargetMode="External"/><Relationship Id="rId35" Type="http://schemas.openxmlformats.org/officeDocument/2006/relationships/hyperlink" Target="https://shs.hal.science/halshs-00112653v1" TargetMode="External"/><Relationship Id="rId36" Type="http://schemas.openxmlformats.org/officeDocument/2006/relationships/hyperlink" Target="https://hal.science/search/index/?q=*&amp;authFullName_s=Jean-Paul Thibaud" TargetMode="External"/><Relationship Id="rId37" Type="http://schemas.openxmlformats.org/officeDocument/2006/relationships/hyperlink" Target="https://dx.doi.org/10.3406/aru.1992.1694" TargetMode="External"/><Relationship Id="rId38" Type="http://schemas.openxmlformats.org/officeDocument/2006/relationships/hyperlink" Target="https://shs.hal.science/halshs-01229580v1" TargetMode="External"/><Relationship Id="rId39" Type="http://schemas.openxmlformats.org/officeDocument/2006/relationships/hyperlink" Target="https://hal.science/jpa-00230576v1" TargetMode="External"/><Relationship Id="rId40" Type="http://schemas.openxmlformats.org/officeDocument/2006/relationships/hyperlink" Target="https://hal.science/search/index/?q=*&amp;authFullName_s=Olivier Bala&#255;" TargetMode="External"/><Relationship Id="rId41" Type="http://schemas.openxmlformats.org/officeDocument/2006/relationships/hyperlink" Target="https://dx.doi.org/10.1051/jphyscol:19902247" TargetMode="External"/><Relationship Id="rId42" Type="http://schemas.openxmlformats.org/officeDocument/2006/relationships/hyperlink" Target="https://api.istex.fr/document/843B947108CED250A6225E05A9E7A891514EE58F/fulltext/pdf?sid=hal" TargetMode="External"/><Relationship Id="rId43" Type="http://schemas.openxmlformats.org/officeDocument/2006/relationships/hyperlink" Target="https://hal.science/hal-04852264v1" TargetMode="External"/><Relationship Id="rId44" Type="http://schemas.openxmlformats.org/officeDocument/2006/relationships/hyperlink" Target="https://hal.science/hal-03220324v1" TargetMode="External"/><Relationship Id="rId45" Type="http://schemas.openxmlformats.org/officeDocument/2006/relationships/hyperlink" Target="https://hal.science/search/index/?q=*&amp;authFullName_s=Th&#233;o Marchal" TargetMode="External"/><Relationship Id="rId46" Type="http://schemas.openxmlformats.org/officeDocument/2006/relationships/hyperlink" Target="https://dx.doi.org/10.48537/hal-03220324" TargetMode="External"/><Relationship Id="rId47" Type="http://schemas.openxmlformats.org/officeDocument/2006/relationships/hyperlink" Target="https://shs.hal.science/halshs-02319356v1" TargetMode="External"/><Relationship Id="rId48" Type="http://schemas.openxmlformats.org/officeDocument/2006/relationships/hyperlink" Target="https://hal.science/hal-02173025v1" TargetMode="External"/><Relationship Id="rId49" Type="http://schemas.openxmlformats.org/officeDocument/2006/relationships/hyperlink" Target="https://shs.hal.science/halshs-02319363v1" TargetMode="External"/><Relationship Id="rId50" Type="http://schemas.openxmlformats.org/officeDocument/2006/relationships/hyperlink" Target="https://shs.hal.science/halshs-01807918v1" TargetMode="External"/><Relationship Id="rId51" Type="http://schemas.openxmlformats.org/officeDocument/2006/relationships/hyperlink" Target="https://hal.science/search/index/?q=*&amp;authFullName_s=Nicolas R&#233;my" TargetMode="External"/><Relationship Id="rId52" Type="http://schemas.openxmlformats.org/officeDocument/2006/relationships/hyperlink" Target="https://hal.science/search/index/?q=*&amp;authFullName_s=Hengameh Pirhosseinloo-Amini" TargetMode="External"/><Relationship Id="rId53" Type="http://schemas.openxmlformats.org/officeDocument/2006/relationships/hyperlink" Target="https://hal.science/search/index/?q=*&amp;authFullName_s=Jean-Luc Bardyn" TargetMode="External"/><Relationship Id="rId54" Type="http://schemas.openxmlformats.org/officeDocument/2006/relationships/hyperlink" Target="https://hal.science/hal-01404368v1" TargetMode="External"/><Relationship Id="rId55" Type="http://schemas.openxmlformats.org/officeDocument/2006/relationships/hyperlink" Target="https://hal.univ-grenoble-alpes.fr/hal-01341194v1" TargetMode="External"/><Relationship Id="rId56" Type="http://schemas.openxmlformats.org/officeDocument/2006/relationships/hyperlink" Target="https://hal.univ-grenoble-alpes.fr/hal-01361440v1" TargetMode="External"/><Relationship Id="rId57" Type="http://schemas.openxmlformats.org/officeDocument/2006/relationships/hyperlink" Target="https://hal.science/search/index/?q=*&amp;authFullName_s=Noha Gamal Said" TargetMode="External"/><Relationship Id="rId58" Type="http://schemas.openxmlformats.org/officeDocument/2006/relationships/hyperlink" Target="https://hal.science/hal-01404371v1" TargetMode="External"/><Relationship Id="rId59" Type="http://schemas.openxmlformats.org/officeDocument/2006/relationships/hyperlink" Target="https://hal.science/hal-00993703v1" TargetMode="External"/><Relationship Id="rId60" Type="http://schemas.openxmlformats.org/officeDocument/2006/relationships/hyperlink" Target="https://hal.science/search/index/?q=*&amp;authFullName_s=Marine Linglard" TargetMode="External"/><Relationship Id="rId61" Type="http://schemas.openxmlformats.org/officeDocument/2006/relationships/hyperlink" Target="https://shs.hal.science/halshs-01475053v1" TargetMode="External"/><Relationship Id="rId62" Type="http://schemas.openxmlformats.org/officeDocument/2006/relationships/hyperlink" Target="https://hal.science/search/index/?q=*&amp;authFullName_s=Pascaline Thiolli&#232;re" TargetMode="External"/><Relationship Id="rId63" Type="http://schemas.openxmlformats.org/officeDocument/2006/relationships/hyperlink" Target="https://hal.science/search/index/?q=*&amp;authFullName_s=Olivia Germon" TargetMode="External"/><Relationship Id="rId64" Type="http://schemas.openxmlformats.org/officeDocument/2006/relationships/hyperlink" Target="https://hal.science/hal-00993694v1" TargetMode="External"/><Relationship Id="rId65" Type="http://schemas.openxmlformats.org/officeDocument/2006/relationships/hyperlink" Target="https://hal.science/hal-00993738v1" TargetMode="External"/><Relationship Id="rId66" Type="http://schemas.openxmlformats.org/officeDocument/2006/relationships/hyperlink" Target="https://hal.science/hal-00993743v1" TargetMode="External"/><Relationship Id="rId67" Type="http://schemas.openxmlformats.org/officeDocument/2006/relationships/hyperlink" Target="https://hal.science/hal-00993659v1" TargetMode="External"/><Relationship Id="rId68" Type="http://schemas.openxmlformats.org/officeDocument/2006/relationships/hyperlink" Target="https://shs.hal.science/halshs-00745872v1" TargetMode="External"/><Relationship Id="rId69" Type="http://schemas.openxmlformats.org/officeDocument/2006/relationships/hyperlink" Target="https://shs.hal.science/halshs-00833924v1" TargetMode="External"/><Relationship Id="rId70" Type="http://schemas.openxmlformats.org/officeDocument/2006/relationships/hyperlink" Target="https://hal.science/hal-00993711v1" TargetMode="External"/><Relationship Id="rId71" Type="http://schemas.openxmlformats.org/officeDocument/2006/relationships/hyperlink" Target="https://hal.science/search/index/?q=*&amp;authFullName_s=Marine Linglart" TargetMode="External"/><Relationship Id="rId72" Type="http://schemas.openxmlformats.org/officeDocument/2006/relationships/hyperlink" Target="https://hal.science/hal-00993638v1" TargetMode="External"/><Relationship Id="rId73" Type="http://schemas.openxmlformats.org/officeDocument/2006/relationships/hyperlink" Target="https://hal.science/hal-00993708v1" TargetMode="External"/><Relationship Id="rId74" Type="http://schemas.openxmlformats.org/officeDocument/2006/relationships/hyperlink" Target="https://hal.science/hal-00993631v1" TargetMode="External"/><Relationship Id="rId75" Type="http://schemas.openxmlformats.org/officeDocument/2006/relationships/hyperlink" Target="https://hal.science/hal-00993618v1" TargetMode="External"/><Relationship Id="rId76" Type="http://schemas.openxmlformats.org/officeDocument/2006/relationships/hyperlink" Target="https://hal.science/hal-00993705v1" TargetMode="External"/><Relationship Id="rId77" Type="http://schemas.openxmlformats.org/officeDocument/2006/relationships/hyperlink" Target="https://shs.hal.science/halshs-00378418v1" TargetMode="External"/><Relationship Id="rId78" Type="http://schemas.openxmlformats.org/officeDocument/2006/relationships/hyperlink" Target="https://shs.hal.science/halshs-03067906v1" TargetMode="External"/><Relationship Id="rId79" Type="http://schemas.openxmlformats.org/officeDocument/2006/relationships/hyperlink" Target="https://shs.hal.science/halshs-00378393v1" TargetMode="External"/><Relationship Id="rId80" Type="http://schemas.openxmlformats.org/officeDocument/2006/relationships/hyperlink" Target="https://shs.hal.science/halshs-00378368v1" TargetMode="External"/><Relationship Id="rId81" Type="http://schemas.openxmlformats.org/officeDocument/2006/relationships/hyperlink" Target="https://shs.hal.science/halshs-01229584v1" TargetMode="External"/><Relationship Id="rId82" Type="http://schemas.openxmlformats.org/officeDocument/2006/relationships/hyperlink" Target="https://shs.hal.science/halshs-01295544v1" TargetMode="External"/><Relationship Id="rId83" Type="http://schemas.openxmlformats.org/officeDocument/2006/relationships/hyperlink" Target="https://hal.science/search/index/?q=*&amp;authFullName_s=Pascal Amphoux" TargetMode="External"/><Relationship Id="rId84" Type="http://schemas.openxmlformats.org/officeDocument/2006/relationships/hyperlink" Target="https://hal.science/hal-04990039v1" TargetMode="External"/><Relationship Id="rId85" Type="http://schemas.openxmlformats.org/officeDocument/2006/relationships/hyperlink" Target="https://architecturalpress.org/index.php/product/architecture-ambiance-cultures-constructives/" TargetMode="External"/><Relationship Id="rId86" Type="http://schemas.openxmlformats.org/officeDocument/2006/relationships/hyperlink" Target="https://hal.science/hal-02919392v1" TargetMode="External"/><Relationship Id="rId87" Type="http://schemas.openxmlformats.org/officeDocument/2006/relationships/hyperlink" Target="https://hal.science/search/index/?q=*&amp;authFullName_s=Sylvie Laroche" TargetMode="External"/><Relationship Id="rId88" Type="http://schemas.openxmlformats.org/officeDocument/2006/relationships/hyperlink" Target="https://hal.science/search/index/?q=*&amp;authFullName_s=C&#233;cile Regnault" TargetMode="External"/><Relationship Id="rId89" Type="http://schemas.openxmlformats.org/officeDocument/2006/relationships/hyperlink" Target="https://www.editionhuguet.com/livres/542-observer-les-paysages-du-pilat.html" TargetMode="External"/><Relationship Id="rId90" Type="http://schemas.openxmlformats.org/officeDocument/2006/relationships/hyperlink" Target="https://shs.hal.science/halshs-02319364v1" TargetMode="External"/><Relationship Id="rId91" Type="http://schemas.openxmlformats.org/officeDocument/2006/relationships/hyperlink" Target="https://www.infolio.ch/livre/nouveaux-territoires-de-l%E2%80%99experience-olfactive.htm" TargetMode="External"/><Relationship Id="rId92" Type="http://schemas.openxmlformats.org/officeDocument/2006/relationships/hyperlink" Target="https://shs.hal.science/halshs-03066959v1" TargetMode="External"/><Relationship Id="rId93" Type="http://schemas.openxmlformats.org/officeDocument/2006/relationships/hyperlink" Target="https://hal.science/search/index/?q=*&amp;authFullName_s=Eamonn Drumm" TargetMode="External"/><Relationship Id="rId94" Type="http://schemas.openxmlformats.org/officeDocument/2006/relationships/hyperlink" Target="http://theatrum-mundi.org/the-political-voice-contents-sonic/" TargetMode="External"/><Relationship Id="rId95" Type="http://schemas.openxmlformats.org/officeDocument/2006/relationships/hyperlink" Target="https://shs.hal.science/halshs-02284807v1" TargetMode="External"/><Relationship Id="rId96" Type="http://schemas.openxmlformats.org/officeDocument/2006/relationships/hyperlink" Target="https://www.editionsparentheses.com/Territoires-durables" TargetMode="External"/><Relationship Id="rId97" Type="http://schemas.openxmlformats.org/officeDocument/2006/relationships/hyperlink" Target="https://shs.hal.science/halshs-01295498v1" TargetMode="External"/><Relationship Id="rId98" Type="http://schemas.openxmlformats.org/officeDocument/2006/relationships/hyperlink" Target="http://www.editions-delatour.com/fr/sciences-de-la-musique/2623-architecture-et-musique-espace-sons-societes-9782752101709.html" TargetMode="External"/><Relationship Id="rId99" Type="http://schemas.openxmlformats.org/officeDocument/2006/relationships/hyperlink" Target="https://hal.science/hal-01168250v1" TargetMode="External"/><Relationship Id="rId100" Type="http://schemas.openxmlformats.org/officeDocument/2006/relationships/hyperlink" Target="http://www.septentrion.com/" TargetMode="External"/><Relationship Id="rId101" Type="http://schemas.openxmlformats.org/officeDocument/2006/relationships/hyperlink" Target="https://hal.science/hal-01220526v1" TargetMode="External"/><Relationship Id="rId102" Type="http://schemas.openxmlformats.org/officeDocument/2006/relationships/hyperlink" Target="http://www.pur-editions.fr/detail.php?idOuv=3696" TargetMode="External"/><Relationship Id="rId103" Type="http://schemas.openxmlformats.org/officeDocument/2006/relationships/hyperlink" Target="https://hal.science/hal-00995464v1" TargetMode="External"/><Relationship Id="rId104" Type="http://schemas.openxmlformats.org/officeDocument/2006/relationships/hyperlink" Target="http://www.grenoble.archi.fr/pdf/publications/ouvrage_EMS_HD.pdf" TargetMode="External"/><Relationship Id="rId105" Type="http://schemas.openxmlformats.org/officeDocument/2006/relationships/hyperlink" Target="https://hal.science/hal-00995485v1" TargetMode="External"/><Relationship Id="rId106" Type="http://schemas.openxmlformats.org/officeDocument/2006/relationships/hyperlink" Target="https://hal.science/hal-00995461v1" TargetMode="External"/><Relationship Id="rId107" Type="http://schemas.openxmlformats.org/officeDocument/2006/relationships/hyperlink" Target="https://cths.fr/ed/edition.php?id=5624" TargetMode="External"/><Relationship Id="rId108" Type="http://schemas.openxmlformats.org/officeDocument/2006/relationships/hyperlink" Target="https://hal.science/hal-00995460v1" TargetMode="External"/><Relationship Id="rId109" Type="http://schemas.openxmlformats.org/officeDocument/2006/relationships/hyperlink" Target="https://hal.science/hal-00995463v1" TargetMode="External"/><Relationship Id="rId110" Type="http://schemas.openxmlformats.org/officeDocument/2006/relationships/hyperlink" Target="https://hal.science/hal-00995462v1" TargetMode="External"/><Relationship Id="rId111" Type="http://schemas.openxmlformats.org/officeDocument/2006/relationships/hyperlink" Target="https://hal.science/hal-00995480v1" TargetMode="External"/><Relationship Id="rId112" Type="http://schemas.openxmlformats.org/officeDocument/2006/relationships/hyperlink" Target="https://hal.science/search/index/?q=*&amp;authFullName_s=Philippe Liveneau" TargetMode="External"/><Relationship Id="rId113" Type="http://schemas.openxmlformats.org/officeDocument/2006/relationships/hyperlink" Target="https://hal.science/hal-00995459v1" TargetMode="External"/><Relationship Id="rId114" Type="http://schemas.openxmlformats.org/officeDocument/2006/relationships/hyperlink" Target="http://www.ppur.org" TargetMode="External"/><Relationship Id="rId115" Type="http://schemas.openxmlformats.org/officeDocument/2006/relationships/hyperlink" Target="https://hal.science/hal-01295476v1" TargetMode="External"/><Relationship Id="rId116" Type="http://schemas.openxmlformats.org/officeDocument/2006/relationships/hyperlink" Target="https://hal.science/hal-04239103v1" TargetMode="External"/><Relationship Id="rId117" Type="http://schemas.openxmlformats.org/officeDocument/2006/relationships/hyperlink" Target="https://aau.archi.fr/cresson/ressources-documentaires/collection-ambiances-ambiance/" TargetMode="External"/><Relationship Id="rId118" Type="http://schemas.openxmlformats.org/officeDocument/2006/relationships/hyperlink" Target="https://hal.science/hal-04239135v1" TargetMode="External"/><Relationship Id="rId119" Type="http://schemas.openxmlformats.org/officeDocument/2006/relationships/hyperlink" Target="https://hal.science/hal-01879807v1" TargetMode="External"/><Relationship Id="rId120" Type="http://schemas.openxmlformats.org/officeDocument/2006/relationships/hyperlink" Target="https://hal.science/search/index/?q=*&amp;authFullName_s=Jean-Fran&#231;ois Augoyard" TargetMode="External"/><Relationship Id="rId121" Type="http://schemas.openxmlformats.org/officeDocument/2006/relationships/hyperlink" Target="https://hal.science/search/index/?q=*&amp;authFullName_s=Jean-Jacques Del&#233;tr&#233;" TargetMode="External"/><Relationship Id="rId122" Type="http://schemas.openxmlformats.org/officeDocument/2006/relationships/hyperlink" Target="https://hal.univ-grenoble-alpes.fr/hal-01295465v1" TargetMode="External"/><Relationship Id="rId123" Type="http://schemas.openxmlformats.org/officeDocument/2006/relationships/hyperlink" Target="http://editionsparentheses.com/l-espace-urbain-en-methodes" TargetMode="External"/><Relationship Id="rId124" Type="http://schemas.openxmlformats.org/officeDocument/2006/relationships/hyperlink" Target="https://shs.hal.science/halshs-01229581v1" TargetMode="External"/><Relationship Id="rId125" Type="http://schemas.openxmlformats.org/officeDocument/2006/relationships/hyperlink" Target="http://editionsparentheses.com/IMG/pdf/p624_l_espace_urbain_en_methodes.pdf" TargetMode="External"/><Relationship Id="rId126" Type="http://schemas.openxmlformats.org/officeDocument/2006/relationships/hyperlink" Target="https://hal.science/hal-01879814v1" TargetMode="External"/><Relationship Id="rId127" Type="http://schemas.openxmlformats.org/officeDocument/2006/relationships/hyperlink" Target="https://hal.science/hal-01168071v1" TargetMode="External"/><Relationship Id="rId128" Type="http://schemas.openxmlformats.org/officeDocument/2006/relationships/hyperlink" Target="https://hal.univ-grenoble-alpes.fr/hal-01274959v1" TargetMode="External"/><Relationship Id="rId129" Type="http://schemas.openxmlformats.org/officeDocument/2006/relationships/hyperlink" Target="https://shs.hal.science/halshs-01295224v1" TargetMode="External"/><Relationship Id="rId130" Type="http://schemas.openxmlformats.org/officeDocument/2006/relationships/hyperlink" Target="https://hal.univ-grenoble-alpes.fr/hal-01022664v1" TargetMode="External"/><Relationship Id="rId131" Type="http://schemas.openxmlformats.org/officeDocument/2006/relationships/hyperlink" Target="https://hal.science/search/index/?q=*&amp;authFullName_s=Rachel Thomas" TargetMode="External"/><Relationship Id="rId132" Type="http://schemas.openxmlformats.org/officeDocument/2006/relationships/hyperlink" Target="https://hal.science/search/index/?q=*&amp;authFullName_s=Sandra Fiori" TargetMode="External"/><Relationship Id="rId133" Type="http://schemas.openxmlformats.org/officeDocument/2006/relationships/hyperlink" Target="https://hal.science/search/index/?q=*&amp;authFullName_s=Pedro Jos&#233; Garcia Sanchez" TargetMode="External"/><Relationship Id="rId134" Type="http://schemas.openxmlformats.org/officeDocument/2006/relationships/hyperlink" Target="https://hal.science/search/index/?q=*&amp;authFullName_s=Damien Masson" TargetMode="External"/><Relationship Id="rId135" Type="http://schemas.openxmlformats.org/officeDocument/2006/relationships/hyperlink" Target="https://hal.science/hal-00993860v1" TargetMode="External"/><Relationship Id="rId136" Type="http://schemas.openxmlformats.org/officeDocument/2006/relationships/hyperlink" Target="https://hal.science/search/index/?q=*&amp;authFullName_s=C&#233;line Bonicco-Donato" TargetMode="External"/><Relationship Id="rId137" Type="http://schemas.openxmlformats.org/officeDocument/2006/relationships/hyperlink" Target="https://hal.science/hal-00993857v1" TargetMode="External"/><Relationship Id="rId138" Type="http://schemas.openxmlformats.org/officeDocument/2006/relationships/hyperlink" Target="https://hal.science/hal-00993848v1" TargetMode="External"/><Relationship Id="rId139" Type="http://schemas.openxmlformats.org/officeDocument/2006/relationships/hyperlink" Target="https://hal.science/search/index/?q=*&amp;authFullName_s=Meri Kyt&#246;" TargetMode="External"/><Relationship Id="rId140" Type="http://schemas.openxmlformats.org/officeDocument/2006/relationships/hyperlink" Target="https://hal.science/search/index/?q=*&amp;authFullName_s=Heikki Uimonen" TargetMode="External"/><Relationship Id="rId141" Type="http://schemas.openxmlformats.org/officeDocument/2006/relationships/hyperlink" Target="https://hal.science/search/index/?q=*&amp;authFullName_s=Fran&#231;oise Acquier" TargetMode="External"/><Relationship Id="rId142" Type="http://schemas.openxmlformats.org/officeDocument/2006/relationships/hyperlink" Target="https://hal.science/search/index/?q=*&amp;authFullName_s=Gabriel B&#233;rub&#233;" TargetMode="External"/><Relationship Id="rId143" Type="http://schemas.openxmlformats.org/officeDocument/2006/relationships/hyperlink" Target="https://hal.univ-grenoble-alpes.fr/hal-01166947v1" TargetMode="External"/><Relationship Id="rId144" Type="http://schemas.openxmlformats.org/officeDocument/2006/relationships/hyperlink" Target="https://hal.science/hal-00993859v1" TargetMode="External"/><Relationship Id="rId145" Type="http://schemas.openxmlformats.org/officeDocument/2006/relationships/hyperlink" Target="https://hal.science/hal-00993858v1" TargetMode="External"/><Relationship Id="rId146" Type="http://schemas.openxmlformats.org/officeDocument/2006/relationships/hyperlink" Target="https://hal.science/hal-00993853v1" TargetMode="External"/><Relationship Id="rId147" Type="http://schemas.openxmlformats.org/officeDocument/2006/relationships/hyperlink" Target="https://shs.hal.science/halshs-01653392v1" TargetMode="External"/><Relationship Id="rId148" Type="http://schemas.openxmlformats.org/officeDocument/2006/relationships/hyperlink" Target="https://hal.science/hal-01364548v1" TargetMode="External"/><Relationship Id="rId149" Type="http://schemas.openxmlformats.org/officeDocument/2006/relationships/hyperlink" Target="https://hal.science/search/index/?q=*&amp;authFullName_s=Guilllaume Veslin" TargetMode="External"/><Relationship Id="rId150" Type="http://schemas.openxmlformats.org/officeDocument/2006/relationships/hyperlink" Target="https://hal.science/hal-01364549v1" TargetMode="External"/><Relationship Id="rId151" Type="http://schemas.openxmlformats.org/officeDocument/2006/relationships/hyperlink" Target="https://hal.science/hal-01598264v1" TargetMode="External"/><Relationship Id="rId152" Type="http://schemas.openxmlformats.org/officeDocument/2006/relationships/hyperlink" Target="https://hal.science/search/index/?q=*&amp;authFullName_s=Catherine Aventin" TargetMode="External"/><Relationship Id="rId153" Type="http://schemas.openxmlformats.org/officeDocument/2006/relationships/hyperlink" Target="https://hal.science/search/index/?q=*&amp;authFullName_s=Marie-Christine Couic" TargetMode="External"/><Relationship Id="rId154" Type="http://schemas.openxmlformats.org/officeDocument/2006/relationships/hyperlink" Target="https://hal.science/search/index/?q=*&amp;authFullName_s=Jean-Pierre Odion" TargetMode="External"/><Relationship Id="rId155" Type="http://schemas.openxmlformats.org/officeDocument/2006/relationships/hyperlink" Target="https://hal.science/hal-01774925v1" TargetMode="External"/><Relationship Id="rId156" Type="http://schemas.openxmlformats.org/officeDocument/2006/relationships/hyperlink" Target="https://hal.science/search/index/?q=*&amp;authFullName_s=Bernard Belchun" TargetMode="External"/><Relationship Id="rId157" Type="http://schemas.openxmlformats.org/officeDocument/2006/relationships/hyperlink" Target="https://hal.science/search/index/?q=*&amp;authFullName_s=Martine Leroux" TargetMode="External"/><Relationship Id="rId158" Type="http://schemas.openxmlformats.org/officeDocument/2006/relationships/hyperlink" Target="https://hal.science/hal-01373743v1" TargetMode="External"/><Relationship Id="rId159" Type="http://schemas.openxmlformats.org/officeDocument/2006/relationships/hyperlink" Target="https://hal.science/hal-01364555v1" TargetMode="External"/><Relationship Id="rId160" Type="http://schemas.openxmlformats.org/officeDocument/2006/relationships/hyperlink" Target="https://hal.science/hal-01373812v1" TargetMode="External"/><Relationship Id="rId161" Type="http://schemas.openxmlformats.org/officeDocument/2006/relationships/hyperlink" Target="https://hal.science/hal-01373745v1" TargetMode="External"/><Relationship Id="rId162" Type="http://schemas.openxmlformats.org/officeDocument/2006/relationships/hyperlink" Target="https://hal.science/search/index/?q=*&amp;authFullName_s=Christophe Jaccoud" TargetMode="External"/><Relationship Id="rId163" Type="http://schemas.openxmlformats.org/officeDocument/2006/relationships/hyperlink" Target="https://hal.science/search/index/?q=*&amp;authFullName_s=Hanna Meier" TargetMode="External"/><Relationship Id="rId164" Type="http://schemas.openxmlformats.org/officeDocument/2006/relationships/hyperlink" Target="https://hal.science/search/index/?q=*&amp;authFullName_s=Hans Peter Meier-Dallach" TargetMode="External"/><Relationship Id="rId165" Type="http://schemas.openxmlformats.org/officeDocument/2006/relationships/hyperlink" Target="https://hal.science/search/index/?q=*&amp;authFullName_s=Marco Gehring" TargetMode="External"/><Relationship Id="rId166" Type="http://schemas.openxmlformats.org/officeDocument/2006/relationships/hyperlink" Target="https://hal.science/hal-01373744v1" TargetMode="External"/><Relationship Id="rId167" Type="http://schemas.openxmlformats.org/officeDocument/2006/relationships/hyperlink" Target="https://hal.science/hal-01373815v1" TargetMode="External"/><Relationship Id="rId168" Type="http://schemas.openxmlformats.org/officeDocument/2006/relationships/hyperlink" Target="https://hal.science/hal-01373746v1" TargetMode="External"/><Relationship Id="rId169" Type="http://schemas.openxmlformats.org/officeDocument/2006/relationships/hyperlink" Target="https://hal.science/search/index/?q=*&amp;authFullName_s=Aline Blanc-Tailleur" TargetMode="External"/><Relationship Id="rId170" Type="http://schemas.openxmlformats.org/officeDocument/2006/relationships/hyperlink" Target="https://hal.science/hal-01373800v1" TargetMode="External"/><Relationship Id="rId171" Type="http://schemas.openxmlformats.org/officeDocument/2006/relationships/hyperlink" Target="https://hal.science/hal-01373748v1" TargetMode="External"/><Relationship Id="rId172" Type="http://schemas.openxmlformats.org/officeDocument/2006/relationships/hyperlink" Target="https://hal.science/hal-01373805v1" TargetMode="External"/><Relationship Id="rId173" Type="http://schemas.openxmlformats.org/officeDocument/2006/relationships/hyperlink" Target="https://hal.science/hal-01373803v1" TargetMode="External"/><Relationship Id="rId174" Type="http://schemas.openxmlformats.org/officeDocument/2006/relationships/hyperlink" Target="https://hal.science/hal-01373819v1" TargetMode="External"/><Relationship Id="rId175" Type="http://schemas.openxmlformats.org/officeDocument/2006/relationships/hyperlink" Target="https://hal.science/hal-01219219v1" TargetMode="External"/><Relationship Id="rId176" Type="http://schemas.openxmlformats.org/officeDocument/2006/relationships/hyperlink" Target="https://shs.hal.science/halshs-01295556v1" TargetMode="External"/><Relationship Id="rId177" Type="http://schemas.openxmlformats.org/officeDocument/2006/relationships/hyperlink" Target="https://hal.univ-grenoble-alpes.fr/hal-00995528v1" TargetMode="External"/><Relationship Id="rId178" Type="http://schemas.openxmlformats.org/officeDocument/2006/relationships/hyperlink" Target="https://shs.hal.science/halshs-04323259v1" TargetMode="External"/><Relationship Id="rId179" Type="http://schemas.openxmlformats.org/officeDocument/2006/relationships/hyperlink" Target="https://hal.science/hal-00993760v1" TargetMode="External"/><Relationship Id="rId1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Gregoire Chelkoff</dc:title>
  <dc:description>CV</dc:description>
  <dc:subject/>
  <cp:keywords/>
  <cp:category/>
  <cp:lastModifiedBy/>
  <dcterms:created xsi:type="dcterms:W3CDTF">2026-03-26T17:07:00+01:00</dcterms:created>
  <dcterms:modified xsi:type="dcterms:W3CDTF">2026-03-26T17:07:00+01:00</dcterms:modified>
</cp:coreProperties>
</file>

<file path=docProps/custom.xml><?xml version="1.0" encoding="utf-8"?>
<Properties xmlns="http://schemas.openxmlformats.org/officeDocument/2006/custom-properties" xmlns:vt="http://schemas.openxmlformats.org/officeDocument/2006/docPropsVTypes"/>
</file>