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Grégori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gregori-jean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0000-0002-2588-0716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philosophie contemporaine</w:t>
      </w:r>
    </w:p>
    <w:p>
      <w:pPr/>
      <w:r>
        <w:rPr/>
        <w:t xml:space="preserve">Université Côte d'Azur, CRHI, France</w:t>
      </w:r>
    </w:p>
    <w:p>
      <w:pPr/>
      <w:r>
        <w:rPr/>
        <w:t xml:space="preserve">Directeur du CRHI</w:t>
      </w:r>
    </w:p>
    <w:p>
      <w:pPr/>
      <w:r>
        <w:rPr/>
        <w:t xml:space="preserve">Courriel: </w:t>
      </w:r>
      <w:hyperlink r:id="rId10" w:history="1">
        <w:r>
          <w:rPr>
            <w:color w:val="#410a8c"/>
            <w:u w:val="single"/>
          </w:rPr>
          <w:t xml:space="preserve">gregori.jean@unice.fr</w:t>
        </w:r>
      </w:hyperlink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Philosophie contemporaine, Phénoménologie, Anthropologie philosophique.</w:t>
      </w:r>
    </w:p>
    <w:p>
      <w:pPr>
        <w:numPr>
          <w:ilvl w:val="0"/>
          <w:numId w:val="2"/>
        </w:numPr>
      </w:pPr>
      <w:r>
        <w:rPr/>
        <w:t xml:space="preserve">Histoire de la philosophie moderne et contemporaine.</w:t>
      </w:r>
    </w:p>
    <w:p>
      <w:pPr>
        <w:numPr>
          <w:ilvl w:val="0"/>
          <w:numId w:val="2"/>
        </w:numPr>
      </w:pPr>
      <w:r>
        <w:rPr/>
        <w:t xml:space="preserve">Philosophies de la vie et de l'action.</w:t>
      </w:r>
    </w:p>
    <w:p>
      <w:pPr/>
      <w:r>
        <w:rPr>
          <w:b w:val="1"/>
          <w:bCs w:val="1"/>
        </w:rPr>
        <w:t xml:space="preserve">AFFILIATIONS SCIENTIFIQUES</w:t>
      </w:r>
    </w:p>
    <w:p>
      <w:pPr>
        <w:numPr>
          <w:ilvl w:val="0"/>
          <w:numId w:val="3"/>
        </w:numPr>
      </w:pPr>
      <w:r>
        <w:rPr/>
        <w:t xml:space="preserve">Directeur du Centre de recherches en Histoire des Idées (CRHI) de l’Université Nice Côte d’Azur, France (EA 4318).</w:t>
      </w:r>
    </w:p>
    <w:p>
      <w:pPr>
        <w:numPr>
          <w:ilvl w:val="0"/>
          <w:numId w:val="3"/>
        </w:numPr>
      </w:pPr>
      <w:r>
        <w:rPr/>
        <w:t xml:space="preserve">Membre associé du Centre d’Etudes et de Recherches en Philosophies Contemporaines (CERPhiCo), Université Catholique de Louvain, Belgique.</w:t>
      </w:r>
    </w:p>
    <w:p>
      <w:pPr>
        <w:numPr>
          <w:ilvl w:val="0"/>
          <w:numId w:val="3"/>
        </w:numPr>
      </w:pPr>
      <w:r>
        <w:rPr/>
        <w:t xml:space="preserve">Membre associé de l’Institut für Transzendentalphilosophie und Phänomenologie, Université de Wuppertal, Allemagne.</w:t>
      </w:r>
    </w:p>
    <w:p>
      <w:pPr/>
      <w:r>
        <w:rPr>
          <w:b w:val="1"/>
          <w:bCs w:val="1"/>
        </w:rPr>
        <w:t xml:space="preserve">RESPONSABILITÉS PÉDAGOGIQUES ET SCIENTIFIQUES</w:t>
      </w:r>
    </w:p>
    <w:p>
      <w:pPr>
        <w:numPr>
          <w:ilvl w:val="0"/>
          <w:numId w:val="4"/>
        </w:numPr>
      </w:pPr>
      <w:r>
        <w:rPr/>
        <w:t xml:space="preserve">Directeur du Centre de Recherches en Histoire des Idées (2021-…)</w:t>
      </w:r>
    </w:p>
    <w:p>
      <w:pPr>
        <w:numPr>
          <w:ilvl w:val="0"/>
          <w:numId w:val="4"/>
        </w:numPr>
      </w:pPr>
      <w:r>
        <w:rPr/>
        <w:t xml:space="preserve">Co-directeur du collège doctoral franco-allemand (UCA/Wuppertal), « Nouvelles phénoménologies en France et en Allemagne » (2022-…)</w:t>
      </w:r>
    </w:p>
    <w:p>
      <w:pPr>
        <w:numPr>
          <w:ilvl w:val="0"/>
          <w:numId w:val="4"/>
        </w:numPr>
      </w:pPr>
      <w:r>
        <w:rPr/>
        <w:t xml:space="preserve">Membre du bureau de l'École doctorale « Sociétés, Humanités, Arts et Lettres », Université Côte d’Azur (2021-…)</w:t>
      </w:r>
    </w:p>
    <w:p>
      <w:pPr>
        <w:numPr>
          <w:ilvl w:val="0"/>
          <w:numId w:val="4"/>
        </w:numPr>
      </w:pPr>
      <w:r>
        <w:rPr/>
        <w:t xml:space="preserve">Membre du conseil scientifique de l’académie 5 (IDEX) de l’Université Côte d’Azur (« Complexité et diversité du vivant ») (2019-2021).</w:t>
      </w:r>
    </w:p>
    <w:p>
      <w:pPr>
        <w:numPr>
          <w:ilvl w:val="0"/>
          <w:numId w:val="4"/>
        </w:numPr>
      </w:pPr>
      <w:r>
        <w:rPr/>
        <w:t xml:space="preserve">Membre du Comité d’Éthique pour les Recherches Non Interventionnelles (CERNI, 2019-…), Université Côte d’Azur.</w:t>
      </w:r>
    </w:p>
    <w:p>
      <w:pPr>
        <w:numPr>
          <w:ilvl w:val="0"/>
          <w:numId w:val="4"/>
        </w:numPr>
      </w:pPr>
      <w:r>
        <w:rPr/>
        <w:t xml:space="preserve">Responsable du Master « Philosophie et histoire des idées » (2017-…), Université Côte d’Azur.</w:t>
      </w:r>
    </w:p>
    <w:p>
      <w:pPr>
        <w:numPr>
          <w:ilvl w:val="0"/>
          <w:numId w:val="4"/>
        </w:numPr>
      </w:pPr>
      <w:r>
        <w:rPr/>
        <w:t xml:space="preserve">Responsable de la préparation aux concours d’enseignement de la philosophie, département de philosophie de l’Université Côte d’Azur (2015-…).</w:t>
      </w:r>
    </w:p>
    <w:p>
      <w:pPr>
        <w:numPr>
          <w:ilvl w:val="0"/>
          <w:numId w:val="4"/>
        </w:numPr>
      </w:pPr>
      <w:r>
        <w:rPr/>
        <w:t xml:space="preserve">Membre du conseil scientifique de l'académie 5 (IDEX) de l'Université Côte d'Azur (&amp;quot;Homme, idées et milieux&amp;quot;) (2022-...).</w:t>
      </w:r>
    </w:p>
    <w:p>
      <w:pPr>
        <w:numPr>
          <w:ilvl w:val="0"/>
          <w:numId w:val="4"/>
        </w:numPr>
      </w:pPr>
      <w:r>
        <w:rPr/>
        <w:t xml:space="preserve">Membre du Comité d'Éthique pour les Recherches Non Interventionnelles (CERNI, 2019-2022), Université Côte d'Azur.</w:t>
      </w:r>
    </w:p>
    <w:p>
      <w:pPr>
        <w:numPr>
          <w:ilvl w:val="0"/>
          <w:numId w:val="4"/>
        </w:numPr>
      </w:pPr>
      <w:r>
        <w:rPr/>
        <w:t xml:space="preserve">Président des jurys du master &amp;quot;Philosophie et histoire des idées&amp;quot; (2017-...), Université Côte d'Azur.</w:t>
      </w:r>
    </w:p>
    <w:p>
      <w:pPr>
        <w:numPr>
          <w:ilvl w:val="0"/>
          <w:numId w:val="4"/>
        </w:numPr>
      </w:pPr>
      <w:r>
        <w:rPr/>
        <w:t xml:space="preserve">Responsable de la préparation aux concours d'enseignement de la philosophie, département de philosophie de l'Université Côte d'Azur (2015-...).</w:t>
      </w:r>
    </w:p>
    <w:p>
      <w:pPr>
        <w:numPr>
          <w:ilvl w:val="0"/>
          <w:numId w:val="4"/>
        </w:numPr>
      </w:pPr>
      <w:r>
        <w:rPr/>
        <w:t xml:space="preserve">Co-président des commissions des sujets et des jurys de baccalauréat, Académie de Nice (2016-...).</w:t>
      </w:r>
    </w:p>
    <w:p>
      <w:pPr/>
      <w:r>
        <w:rPr>
          <w:b w:val="1"/>
          <w:bCs w:val="1"/>
        </w:rPr>
        <w:t xml:space="preserve">RESPONSABILITÉS ÉDITORIALES</w:t>
      </w:r>
    </w:p>
    <w:p>
      <w:pPr>
        <w:numPr>
          <w:ilvl w:val="0"/>
          <w:numId w:val="5"/>
        </w:numPr>
      </w:pPr>
      <w:r>
        <w:rPr/>
        <w:t xml:space="preserve">Directeur de la revue </w:t>
      </w:r>
      <w:r>
        <w:rPr>
          <w:i w:val="1"/>
          <w:iCs w:val="1"/>
        </w:rPr>
        <w:t xml:space="preserve">Noesis</w:t>
      </w:r>
      <w:r>
        <w:rPr/>
        <w:t xml:space="preserve"> (2019-2022).</w:t>
      </w:r>
    </w:p>
    <w:p>
      <w:pPr>
        <w:numPr>
          <w:ilvl w:val="0"/>
          <w:numId w:val="5"/>
        </w:numPr>
      </w:pPr>
      <w:r>
        <w:rPr/>
        <w:t xml:space="preserve">Membre du comité de direction de la </w:t>
      </w:r>
      <w:r>
        <w:rPr>
          <w:i w:val="1"/>
          <w:iCs w:val="1"/>
        </w:rPr>
        <w:t xml:space="preserve">Revue internationale Michel Henry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Membre du comité de direction de </w:t>
      </w:r>
      <w:r>
        <w:rPr>
          <w:i w:val="1"/>
          <w:iCs w:val="1"/>
        </w:rPr>
        <w:t xml:space="preserve">Alter. Revue de phénoménologie.</w:t>
      </w:r>
    </w:p>
    <w:p>
      <w:pPr>
        <w:numPr>
          <w:ilvl w:val="0"/>
          <w:numId w:val="5"/>
        </w:numPr>
      </w:pPr>
      <w:r>
        <w:rPr/>
        <w:t xml:space="preserve">Membre du comité de lecture du </w:t>
      </w:r>
      <w:r>
        <w:rPr>
          <w:i w:val="1"/>
          <w:iCs w:val="1"/>
        </w:rPr>
        <w:t xml:space="preserve">Bulletin d’analyse phénoménologique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Cahiers philosophiques de Strasbourg.</w:t>
      </w:r>
    </w:p>
    <w:p>
      <w:pPr>
        <w:numPr>
          <w:ilvl w:val="0"/>
          <w:numId w:val="5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Éditions Académiques de France.</w:t>
      </w:r>
    </w:p>
    <w:p>
      <w:pPr>
        <w:numPr>
          <w:ilvl w:val="0"/>
          <w:numId w:val="5"/>
        </w:numPr>
      </w:pPr>
      <w:r>
        <w:rPr/>
        <w:t xml:space="preserve">Expertise de manuscrits et de dossiers 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Bibliothèque philosophique de Louvain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Presses Universitaires de Louvain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Presses Universitaires de Strasbourg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Studia Phænomenologica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Revue philosophique de Louvain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Revue philosophique de la France et de l'Étranger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Interpretationes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PhænEx. Revue de théorie et culture existentialistes et phénoménologiques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Sociologies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Revue Internationale de Psychologie et de gestion des Comportements Organisationnels (RIPCO)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Symposium. Revue Canadienne de Philosophie Continentale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Czech Science Foundation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École Normale Supérieure (ULM), école doctorale.</w:t>
      </w:r>
    </w:p>
    <w:p>
      <w:pPr/>
      <w:r>
        <w:rPr>
          <w:b w:val="1"/>
          <w:bCs w:val="1"/>
        </w:rPr>
        <w:t xml:space="preserve">PARTICIPATION À DES RÉSEAUX DE RECHERCHE</w:t>
      </w:r>
    </w:p>
    <w:p>
      <w:pPr>
        <w:numPr>
          <w:ilvl w:val="0"/>
          <w:numId w:val="7"/>
        </w:numPr>
      </w:pPr>
      <w:r>
        <w:rPr/>
        <w:t xml:space="preserve">Membre de l’</w:t>
      </w:r>
      <w:r>
        <w:rPr>
          <w:i w:val="1"/>
          <w:iCs w:val="1"/>
        </w:rPr>
        <w:t xml:space="preserve">Association Internationale de Phénoménologie.</w:t>
      </w:r>
    </w:p>
    <w:p>
      <w:pPr>
        <w:numPr>
          <w:ilvl w:val="0"/>
          <w:numId w:val="7"/>
        </w:numPr>
      </w:pPr>
      <w:r>
        <w:rPr/>
        <w:t xml:space="preserve">Membre de l’association </w:t>
      </w:r>
      <w:r>
        <w:rPr>
          <w:i w:val="1"/>
          <w:iCs w:val="1"/>
        </w:rPr>
        <w:t xml:space="preserve">Alter</w:t>
      </w:r>
      <w:r>
        <w:rPr/>
        <w:t xml:space="preserve"> pour la promotion de la phénoménologie.</w:t>
      </w:r>
    </w:p>
    <w:p>
      <w:pPr>
        <w:numPr>
          <w:ilvl w:val="0"/>
          <w:numId w:val="7"/>
        </w:numPr>
      </w:pPr>
      <w:r>
        <w:rPr/>
        <w:t xml:space="preserve">Co-directeur du collège doctoral de l'Université Franco-Allemande &amp;quot;Phénoménologie française et phénoménologie allemande&amp;quot; (2022-...).</w:t>
      </w:r>
    </w:p>
    <w:p>
      <w:pPr>
        <w:numPr>
          <w:ilvl w:val="0"/>
          <w:numId w:val="7"/>
        </w:numPr>
      </w:pPr>
      <w:r>
        <w:rPr/>
        <w:t xml:space="preserve">Membre du </w:t>
      </w:r>
      <w:r>
        <w:rPr>
          <w:i w:val="1"/>
          <w:iCs w:val="1"/>
        </w:rPr>
        <w:t xml:space="preserve">Fonds Michel Henry.</w:t>
      </w:r>
    </w:p>
    <w:p>
      <w:pPr>
        <w:pStyle w:val="Heading1"/>
      </w:pPr>
      <w:r>
        <w:rPr>
          <w:b w:val="1"/>
          <w:bCs w:val="1"/>
        </w:rPr>
        <w:t xml:space="preserve">PRIX ET DISTINCTIONS SCIENTIFIQUES</w:t>
      </w:r>
    </w:p>
    <w:p>
      <w:pPr>
        <w:numPr>
          <w:ilvl w:val="0"/>
          <w:numId w:val="8"/>
        </w:numPr>
      </w:pPr>
      <w:r>
        <w:rPr/>
        <w:t xml:space="preserve">Obtention de la PEDR en 2017.</w:t>
      </w:r>
    </w:p>
    <w:p>
      <w:pPr>
        <w:numPr>
          <w:ilvl w:val="0"/>
          <w:numId w:val="8"/>
        </w:numPr>
      </w:pPr>
      <w:r>
        <w:rPr/>
        <w:t xml:space="preserve">Prix d'excellence Université Côte d'Azur en 2021.</w:t>
      </w:r>
    </w:p>
    <w:p>
      <w:pPr>
        <w:numPr>
          <w:ilvl w:val="0"/>
          <w:numId w:val="8"/>
        </w:numPr>
      </w:pPr>
      <w:r>
        <w:rPr/>
        <w:t xml:space="preserve">Prix 2021 du meilleur livre de philosophie décerné par la Canadian Society of Continental Philosophy pour </w:t>
      </w:r>
      <w:r>
        <w:rPr>
          <w:i w:val="1"/>
          <w:iCs w:val="1"/>
        </w:rPr>
        <w:t xml:space="preserve">L'humanité à son insu. Phénoménologie, anthropologie, métaphysique</w:t>
      </w:r>
      <w:r>
        <w:rPr/>
        <w:t xml:space="preserve">, Wuppertal/Dixmont, Mémoire des Annales de Phénoménologie, 2021.</w:t>
      </w:r>
    </w:p>
    <w:p>
      <w:pPr>
        <w:numPr>
          <w:ilvl w:val="0"/>
          <w:numId w:val="8"/>
        </w:numPr>
      </w:pPr>
      <w:r>
        <w:rPr/>
        <w:t xml:space="preserve">Obtention de la RIPEC 3 en 2022.</w:t>
      </w:r>
    </w:p>
    <w:p>
      <w:pPr/>
      <w:r>
        <w:rPr>
          <w:b w:val="1"/>
          <w:bCs w:val="1"/>
        </w:rPr>
        <w:t xml:space="preserve">EXPERTISES ACADÉMIQUES</w:t>
      </w:r>
    </w:p>
    <w:p>
      <w:pPr/>
      <w:r>
        <w:rPr>
          <w:b w:val="1"/>
          <w:bCs w:val="1"/>
          <w:i w:val="1"/>
          <w:iCs w:val="1"/>
        </w:rPr>
        <w:t xml:space="preserve">Participation à des instances nationales et internationales d'évaluation</w:t>
      </w:r>
    </w:p>
    <w:p>
      <w:pPr>
        <w:numPr>
          <w:ilvl w:val="0"/>
          <w:numId w:val="9"/>
        </w:numPr>
      </w:pPr>
      <w:r>
        <w:rPr/>
        <w:t xml:space="preserve">Expertise pour l'HCERES, Unité </w:t>
      </w:r>
      <w:r>
        <w:rPr>
          <w:i w:val="1"/>
          <w:iCs w:val="1"/>
        </w:rPr>
        <w:t xml:space="preserve">Philosophies et Rationalités (PHIER)</w:t>
      </w:r>
      <w:r>
        <w:rPr/>
        <w:t xml:space="preserve">, Université Clermont-Auvergne, 12/12/2019 (président T.Martin).</w:t>
      </w:r>
    </w:p>
    <w:p>
      <w:pPr>
        <w:numPr>
          <w:ilvl w:val="0"/>
          <w:numId w:val="9"/>
        </w:numPr>
      </w:pPr>
      <w:r>
        <w:rPr/>
        <w:t xml:space="preserve">Expertise de dossiers de candidature à un contrat doctoral spécifique, </w:t>
      </w:r>
      <w:r>
        <w:rPr>
          <w:i w:val="1"/>
          <w:iCs w:val="1"/>
        </w:rPr>
        <w:t xml:space="preserve">École Normale Supérieure de Paris</w:t>
      </w:r>
      <w:r>
        <w:rPr/>
        <w:t xml:space="preserve">, session 2018.</w:t>
      </w:r>
    </w:p>
    <w:p>
      <w:pPr>
        <w:numPr>
          <w:ilvl w:val="0"/>
          <w:numId w:val="9"/>
        </w:numPr>
      </w:pPr>
      <w:r>
        <w:rPr/>
        <w:t xml:space="preserve">Expertise de dossiers de mandats post-doctoraux pour le </w:t>
      </w:r>
      <w:r>
        <w:rPr>
          <w:i w:val="1"/>
          <w:iCs w:val="1"/>
        </w:rPr>
        <w:t xml:space="preserve">Fonds National de la Recherche Scientifique (FNRS)</w:t>
      </w:r>
      <w:r>
        <w:rPr/>
        <w:t xml:space="preserve">, Belgique (2018,2019).</w:t>
      </w:r>
    </w:p>
    <w:p>
      <w:pPr>
        <w:numPr>
          <w:ilvl w:val="0"/>
          <w:numId w:val="9"/>
        </w:numPr>
      </w:pPr>
      <w:r>
        <w:rPr/>
        <w:t xml:space="preserve">Membre de la commission d'expertise des dossiers de candidature à un contrat doctoral, Université Côte d'Azur, École Doctorale 86 SHAL, session 2019.</w:t>
      </w:r>
    </w:p>
    <w:p>
      <w:pPr>
        <w:numPr>
          <w:ilvl w:val="0"/>
          <w:numId w:val="9"/>
        </w:numPr>
      </w:pPr>
      <w:r>
        <w:rPr/>
        <w:t xml:space="preserve">Membre du comité doyen Lépine, UCA/Ville de Nice, 2019-2020.</w:t>
      </w:r>
    </w:p>
    <w:p>
      <w:pPr/>
      <w:r>
        <w:rPr>
          <w:b w:val="1"/>
          <w:bCs w:val="1"/>
          <w:i w:val="1"/>
          <w:iCs w:val="1"/>
        </w:rPr>
        <w:t xml:space="preserve">Participation à des comités de sélection</w:t>
      </w:r>
    </w:p>
    <w:p>
      <w:pPr>
        <w:numPr>
          <w:ilvl w:val="0"/>
          <w:numId w:val="10"/>
        </w:numPr>
      </w:pPr>
      <w:r>
        <w:rPr/>
        <w:t xml:space="preserve">Membre du comité de sélection pour un poste de MCF mis au concours par l'Université de Strasbourg sur le profil </w:t>
      </w:r>
      <w:r>
        <w:rPr>
          <w:i w:val="1"/>
          <w:iCs w:val="1"/>
        </w:rPr>
        <w:t xml:space="preserve">Philosophie moderne et contemporaine (de Kant à nos jours)</w:t>
      </w:r>
      <w:r>
        <w:rPr/>
        <w:t xml:space="preserve"> - </w:t>
      </w:r>
      <w:r>
        <w:rPr>
          <w:i w:val="1"/>
          <w:iCs w:val="1"/>
        </w:rPr>
        <w:t xml:space="preserve">Philosophie de la connaissance</w:t>
      </w:r>
      <w:r>
        <w:rPr/>
        <w:t xml:space="preserve"> (section 17), sous la présidence de J.Rogozinski (campagne 2018).</w:t>
      </w:r>
    </w:p>
    <w:p>
      <w:pPr>
        <w:numPr>
          <w:ilvl w:val="0"/>
          <w:numId w:val="10"/>
        </w:numPr>
      </w:pPr>
      <w:r>
        <w:rPr/>
        <w:t xml:space="preserve">Présidence du comité de sélection pour un poste de PR mis au concours par l'Université Côte d'Azur sur le profil </w:t>
      </w:r>
      <w:r>
        <w:rPr>
          <w:i w:val="1"/>
          <w:iCs w:val="1"/>
        </w:rPr>
        <w:t xml:space="preserve">Philosophie, histoires des idées, interdisciplinarité</w:t>
      </w:r>
      <w:r>
        <w:rPr/>
        <w:t xml:space="preserve"> (campagne 2021).</w:t>
      </w:r>
    </w:p>
    <w:p>
      <w:pPr>
        <w:numPr>
          <w:ilvl w:val="0"/>
          <w:numId w:val="10"/>
        </w:numPr>
      </w:pPr>
      <w:r>
        <w:rPr/>
        <w:t xml:space="preserve">Membre et vice-président du comité de sélection pour un poste de MCF mis au concours par l'Université Côte d'Azur sur le profil </w:t>
      </w:r>
      <w:r>
        <w:rPr>
          <w:i w:val="1"/>
          <w:iCs w:val="1"/>
        </w:rPr>
        <w:t xml:space="preserve">Esthétique, philosophie de l'art, histoire des idées</w:t>
      </w:r>
      <w:r>
        <w:rPr/>
        <w:t xml:space="preserve"> (campagne 2022).</w:t>
      </w:r>
    </w:p>
    <w:p>
      <w:pPr/>
      <w:r>
        <w:rPr>
          <w:b w:val="1"/>
          <w:bCs w:val="1"/>
        </w:rPr>
        <w:t xml:space="preserve">ENCADREMENT DOCTORAL</w:t>
      </w:r>
    </w:p>
    <w:p>
      <w:pPr/>
      <w:r>
        <w:rPr>
          <w:b w:val="1"/>
          <w:bCs w:val="1"/>
          <w:i w:val="1"/>
          <w:iCs w:val="1"/>
        </w:rPr>
        <w:t xml:space="preserve">Direction de thèses de doctorat</w:t>
      </w:r>
    </w:p>
    <w:p>
      <w:pPr/>
      <w:r>
        <w:rPr/>
        <w:t xml:space="preserve">1/ M. Roman Boutet de Monvel, « </w:t>
      </w:r>
      <w:r>
        <w:rPr>
          <w:i w:val="1"/>
          <w:iCs w:val="1"/>
        </w:rPr>
        <w:t xml:space="preserve">Corps, texte et mémoire dans la philosophie de Michel Henry</w:t>
      </w:r>
      <w:r>
        <w:rPr/>
        <w:t xml:space="preserve"> », 1ère inscription en octobre 2020.</w:t>
      </w:r>
    </w:p>
    <w:p>
      <w:pPr/>
      <w:r>
        <w:rPr/>
        <w:t xml:space="preserve">2/ M. Benjamin Busquet, « Origines du langage et langage des origines : Le problème phénoménologique de l'antéprédicatif », thèse financée par un contrat doctoral spécifique obtenu en mai 2021 à l’École Normale Supérieure de Lyon.</w:t>
      </w:r>
    </w:p>
    <w:p>
      <w:pPr/>
      <w:r>
        <w:rPr/>
        <w:t xml:space="preserve">3/ Morgan Morcel, « La source de l’idée : délimitations du droit et critiques de Deleuze, Guattari, Derrida et Lyotard », thèse en co-direction avec le Pr. P-Y. Quiviger (Paris I Panthéon-Sorbonne), financée par un contrat doctoral spécifique obtenu en mai 2021 à l’École Normale Supérieure de Paris.</w:t>
      </w:r>
    </w:p>
    <w:p>
      <w:pPr/>
      <w:r>
        <w:rPr/>
        <w:t xml:space="preserve">4/ Alessandra Randazzo, « Evénement et performance : une rencontre contemporaine entre philosophie, théâtre et danse », 1ère inscription en octobre 2021.</w:t>
      </w:r>
    </w:p>
    <w:p>
      <w:pPr/>
      <w:r>
        <w:rPr/>
        <w:t xml:space="preserve">5/ Irène Ranson, « L’aliénation chez Michel Henry », 1ère inscription en octobre 2020.</w:t>
      </w:r>
    </w:p>
    <w:p>
      <w:pPr/>
      <w:r>
        <w:rPr/>
        <w:t xml:space="preserve">6/ J-F. Colomban, Jean-François Colomban, « Les conceptions de la justice dans la théorie des prix, de Smith à la sociologie économique contemporaine » (thèse en co-direction avec M. Plouviez), 1ère inscription en octobre 2021.</w:t>
      </w:r>
    </w:p>
    <w:p>
      <w:pPr/>
      <w:r>
        <w:rPr/>
        <w:t xml:space="preserve">7/ V. Poncet, « L’homme de la philosophie : performances de la station droite dans la caractérisation du genre de vie philosophique chez Platon » (co-direction avec E. Grasso), 1ère inscription en septembre 2022.</w:t>
      </w:r>
    </w:p>
    <w:p>
      <w:pPr/>
      <w:r>
        <w:rPr>
          <w:b w:val="1"/>
          <w:bCs w:val="1"/>
          <w:i w:val="1"/>
          <w:iCs w:val="1"/>
        </w:rPr>
        <w:t xml:space="preserve">Participation à des jurys d’Habilitation à Diriger des Recherches</w:t>
      </w:r>
    </w:p>
    <w:p>
      <w:pPr/>
      <w:r>
        <w:rPr/>
        <w:t xml:space="preserve">1/ M. S. Carlson, </w:t>
      </w:r>
      <w:r>
        <w:rPr>
          <w:i w:val="1"/>
          <w:iCs w:val="1"/>
        </w:rPr>
        <w:t xml:space="preserve">L’imaginaire théâtral et son institution</w:t>
      </w:r>
      <w:r>
        <w:rPr/>
        <w:t xml:space="preserve">, Université Grenoble-Alpes, 11/12/2020. Jury composé de I. Baxmann, G. Jean, A. Mazzù, K. Novotny, I. Römer (garante), A. Schnell (Président).</w:t>
      </w:r>
    </w:p>
    <w:p>
      <w:pPr/>
      <w:r>
        <w:rPr>
          <w:b w:val="1"/>
          <w:bCs w:val="1"/>
          <w:i w:val="1"/>
          <w:iCs w:val="1"/>
        </w:rPr>
        <w:t xml:space="preserve">Participation à des jurys de thèses de doctorat</w:t>
      </w:r>
    </w:p>
    <w:p>
      <w:pPr/>
      <w:r>
        <w:rPr/>
        <w:t xml:space="preserve">1/ J. Hernandez-Dispaux, « L’intimité de l’être. Problème de l’existence et ontologie de la subjectivité », Université de Louvain / EPHE, 21 juin 2016. Jury composé de J. Leclercq (directeur), Vincent Delecroix (co-directeur), J. Colette, M. Dupuis, G. Jean.</w:t>
      </w:r>
    </w:p>
    <w:p>
      <w:pPr/>
      <w:r>
        <w:rPr/>
        <w:t xml:space="preserve">2/ Andrea Carrocio, « Edmund Husserl e Ernst Cassirer : un confronto tra le logische untersuchungen e substanzbegriff und funktionsbegriff », Université de Roma Tor Vergata, 20 mars 2016. Jury composé de J-F. Lavigne (directeur), G. Gigliotti (co-directrice), V. Costa, M. Failla, P. Pecere, P-Y. Quiviger, G. Jean.</w:t>
      </w:r>
    </w:p>
    <w:p>
      <w:pPr/>
      <w:r>
        <w:rPr/>
        <w:t xml:space="preserve">3/ Wawrzyn Warckoki, « Métaphysique et facticité. Penser la présence à partir de Martin Heidegger », Université de Toulouse, 24 janvier 2019. Jury composé de P. Montebello (directeur), P. Trawny (co-directeur), A. François, D. Debaise, A. Schnell, G. Jean, C. Serban.</w:t>
      </w:r>
    </w:p>
    <w:p>
      <w:pPr/>
      <w:r>
        <w:rPr/>
        <w:t xml:space="preserve">4/ Anne d’anjou, « Essai de Daseinogenèse — ce que la Dasein fait à la clinique », Université de Tours, 30 janvier 2020. Jury composé de P. Nouvel (directeur), P. Cabestan, G. Jean, B. Le- roy-Viémon, E. Rush.</w:t>
      </w:r>
    </w:p>
    <w:p>
      <w:pPr/>
      <w:r>
        <w:rPr/>
        <w:t xml:space="preserve">5/ Victor Teba de la Fuente, « Le tournant théologique de la phénoménologie radicale de Michel Henry », Université de Grenade, 14 février 2020. Jury composé de J-A Estrada (directeur), M. García-Baró, G. Jean, L. Fernandez.</w:t>
      </w:r>
    </w:p>
    <w:p>
      <w:pPr/>
      <w:r>
        <w:rPr/>
        <w:t xml:space="preserve">6/ Beat Michel, « Phénoménalité et matérialité », Université Paris Nanterre, 9 mai 2020. Jury composé de F-D. Sebbah (directeur), G. Jean, K. Novotny, A. Schnell.</w:t>
      </w:r>
    </w:p>
    <w:p>
      <w:pPr/>
      <w:r>
        <w:rPr/>
        <w:t xml:space="preserve">7/ Laurence Rousseaux, « </w:t>
      </w:r>
      <w:r>
        <w:rPr>
          <w:i w:val="1"/>
          <w:iCs w:val="1"/>
        </w:rPr>
        <w:t xml:space="preserve">La liberté selon Edith Stein : un chemin entre deux abîmes »</w:t>
      </w:r>
      <w:r>
        <w:rPr/>
        <w:t xml:space="preserve">, Université Paul-Valéry Montpellier 3, 13 janvier 2021, devant un jury composé des Professeur-e-s J-F. Lavigne (directeur), D. Cohen-Levinas, Grégori Jean (Président du Jury), M. Lebech, et P. Capelle-Dumont.</w:t>
      </w:r>
    </w:p>
    <w:p>
      <w:pPr/>
      <w:r>
        <w:rPr/>
        <w:t xml:space="preserve">8/ M. J-F. Perrier, « Entre rencontre et malencontre.Esquisses d’une phénoménologie politique chez Marc Richir », Université Laval, le 18/06/2021. Jury composé de S-J. Arien (directrice), A. Schnell (co-directeur), A. Névot, R. Legros.</w:t>
      </w:r>
    </w:p>
    <w:p>
      <w:pPr/>
      <w:r>
        <w:rPr/>
        <w:t xml:space="preserve">9/ R. Couderc, « L’écriture de la trace », Sorbonne Université, 18/12/2021. Jury composé de D. Pradelle (directeur), E. Housset (rapporteur), G. Jean (rapporteur), F-D. Sebbah, C. Serban.</w:t>
      </w:r>
    </w:p>
    <w:p>
      <w:pPr/>
      <w:r>
        <w:rPr/>
        <w:t xml:space="preserve">10/ J. Assani, « L’irréductibilité de la chair et sa puissance asubjective chez M. Henry », Université Catholique de Louvain, 4/07/2022. Jury composé de J-M. Counet (Président), G. Jean (Lecteur extérieur), C. Del Mastro (Lecteur extérieur), J. Leclercq (promoteur), J. Leclercq (Promoteur), M. Maesschalck (Lecteur).</w:t>
      </w:r>
    </w:p>
    <w:p>
      <w:pPr/>
      <w:r>
        <w:rPr/>
        <w:t xml:space="preserve">11/ J. Shang, &amp;quot;Individualité et inter-subejctivité. Recherches phénoménologiques à partir de Michel Henry&amp;quot;, Université Paris Sorbonne, 15/10/2022. Jury composé de D. Pradelle (directeur), D. Frank (Président), C. Canullo, G. Jean, C. Serban.</w:t>
      </w:r>
    </w:p>
    <w:p>
      <w:pPr/>
      <w:r>
        <w:rPr/>
        <w:t xml:space="preserve">12/ R. Mallet, 25/10/2022. Jury composé de E. Bimbenet (directeur), A. Devarieux, J-F. Lavigne, G. Jean, P. Lorelle.</w:t>
      </w:r>
    </w:p>
    <w:p>
      <w:pPr/>
      <w:r>
        <w:rPr>
          <w:b w:val="1"/>
          <w:bCs w:val="1"/>
          <w:i w:val="1"/>
          <w:iCs w:val="1"/>
        </w:rPr>
        <w:t xml:space="preserve">Participation à des comités de suivi de thèses de doctorat</w:t>
      </w:r>
    </w:p>
    <w:p>
      <w:pPr/>
      <w:r>
        <w:rPr/>
        <w:t xml:space="preserve">1/ Depuis 2017 : J. Shang, </w:t>
      </w:r>
      <w:r>
        <w:rPr>
          <w:i w:val="1"/>
          <w:iCs w:val="1"/>
        </w:rPr>
        <w:t xml:space="preserve">Individuation et intersubjectivité chez M. Henry</w:t>
      </w:r>
      <w:r>
        <w:rPr/>
        <w:t xml:space="preserve">, sous la direction de D. Pradelle, Université Paris-Sorbonne. Comité composé de G. Jean et de J-F. Lavigne.</w:t>
      </w:r>
    </w:p>
    <w:p>
      <w:pPr/>
      <w:r>
        <w:rPr/>
        <w:t xml:space="preserve">2/ Depuis 2018 : A. Deudon, </w:t>
      </w:r>
      <w:r>
        <w:rPr>
          <w:i w:val="1"/>
          <w:iCs w:val="1"/>
        </w:rPr>
        <w:t xml:space="preserve">Phénoménologie de l’étreinte amoureuse</w:t>
      </w:r>
      <w:r>
        <w:rPr/>
        <w:t xml:space="preserve">, sous la direction de N. Depraz, Université de Rouen. Comité composé de G. Jean et de M. Olmos.</w:t>
      </w:r>
    </w:p>
    <w:p>
      <w:pPr/>
      <w:r>
        <w:rPr/>
        <w:t xml:space="preserve">3/ Depuis 2018 : P. Campesato, </w:t>
      </w:r>
      <w:r>
        <w:rPr>
          <w:i w:val="1"/>
          <w:iCs w:val="1"/>
        </w:rPr>
        <w:t xml:space="preserve">La communication responsable : enjeux éthiques et sociaux</w:t>
      </w:r>
      <w:r>
        <w:rPr/>
        <w:t xml:space="preserve">, sous la direction de P. Audegean et V. Tirloni, Université Côte d’Azur. Comité composé de G. Jean et de N. Pellissier.</w:t>
      </w:r>
    </w:p>
    <w:p>
      <w:pPr/>
      <w:r>
        <w:rPr/>
        <w:t xml:space="preserve">4/ Depuis 2019 : T. Maurice, </w:t>
      </w:r>
      <w:r>
        <w:rPr>
          <w:i w:val="1"/>
          <w:iCs w:val="1"/>
        </w:rPr>
        <w:t xml:space="preserve">Le scandale de minuit. Problèmes et concepts fondamentaux d’une phénoménologie de l’obscurité</w:t>
      </w:r>
      <w:r>
        <w:rPr/>
        <w:t xml:space="preserve">, sous la direction de B. Bégout, Université Bordeaux Montaigne. Comité composé de R. Barbaras, C. Bobant, et G. Jean.</w:t>
      </w:r>
    </w:p>
    <w:p>
      <w:pPr/>
      <w:r>
        <w:rPr/>
        <w:t xml:space="preserve">5/ Depuis 2019 : B. Sibille, </w:t>
      </w:r>
      <w:r>
        <w:rPr>
          <w:i w:val="1"/>
          <w:iCs w:val="1"/>
        </w:rPr>
        <w:t xml:space="preserve">Praxis et crise de la praxis, recherches phénoménologiques sur Marx et Husserl</w:t>
      </w:r>
      <w:r>
        <w:rPr/>
        <w:t xml:space="preserve">, Université Bourgogne Franche-Comté. Comité composé de G. Jean et E. Renault.</w:t>
      </w:r>
    </w:p>
    <w:p>
      <w:pPr/>
      <w:r>
        <w:rPr/>
        <w:t xml:space="preserve">6/ Depuis 2020 : R. Mambu, </w:t>
      </w:r>
      <w:r>
        <w:rPr>
          <w:i w:val="1"/>
          <w:iCs w:val="1"/>
        </w:rPr>
        <w:t xml:space="preserve">La phénoménologie de la donation chez M. Henry et J-L. Marion</w:t>
      </w:r>
      <w:r>
        <w:rPr/>
        <w:t xml:space="preserve">, sous la direction de J. Leclercq, Université Catholique de Louvain. Comité composé de G. Jean et d’A. Mazzu.</w:t>
      </w:r>
    </w:p>
    <w:p>
      <w:pPr/>
      <w:r>
        <w:rPr/>
        <w:t xml:space="preserve">7/ Depuis 2022 : Nancy Zgheib, Le phénomène éducatif à l’ère du virtuel :</w:t>
      </w:r>
    </w:p>
    <w:p>
      <w:pPr/>
      <w:r>
        <w:rPr/>
        <w:t xml:space="preserve">8/ Esquisse d’une philosophie de l’éducation à la lumière de la phénoménologie de la vie de Michel Henry, sous la direction d’A. Devarieux. Comité composé de E. Housset et de G. Jean.</w:t>
      </w:r>
    </w:p>
    <w:p>
      <w:pPr/>
      <w:r>
        <w:rPr/>
        <w:t xml:space="preserve">9/ Depuis 2022 : Marie-Thérèse N. Diaye, « Philautie et Préférabilité inconditionnelle d’autrui chez Vladimir Jankélévitch », sous la direction de Flora Bastiani, Université Toulouse Jean Jaurès. Comité composé de G. Jean et de C. Serban.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 phénoménologie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Pavan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A paraître,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 phénoménologie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Terzi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A paraître,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&amp;quot;nature&amp;quot; de l'apparaître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2022, 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2021, 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⟨10.4000/noesis.5378⟩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⟨10.4000/alter.506⟩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préparatoires à Incarnation.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2015, 6, pp.19-21.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⟨10.14428/rimh.v0i6.6713⟩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2014, 5, pp.165-215.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⟨10.14428/rimh.v0i5.6673⟩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l’événement, et l’horizon indépassable de l’anthropologie: Réponse à Claude Romano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and Francophone Philosophy | Revue de la philosophie française et de langue française</w:t>
            </w:r>
            <w:r>
              <w:rPr/>
              <w:t xml:space="preserve">, 2013, 21 (2), pp.30-50.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⟨10.5195/jffp.2013.613⟩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l’érôs.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2013, 4, pp.19-26.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⟨10.14428/rimh.v0i4.6453⟩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2012, 3, pp.15-92.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⟨10.14428/rimh.v3i3.6433⟩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situation phénoménologique du Marx de Michel Henry : Étude de &amp;quot; Notes&amp;quot; inédites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and Francophone Philosophy | Revue de la philosophie française et de langue française</w:t>
            </w:r>
            <w:r>
              <w:rPr/>
              <w:t xml:space="preserve">, 2012, 20 (2),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⟨10.5195/jffp.2012.550⟩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 : les enjeux de la lecture henryenne de Schopenhauer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Monseu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2012, 102 (3), pp.297.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⟨10.3917/leph.123.0297⟩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préparatoires à L’essence de la manifestation : la subjectivité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2012,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L’être-soi et l’être-seul. Le problème de la solitude dans la phénoménologie de Michel Henry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PhaenEx</w:t>
            </w:r>
            <w:r>
              <w:rPr/>
              <w:t xml:space="preserve">, 2011, 6 (2),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⟨10.22329/p.v6i2.3483⟩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inédits sur l’expérience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2011,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l’expérience métaphysique d’autrui » à « l’intersubjectivité en première personne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2011, 2, pp.16-70.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⟨10.14428/rimh.v0i2.6383⟩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l'apparaître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Mémoires des annales de phénoménologie, XVII, 2021, Alexander Schnell, 978-2-916484-17-4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à son insu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Mémoires des annales de phénoménologie, 2020, Alexander Schnell, 978-2-916484-13-6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Cochard</w:t>
              </w:r>
            </w:hyperlink>
          </w:p>
          <w:p>
            <w:pPr/>
            <w:r>
              <w:rPr/>
              <w:t xml:space="preserve">Hermann, 2018, 2705697861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Henry. Phénoménologie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/>
              <w:t xml:space="preserve">PUF, Tome V, 2015, Épimethée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Hermann, 2015, 978 2 7056 8974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Michel Henry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/>
              <w:t xml:space="preserve">Presses universitaires de Louvain, A paraître, Empreintes philosophiques |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l’être. Heidegger en France et en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/>
              <w:t xml:space="preserve">L’Harmattan, 2014, Ouverture Philosophique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et la philosophie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Joaquim Hernandez-Dispaux</w:t>
              </w:r>
            </w:hyperlink>
          </w:p>
          <w:p>
            <w:pPr/>
            <w:r>
              <w:rPr/>
              <w:t xml:space="preserve">Presses universitaires de Louvain,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les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Monseu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/>
              <w:t xml:space="preserve">Presses Universitaires de Louvain,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en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Presses Universitaires de Louvain, 1, 2012, Empreintes philosophiques, Jean Leclercq; Grégori Jean, 978-2-87558-028-3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commencement. Phénoménologie, métaphysique et théologie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Mayzaud</w:t>
              </w:r>
            </w:hyperlink>
          </w:p>
          <w:p>
            <w:pPr/>
            <w:r>
              <w:rPr/>
              <w:t xml:space="preserve">Editions Universitaires Européennes,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Henry, Textes inédits sur l’expérience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Presses universitaires de Louvain, Revue Internationale Michel Henry (n°2), p. 16-178, 2011,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⟨10.14428/rimh.v0i2⟩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Quotidienneté et 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Peeters, 80, 2011, Bibliothèque Philosophique de Louvain, 978-2-7584-0119-3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ses phénomènes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Mayzaud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passivité ontologique originaire henryenne à l’épreuve des Passions de l’âme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Passions de l’âme et leur réception philosophique</w:t>
            </w:r>
            <w:r>
              <w:rPr/>
              <w:t xml:space="preserve">, Brepols Publishers, pp.635-657,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⟨10.1484/M.DESCARTES-EB.5.117861⟩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hal-03629271v1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E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10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8BB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8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F6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06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FF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9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4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04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i-jean" TargetMode="External"/><Relationship Id="rId9" Type="http://schemas.openxmlformats.org/officeDocument/2006/relationships/hyperlink" Target="https://orcid.org/0000-0002-2588-0716" TargetMode="External"/><Relationship Id="rId10" Type="http://schemas.openxmlformats.org/officeDocument/2006/relationships/hyperlink" Target="mailto:gregori.jean@unice.fr" TargetMode="External"/><Relationship Id="rId11" Type="http://schemas.openxmlformats.org/officeDocument/2006/relationships/hyperlink" Target="https://hal.science/hal-03927558v1" TargetMode="External"/><Relationship Id="rId12" Type="http://schemas.openxmlformats.org/officeDocument/2006/relationships/hyperlink" Target="https://hal.science/search/index/?q=*&amp;authFullName_s=Gr&#233;gori Jean" TargetMode="External"/><Relationship Id="rId13" Type="http://schemas.openxmlformats.org/officeDocument/2006/relationships/hyperlink" Target="https://hal.science/search/index/?q=*&amp;authFullName_s=C. Pavan" TargetMode="External"/><Relationship Id="rId14" Type="http://schemas.openxmlformats.org/officeDocument/2006/relationships/hyperlink" Target="https://hal.science/search/index/?q=*&amp;authFullName_s=R. Terzi" TargetMode="External"/><Relationship Id="rId15" Type="http://schemas.openxmlformats.org/officeDocument/2006/relationships/hyperlink" Target="https://hal.science/hal-03932777v1" TargetMode="External"/><Relationship Id="rId16" Type="http://schemas.openxmlformats.org/officeDocument/2006/relationships/hyperlink" Target="https://univ-cotedazur.hal.science/hal-03850419v1" TargetMode="External"/><Relationship Id="rId17" Type="http://schemas.openxmlformats.org/officeDocument/2006/relationships/hyperlink" Target="https://hal.science/hal-03926263v1" TargetMode="External"/><Relationship Id="rId18" Type="http://schemas.openxmlformats.org/officeDocument/2006/relationships/hyperlink" Target="https://dx.doi.org/10.4000/noesis.5378" TargetMode="External"/><Relationship Id="rId19" Type="http://schemas.openxmlformats.org/officeDocument/2006/relationships/hyperlink" Target="https://hal.science/hal-03926241v1" TargetMode="External"/><Relationship Id="rId20" Type="http://schemas.openxmlformats.org/officeDocument/2006/relationships/hyperlink" Target="https://hal.science/search/index/?q=*&amp;authFullName_s=Jean-Claude Gens" TargetMode="External"/><Relationship Id="rId21" Type="http://schemas.openxmlformats.org/officeDocument/2006/relationships/hyperlink" Target="https://dx.doi.org/10.4000/alter.506" TargetMode="External"/><Relationship Id="rId22" Type="http://schemas.openxmlformats.org/officeDocument/2006/relationships/hyperlink" Target="https://univ-cotedazur.hal.science/hal-03387659v1" TargetMode="External"/><Relationship Id="rId23" Type="http://schemas.openxmlformats.org/officeDocument/2006/relationships/hyperlink" Target="https://hal.science/search/index/?q=*&amp;authFullName_s=G&#233;gori Jean" TargetMode="External"/><Relationship Id="rId24" Type="http://schemas.openxmlformats.org/officeDocument/2006/relationships/hyperlink" Target="https://hal.science/search/index/?q=*&amp;authFullName_s=Jean Leclercq" TargetMode="External"/><Relationship Id="rId25" Type="http://schemas.openxmlformats.org/officeDocument/2006/relationships/hyperlink" Target="https://dx.doi.org/10.14428/rimh.v0i6.6713" TargetMode="External"/><Relationship Id="rId26" Type="http://schemas.openxmlformats.org/officeDocument/2006/relationships/hyperlink" Target="https://univ-cotedazur.hal.science/hal-03387656v1" TargetMode="External"/><Relationship Id="rId27" Type="http://schemas.openxmlformats.org/officeDocument/2006/relationships/hyperlink" Target="https://dx.doi.org/10.14428/rimh.v0i5.6673" TargetMode="External"/><Relationship Id="rId28" Type="http://schemas.openxmlformats.org/officeDocument/2006/relationships/hyperlink" Target="https://hal.science/hal-03629312v1" TargetMode="External"/><Relationship Id="rId29" Type="http://schemas.openxmlformats.org/officeDocument/2006/relationships/hyperlink" Target="https://dx.doi.org/10.5195/jffp.2013.613" TargetMode="External"/><Relationship Id="rId30" Type="http://schemas.openxmlformats.org/officeDocument/2006/relationships/hyperlink" Target="https://univ-cotedazur.hal.science/hal-03387657v1" TargetMode="External"/><Relationship Id="rId31" Type="http://schemas.openxmlformats.org/officeDocument/2006/relationships/hyperlink" Target="https://dx.doi.org/10.14428/rimh.v0i4.6453" TargetMode="External"/><Relationship Id="rId32" Type="http://schemas.openxmlformats.org/officeDocument/2006/relationships/hyperlink" Target="https://univ-cotedazur.hal.science/hal-03387658v1" TargetMode="External"/><Relationship Id="rId33" Type="http://schemas.openxmlformats.org/officeDocument/2006/relationships/hyperlink" Target="https://dx.doi.org/10.14428/rimh.v3i3.6433" TargetMode="External"/><Relationship Id="rId34" Type="http://schemas.openxmlformats.org/officeDocument/2006/relationships/hyperlink" Target="https://hal.science/hal-03629294v1" TargetMode="External"/><Relationship Id="rId35" Type="http://schemas.openxmlformats.org/officeDocument/2006/relationships/hyperlink" Target="https://dx.doi.org/10.5195/jffp.2012.550" TargetMode="External"/><Relationship Id="rId36" Type="http://schemas.openxmlformats.org/officeDocument/2006/relationships/hyperlink" Target="https://univ-cotedazur.hal.science/hal-03325466v1" TargetMode="External"/><Relationship Id="rId37" Type="http://schemas.openxmlformats.org/officeDocument/2006/relationships/hyperlink" Target="https://hal.science/search/index/?q=*&amp;authFullName_s=Nicolas Monseu" TargetMode="External"/><Relationship Id="rId38" Type="http://schemas.openxmlformats.org/officeDocument/2006/relationships/hyperlink" Target="https://dx.doi.org/10.3917/leph.123.0297" TargetMode="External"/><Relationship Id="rId39" Type="http://schemas.openxmlformats.org/officeDocument/2006/relationships/hyperlink" Target="https://univ-cotedazur.hal.science/hal-03923316v1" TargetMode="External"/><Relationship Id="rId40" Type="http://schemas.openxmlformats.org/officeDocument/2006/relationships/hyperlink" Target="https://hal.science/hal-03629279v1" TargetMode="External"/><Relationship Id="rId41" Type="http://schemas.openxmlformats.org/officeDocument/2006/relationships/hyperlink" Target="https://dx.doi.org/10.22329/p.v6i2.3483" TargetMode="External"/><Relationship Id="rId42" Type="http://schemas.openxmlformats.org/officeDocument/2006/relationships/hyperlink" Target="https://univ-cotedazur.hal.science/hal-03923311v1" TargetMode="External"/><Relationship Id="rId43" Type="http://schemas.openxmlformats.org/officeDocument/2006/relationships/hyperlink" Target="https://univ-cotedazur.hal.science/hal-03387606v1" TargetMode="External"/><Relationship Id="rId44" Type="http://schemas.openxmlformats.org/officeDocument/2006/relationships/hyperlink" Target="https://dx.doi.org/10.14428/rimh.v0i2.6383" TargetMode="External"/><Relationship Id="rId45" Type="http://schemas.openxmlformats.org/officeDocument/2006/relationships/hyperlink" Target="https://hal.science/hal-03629180v1" TargetMode="External"/><Relationship Id="rId46" Type="http://schemas.openxmlformats.org/officeDocument/2006/relationships/hyperlink" Target="https://hal.science/hal-03629163v1" TargetMode="External"/><Relationship Id="rId47" Type="http://schemas.openxmlformats.org/officeDocument/2006/relationships/hyperlink" Target="https://hal.science/hal-03926257v1" TargetMode="External"/><Relationship Id="rId48" Type="http://schemas.openxmlformats.org/officeDocument/2006/relationships/hyperlink" Target="https://hal.science/search/index/?q=*&amp;authFullName_s=Bertrand Cochard" TargetMode="External"/><Relationship Id="rId49" Type="http://schemas.openxmlformats.org/officeDocument/2006/relationships/hyperlink" Target="https://hal.science/hal-03926229v1" TargetMode="External"/><Relationship Id="rId50" Type="http://schemas.openxmlformats.org/officeDocument/2006/relationships/hyperlink" Target="https://hal.science/hal-03629148v1" TargetMode="External"/><Relationship Id="rId51" Type="http://schemas.openxmlformats.org/officeDocument/2006/relationships/hyperlink" Target="https://hal.science/hal-03926185v1" TargetMode="External"/><Relationship Id="rId52" Type="http://schemas.openxmlformats.org/officeDocument/2006/relationships/hyperlink" Target="https://hal.science/hal-03926219v1" TargetMode="External"/><Relationship Id="rId53" Type="http://schemas.openxmlformats.org/officeDocument/2006/relationships/hyperlink" Target="https://hal.science/search/index/?q=*&amp;authFullName_s=Adam Takacs" TargetMode="External"/><Relationship Id="rId54" Type="http://schemas.openxmlformats.org/officeDocument/2006/relationships/hyperlink" Target="https://hal.science/hal-03926213v1" TargetMode="External"/><Relationship Id="rId55" Type="http://schemas.openxmlformats.org/officeDocument/2006/relationships/hyperlink" Target="https://hal.science/search/index/?q=*&amp;authFullName_s=Joaquim Hernandez-Dispaux" TargetMode="External"/><Relationship Id="rId56" Type="http://schemas.openxmlformats.org/officeDocument/2006/relationships/hyperlink" Target="https://univ-cotedazur.hal.science/hal-03923369v1" TargetMode="External"/><Relationship Id="rId57" Type="http://schemas.openxmlformats.org/officeDocument/2006/relationships/hyperlink" Target="https://hal.science/hal-03629142v1" TargetMode="External"/><Relationship Id="rId58" Type="http://schemas.openxmlformats.org/officeDocument/2006/relationships/hyperlink" Target="https://univ-cotedazur.hal.science/hal-03923331v1" TargetMode="External"/><Relationship Id="rId59" Type="http://schemas.openxmlformats.org/officeDocument/2006/relationships/hyperlink" Target="https://hal.science/search/index/?q=*&amp;authFullName_s=Yves Mayzaud" TargetMode="External"/><Relationship Id="rId60" Type="http://schemas.openxmlformats.org/officeDocument/2006/relationships/hyperlink" Target="https://hal.science/hal-03933284v1" TargetMode="External"/><Relationship Id="rId61" Type="http://schemas.openxmlformats.org/officeDocument/2006/relationships/hyperlink" Target="https://dx.doi.org/10.14428/rimh.v0i2" TargetMode="External"/><Relationship Id="rId62" Type="http://schemas.openxmlformats.org/officeDocument/2006/relationships/hyperlink" Target="https://hal.science/hal-03629134v1" TargetMode="External"/><Relationship Id="rId63" Type="http://schemas.openxmlformats.org/officeDocument/2006/relationships/hyperlink" Target="https://univ-cotedazur.hal.science/hal-03923298v1" TargetMode="External"/><Relationship Id="rId64" Type="http://schemas.openxmlformats.org/officeDocument/2006/relationships/hyperlink" Target="https://www.editions-harmattan.fr/livre-le_langage_et_ses_phenomenes_actes_du_colloque_du_cercle_nicois_de_phenomenologie_1_2_juin_2006_gregori_jean_yves_mayzaud-9782296037267-24351.html" TargetMode="External"/><Relationship Id="rId65" Type="http://schemas.openxmlformats.org/officeDocument/2006/relationships/hyperlink" Target="https://hal.science/hal-03629271v1" TargetMode="External"/><Relationship Id="rId66" Type="http://schemas.openxmlformats.org/officeDocument/2006/relationships/hyperlink" Target="https://dx.doi.org/10.1484/M.DESCARTES-EB.5.11786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Grégori JEAN</dc:title>
  <dc:description>CV</dc:description>
  <dc:subject/>
  <cp:keywords/>
  <cp:category/>
  <cp:lastModifiedBy/>
  <dcterms:created xsi:type="dcterms:W3CDTF">2026-03-15T06:30:29+01:00</dcterms:created>
  <dcterms:modified xsi:type="dcterms:W3CDTF">2026-03-15T06:30:29+01:00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