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Grégory KALFLECHE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gregory-kalfleche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0000-0003-3408-2422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084622989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http://www.researcherid.com/rid/S-9134-2016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Droit de l'urbanisme et cadre de vie</w:t></w:r></w:hyperlink></w:p><w:p><w:pPr/><w:hyperlink r:id="rId13" w:history="1"><w:r><w:rPr><w:color w:val="#410a8c"/><w:u w:val="single"/></w:rPr><w:t xml:space="preserve">Philippe Zavoli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l'environnement</w:t></w:r><w:r><w:rPr/><w:t xml:space="preserve">, 2026</w:t></w:r></w:p><w:p><w:pPr/><w:r><w:rPr/><w:t xml:space="preserve">Article dans une revue</w:t></w:r></w:p><w:p><w:pPr/><w:hyperlink r:id="rId12" w:history="1"><w:r><w:rPr><w:color w:val="#410a8c"/><w:u w:val="single"/></w:rPr><w:t xml:space="preserve">hal-05535201v1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Chronique de droit des contrats des personnes publiques (septembre 2025 à janvier 2026)</w:t></w:r></w:hyperlink></w:p><w:p><w:pPr/><w:hyperlink r:id="rId16" w:history="1"><w:r><w:rPr><w:color w:val="#410a8c"/><w:u w:val="single"/></w:rPr><w:t xml:space="preserve">Charles-André Dubreuil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Lexbase Public</w:t></w:r><w:r><w:rPr/><w:t xml:space="preserve">, 2026, n° 781 (N3785B3L)</w:t></w:r></w:p><w:p><w:pPr/><w:r><w:rPr/><w:t xml:space="preserve">Article dans une revue</w:t></w:r></w:p><w:p><w:pPr/><w:hyperlink r:id="rId15" w:history="1"><w:r><w:rPr><w:color w:val="#410a8c"/><w:u w:val="single"/></w:rPr><w:t xml:space="preserve">halshs-05512257v1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Chronique de droit des contrats des personnes publiques (décembre 2024 -mars 2025)</w:t></w:r></w:hyperlink></w:p><w:p><w:pPr/><w:hyperlink r:id="rId16" w:history="1"><w:r><w:rPr><w:color w:val="#410a8c"/><w:u w:val="single"/></w:rPr><w:t xml:space="preserve">Charles-André Dubreuil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Lexbase Public</w:t></w:r><w:r><w:rPr/><w:t xml:space="preserve">, 2025, n° 773 (N2169B3Q)</w:t></w:r></w:p><w:p><w:pPr/><w:r><w:rPr/><w:t xml:space="preserve">Article dans une revue</w:t></w:r></w:p><w:p><w:pPr/><w:hyperlink r:id="rId17" w:history="1"><w:r><w:rPr><w:color w:val="#410a8c"/><w:u w:val="single"/></w:rPr><w:t xml:space="preserve">hal-05068595v1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Chronique de droit des contrats des personnes publiques (avril à septembre 2025)</w:t></w:r></w:hyperlink></w:p><w:p><w:pPr/><w:hyperlink r:id="rId16" w:history="1"><w:r><w:rPr><w:color w:val="#410a8c"/><w:u w:val="single"/></w:rPr><w:t xml:space="preserve">Charles-André Dubreuil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Lexbase Public</w:t></w:r><w:r><w:rPr/><w:t xml:space="preserve">, 2025, n° 777 (N3098B37)</w:t></w:r></w:p><w:p><w:pPr/><w:r><w:rPr/><w:t xml:space="preserve">Article dans une revue</w:t></w:r></w:p><w:p><w:pPr/><w:hyperlink r:id="rId18" w:history="1"><w:r><w:rPr><w:color w:val="#410a8c"/><w:u w:val="single"/></w:rPr><w:t xml:space="preserve">halshs-05318237v1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Droit public des propriétés intellectuelles [Chronique]</w:t></w:r></w:hyperlink></w:p><w:p><w:pPr/><w:hyperlink r:id="rId20" w:history="1"><w:r><w:rPr><w:color w:val="#410a8c"/><w:u w:val="single"/></w:rPr><w:t xml:space="preserve">Nicolas Binctin</w:t></w:r></w:hyperlink><w:r><w:rPr/><w:t xml:space="preserve">,</w:t></w:r><w:hyperlink r:id="rId21" w:history="1"><w:r><w:rPr><w:color w:val="#410a8c"/><w:u w:val="single"/></w:rPr><w:t xml:space="preserve">Norbert Foulquier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22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2024, 92, pp.118-132</w:t></w:r></w:p><w:p><w:pPr/><w:r><w:rPr/><w:t xml:space="preserve">Article dans une revue</w:t></w:r></w:p><w:p><w:pPr/><w:hyperlink r:id="rId19" w:history="1"><w:r><w:rPr><w:color w:val="#410a8c"/><w:u w:val="single"/></w:rPr><w:t xml:space="preserve">hal-04989965v1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Chronique &amp;quot;Droit de l'urbanisme et cadre de vie</w:t></w:r></w:hyperlink></w:p><w:p><w:pPr/><w:hyperlink r:id="rId13" w:history="1"><w:r><w:rPr><w:color w:val="#410a8c"/><w:u w:val="single"/></w:rPr><w:t xml:space="preserve">Philippe Zavoli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l'environnement</w:t></w:r><w:r><w:rPr/><w:t xml:space="preserve">, 2024, 49 (1), pp.195-216</w:t></w:r></w:p><w:p><w:pPr/><w:r><w:rPr/><w:t xml:space="preserve">Article dans une revue</w:t></w:r></w:p><w:p><w:pPr/><w:hyperlink r:id="rId23" w:history="1"><w:r><w:rPr><w:color w:val="#410a8c"/><w:u w:val="single"/></w:rPr><w:t xml:space="preserve">hal-04564129v1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Droit public des propriétés intellectuelles [Chronique]</w:t></w:r></w:hyperlink></w:p><w:p><w:pPr/><w:hyperlink r:id="rId20" w:history="1"><w:r><w:rPr><w:color w:val="#410a8c"/><w:u w:val="single"/></w:rPr><w:t xml:space="preserve">Nicolas Binctin</w:t></w:r></w:hyperlink><w:r><w:rPr/><w:t xml:space="preserve">,</w:t></w:r><w:hyperlink r:id="rId21" w:history="1"><w:r><w:rPr><w:color w:val="#410a8c"/><w:u w:val="single"/></w:rPr><w:t xml:space="preserve">Norbert Foulquier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22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2023, 88, pp.100</w:t></w:r></w:p><w:p><w:pPr/><w:r><w:rPr/><w:t xml:space="preserve">Article dans une revue</w:t></w:r></w:p><w:p><w:pPr/><w:hyperlink r:id="rId24" w:history="1"><w:r><w:rPr><w:color w:val="#410a8c"/><w:u w:val="single"/></w:rPr><w:t xml:space="preserve">hal-04191591v1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Commande publique et entreprises en difficulté : vade mecum du maintien de l’activité</w:t></w:r></w:hyperlink></w:p><w:p><w:pPr/><w:hyperlink r:id="rId14" w:history="1"><w:r><w:rPr><w:color w:val="#410a8c"/><w:u w:val="single"/></w:rPr><w:t xml:space="preserve">Grégory Kalfleche</w:t></w:r></w:hyperlink><w:r><w:rPr/><w:t xml:space="preserve">,</w:t></w:r><w:hyperlink r:id="rId26" w:history="1"><w:r><w:rPr><w:color w:val="#410a8c"/><w:u w:val="single"/></w:rPr><w:t xml:space="preserve">Nathalie Thomas</w:t></w:r></w:hyperlink><w:r><w:rPr/><w:t xml:space="preserve">,</w:t></w:r><w:hyperlink r:id="rId27" w:history="1"><w:r><w:rPr><w:color w:val="#410a8c"/><w:u w:val="single"/></w:rPr><w:t xml:space="preserve">Caroline Sayag</w:t></w:r></w:hyperlink></w:p><w:p><w:pPr/><w:r><w:rPr><w:i w:val="1"/><w:iCs w:val="1"/></w:rPr><w:t xml:space="preserve">Revue des procédures collectives civiles et commerciales</w:t></w:r><w:r><w:rPr/><w:t xml:space="preserve">, 2022, 2022 (2), pp.1-5</w:t></w:r></w:p><w:p><w:pPr/><w:r><w:rPr/><w:t xml:space="preserve">Article dans une revue</w:t></w:r></w:p><w:p><w:pPr/><w:hyperlink r:id="rId25" w:history="1"><w:r><w:rPr><w:color w:val="#410a8c"/><w:u w:val="single"/></w:rPr><w:t xml:space="preserve">hal-03661107v1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enjeux des rapports entre commande publique et entreprises en difficulté</w:t></w:r></w:hyperlink></w:p><w:p><w:pPr/><w:hyperlink r:id="rId29" w:history="1"><w:r><w:rPr><w:color w:val="#410a8c"/><w:u w:val="single"/></w:rPr><w:t xml:space="preserve">Maxime Diesbecq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26" w:history="1"><w:r><w:rPr><w:color w:val="#410a8c"/><w:u w:val="single"/></w:rPr><w:t xml:space="preserve">Nathalie Thomas</w:t></w:r></w:hyperlink><w:r><w:rPr/><w:t xml:space="preserve">,</w:t></w:r><w:hyperlink r:id="rId27" w:history="1"><w:r><w:rPr><w:color w:val="#410a8c"/><w:u w:val="single"/></w:rPr><w:t xml:space="preserve">Caroline Sayag</w:t></w:r></w:hyperlink></w:p><w:p><w:pPr/><w:r><w:rPr><w:i w:val="1"/><w:iCs w:val="1"/></w:rPr><w:t xml:space="preserve">Revue des procédures collectives civiles et commerciales</w:t></w:r><w:r><w:rPr/><w:t xml:space="preserve">, 2022, vol. 2 (n°2), pp.17</w:t></w:r></w:p><w:p><w:pPr/><w:r><w:rPr/><w:t xml:space="preserve">Article dans une revue</w:t></w:r></w:p><w:p><w:pPr/><w:hyperlink r:id="rId28" w:history="1"><w:r><w:rPr><w:color w:val="#410a8c"/><w:u w:val="single"/></w:rPr><w:t xml:space="preserve">hal-03652113v1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Droit public des propriétés intellectuelles [Chronique]</w:t></w:r></w:hyperlink></w:p><w:p><w:pPr/><w:hyperlink r:id="rId20" w:history="1"><w:r><w:rPr><w:color w:val="#410a8c"/><w:u w:val="single"/></w:rPr><w:t xml:space="preserve">Nicolas Binctin</w:t></w:r></w:hyperlink><w:r><w:rPr/><w:t xml:space="preserve">,</w:t></w:r><w:hyperlink r:id="rId21" w:history="1"><w:r><w:rPr><w:color w:val="#410a8c"/><w:u w:val="single"/></w:rPr><w:t xml:space="preserve">Norbert Foulquier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22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2021, 2020 (76)</w:t></w:r></w:p><w:p><w:pPr/><w:r><w:rPr/><w:t xml:space="preserve">Article dans une revue</w:t></w:r></w:p><w:p><w:pPr/><w:hyperlink r:id="rId30" w:history="1"><w:r><w:rPr><w:color w:val="#410a8c"/><w:u w:val="single"/></w:rPr><w:t xml:space="preserve">hal-03774874v1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Loi ASAP, entreprises en difficulté et commande publique</w:t></w:r></w:hyperlink></w:p><w:p><w:pPr/><w:hyperlink r:id="rId32" w:history="1"><w:r><w:rPr><w:color w:val="#410a8c"/><w:u w:val="single"/></w:rPr><w:t xml:space="preserve">Francine Macorig-Venier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Bulletin Joly Entreprises en difficulté</w:t></w:r><w:r><w:rPr/><w:t xml:space="preserve">, 2021, n°3, pp.51-56</w:t></w:r></w:p><w:p><w:pPr/><w:r><w:rPr/><w:t xml:space="preserve">Article dans une revue</w:t></w:r></w:p><w:p><w:pPr/><w:hyperlink r:id="rId31" w:history="1"><w:r><w:rPr><w:color w:val="#410a8c"/><w:u w:val="single"/></w:rPr><w:t xml:space="preserve">hal-03273599v1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restrictions de l’intérêt à agir des particuliers en droit de l’urbanisme : une réforme inutile ?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du droit public et de la science politique en France et à l'étranger</w:t></w:r><w:r><w:rPr/><w:t xml:space="preserve">, 2020, n° 2020(1), pp.17-30</w:t></w:r></w:p><w:p><w:pPr/><w:r><w:rPr/><w:t xml:space="preserve">Article dans une revue</w:t></w:r></w:p><w:p><w:pPr/><w:hyperlink r:id="rId33" w:history="1"><w:r><w:rPr><w:color w:val="#410a8c"/><w:u w:val="single"/></w:rPr><w:t xml:space="preserve">hal-03657612v1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Coronavirus et planification urbanistique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Complément urbanisme aménagement</w:t></w:r><w:r><w:rPr/><w:t xml:space="preserve">, 2020, n° 43, pp.28-30</w:t></w:r></w:p><w:p><w:pPr/><w:r><w:rPr/><w:t xml:space="preserve">Article dans une revue</w:t></w:r></w:p><w:p><w:pPr/><w:hyperlink r:id="rId34" w:history="1"><w:r><w:rPr><w:color w:val="#410a8c"/><w:u w:val="single"/></w:rPr><w:t xml:space="preserve">hal-03666331v1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Fonder une responsabilité à l'issue du contrat : des questions encore en suspens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2019, 43, pp.2558</w:t></w:r></w:p><w:p><w:pPr/><w:r><w:rPr/><w:t xml:space="preserve">Article dans une revue</w:t></w:r></w:p><w:p><w:pPr/><w:hyperlink r:id="rId35" w:history="1"><w:r><w:rPr><w:color w:val="#410a8c"/><w:u w:val="single"/></w:rPr><w:t xml:space="preserve">halshs-02449465v1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Petites et moyennes entreprises ultramarines et commande publique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2018, 02, pp.105</w:t></w:r></w:p><w:p><w:pPr/><w:r><w:rPr/><w:t xml:space="preserve">Article dans une revue</w:t></w:r></w:p><w:p><w:pPr/><w:hyperlink r:id="rId36" w:history="1"><w:r><w:rPr><w:color w:val="#410a8c"/><w:u w:val="single"/></w:rPr><w:t xml:space="preserve">halshs-02220970v1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Droit public des propriétés intellectuelles [chronique]</w:t></w:r></w:hyperlink></w:p><w:p><w:pPr/><w:hyperlink r:id="rId20" w:history="1"><w:r><w:rPr><w:color w:val="#410a8c"/><w:u w:val="single"/></w:rPr><w:t xml:space="preserve">Nicolas Binctin</w:t></w:r></w:hyperlink><w:r><w:rPr/><w:t xml:space="preserve">,</w:t></w:r><w:hyperlink r:id="rId21" w:history="1"><w:r><w:rPr><w:color w:val="#410a8c"/><w:u w:val="single"/></w:rPr><w:t xml:space="preserve">Norbert Foulquier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22" w:history="1"><w:r><w:rPr><w:color w:val="#410a8c"/><w:u w:val="single"/></w:rPr><w:t xml:space="preserve">Jean-Gabriel Sorbara</w:t></w:r></w:hyperlink></w:p><w:p><w:pPr/><w:r><w:rPr><w:i w:val="1"/><w:iCs w:val="1"/></w:rPr><w:t xml:space="preserve">Propriétés intellectuelles</w:t></w:r><w:r><w:rPr/><w:t xml:space="preserve">, 2018, 2018 (68), pp.81-82</w:t></w:r></w:p><w:p><w:pPr/><w:r><w:rPr/><w:t xml:space="preserve">Article dans une revue</w:t></w:r></w:p><w:p><w:pPr/><w:hyperlink r:id="rId37" w:history="1"><w:r><w:rPr><w:color w:val="#410a8c"/><w:u w:val="single"/></w:rPr><w:t xml:space="preserve">hal-03775523v1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Contractualisation et interventionnisme économique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française de droit administratif</w:t></w:r><w:r><w:rPr/><w:t xml:space="preserve">, 2018, 2, pp.214-220</w:t></w:r></w:p><w:p><w:pPr/><w:r><w:rPr/><w:t xml:space="preserve">Article dans une revue</w:t></w:r></w:p><w:p><w:pPr/><w:hyperlink r:id="rId38" w:history="1"><w:r><w:rPr><w:color w:val="#410a8c"/><w:u w:val="single"/></w:rPr><w:t xml:space="preserve">hal-01782912v1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quelques incongruités relatives aux heures supplémentaires dans l'enseignement supérieur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2018, 18, pp.1001</w:t></w:r></w:p><w:p><w:pPr/><w:r><w:rPr/><w:t xml:space="preserve">Article dans une revue</w:t></w:r></w:p><w:p><w:pPr/><w:hyperlink r:id="rId39" w:history="1"><w:r><w:rPr><w:color w:val="#410a8c"/><w:u w:val="single"/></w:rPr><w:t xml:space="preserve">halshs-02221047v1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Référé précontractuel et droit de la propriété intellectuelle : les doubles malheurs du candidat irrecevable</w:t></w:r></w:hyperlink></w:p><w:p><w:pPr/><w:hyperlink r:id="rId41" w:history="1"><w:r><w:rPr><w:color w:val="#410a8c"/><w:u w:val="single"/></w:rPr><w:t xml:space="preserve">Pierre Egéa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Recueil Dalloz</w:t></w:r><w:r><w:rPr/><w:t xml:space="preserve">, 2014, 05, pp.340</w:t></w:r></w:p><w:p><w:pPr/><w:r><w:rPr/><w:t xml:space="preserve">Article dans une revue</w:t></w:r></w:p><w:p><w:pPr/><w:hyperlink r:id="rId40" w:history="1"><w:r><w:rPr><w:color w:val="#410a8c"/><w:u w:val="single"/></w:rPr><w:t xml:space="preserve">halshs-02213991v1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Application du droit de l'Union par les juridictions administratives (décembre 2012 - juin 2013)</w:t></w:r></w:hyperlink></w:p><w:p><w:pPr/><w:hyperlink r:id="rId14" w:history="1"><w:r><w:rPr><w:color w:val="#410a8c"/><w:u w:val="single"/></w:rPr><w:t xml:space="preserve">Grégory Kalfleche</w:t></w:r></w:hyperlink><w:r><w:rPr/><w:t xml:space="preserve">,</w:t></w:r><w:hyperlink r:id="rId43" w:history="1"><w:r><w:rPr><w:color w:val="#410a8c"/><w:u w:val="single"/></w:rPr><w:t xml:space="preserve">Hélène Hoeppfner</w:t></w:r></w:hyperlink></w:p><w:p><w:pPr/><w:r><w:rPr><w:i w:val="1"/><w:iCs w:val="1"/></w:rPr><w:t xml:space="preserve">Europe</w:t></w:r><w:r><w:rPr/><w:t xml:space="preserve">, 2013, 8-9</w:t></w:r></w:p><w:p><w:pPr/><w:r><w:rPr/><w:t xml:space="preserve">Article dans une revue</w:t></w:r></w:p><w:p><w:pPr/><w:hyperlink r:id="rId42" w:history="1"><w:r><w:rPr><w:color w:val="#410a8c"/><w:u w:val="single"/></w:rPr><w:t xml:space="preserve">hal-01230310v1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contrôle des collectivités sur les sociétés publiques locales : faut-il rénover le in house ?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française de droit administratif</w:t></w:r><w:r><w:rPr/><w:t xml:space="preserve">, 2013, 06, pp.1120</w:t></w:r></w:p><w:p><w:pPr/><w:r><w:rPr/><w:t xml:space="preserve">Article dans une revue</w:t></w:r></w:p><w:p><w:pPr/><w:hyperlink r:id="rId44" w:history="1"><w:r><w:rPr><w:color w:val="#410a8c"/><w:u w:val="single"/></w:rPr><w:t xml:space="preserve">halshs-02243256v1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compensations de service public du Paquet Almunia, une obscure clarté</w:t></w:r></w:hyperlink></w:p><w:p><w:pPr/><w:hyperlink r:id="rId14" w:history="1"><w:r><w:rPr><w:color w:val="#410a8c"/><w:u w:val="single"/></w:rPr><w:t xml:space="preserve">Grégory Kalfleche</w:t></w:r></w:hyperlink><w:r><w:rPr/><w:t xml:space="preserve">,</w:t></w:r><w:hyperlink r:id="rId22" w:history="1"><w:r><w:rPr><w:color w:val="#410a8c"/><w:u w:val="single"/></w:rPr><w:t xml:space="preserve">Jean-Gabriel Sorbara</w:t></w:r></w:hyperlink></w:p><w:p><w:pPr/><w:r><w:rPr><w:i w:val="1"/><w:iCs w:val="1"/></w:rPr><w:t xml:space="preserve">Europe</w:t></w:r><w:r><w:rPr/><w:t xml:space="preserve">, 2012, 6, pp.26--31</w:t></w:r></w:p><w:p><w:pPr/><w:r><w:rPr/><w:t xml:space="preserve">Article dans une revue</w:t></w:r></w:p><w:p><w:pPr/><w:hyperlink r:id="rId45" w:history="1"><w:r><w:rPr><w:color w:val="#410a8c"/><w:u w:val="single"/></w:rPr><w:t xml:space="preserve">hal-01225386v1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Urbanisme et énergies renouvelables, je t’aime, moi non plus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Environnement</w:t></w:r><w:r><w:rPr/><w:t xml:space="preserve">, 2012</w:t></w:r></w:p><w:p><w:pPr/><w:r><w:rPr/><w:t xml:space="preserve">Article dans une revue</w:t></w:r></w:p><w:p><w:pPr/><w:hyperlink r:id="rId46" w:history="1"><w:r><w:rPr><w:color w:val="#410a8c"/><w:u w:val="single"/></w:rPr><w:t xml:space="preserve">hal-01225384v1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Application du droit de l'Union par les juridictions administratives (mai - octobre 2011)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Europe</w:t></w:r><w:r><w:rPr/><w:t xml:space="preserve">, 2011, 11</w:t></w:r></w:p><w:p><w:pPr/><w:r><w:rPr/><w:t xml:space="preserve">Article dans une revue</w:t></w:r></w:p><w:p><w:pPr/><w:hyperlink r:id="rId47" w:history="1"><w:r><w:rPr><w:color w:val="#410a8c"/><w:u w:val="single"/></w:rPr><w:t xml:space="preserve">hal-01230341v1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problématique de la maîtrise des sols par les personnes publiques à Mayotte (Domanialité public/urbanisme)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13, pp.65-76</w:t></w:r></w:p><w:p><w:pPr/><w:r><w:rPr/><w:t xml:space="preserve">Article dans une revue</w:t></w:r></w:p><w:p><w:pPr/><w:hyperlink r:id="rId48" w:history="1"><w:r><w:rPr><w:color w:val="#410a8c"/><w:u w:val="single"/></w:rPr><w:t xml:space="preserve">hal-02544479v1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Note sous Conseil d'État, 19 juillet 2010, numéro 337071, Région Réunion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pp.215-217</w:t></w:r></w:p><w:p><w:pPr/><w:r><w:rPr/><w:t xml:space="preserve">Article dans une revue</w:t></w:r></w:p><w:p><w:pPr/><w:hyperlink r:id="rId49" w:history="1"><w:r><w:rPr><w:color w:val="#410a8c"/><w:u w:val="single"/></w:rPr><w:t xml:space="preserve">hal-02622980v1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Application du droit de l'Union par les juridictions administratives (juin 2010 - juin 2011)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Europe</w:t></w:r><w:r><w:rPr/><w:t xml:space="preserve">, 2011, 7</w:t></w:r></w:p><w:p><w:pPr/><w:r><w:rPr/><w:t xml:space="preserve">Article dans une revue</w:t></w:r></w:p><w:p><w:pPr/><w:hyperlink r:id="rId50" w:history="1"><w:r><w:rPr><w:color w:val="#410a8c"/><w:u w:val="single"/></w:rPr><w:t xml:space="preserve">hal-01230340v1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Note sous Tribunal Administratif de Saint-Denis de La Réunion, 26 novembre 2009, numéro 0700054, Commune de Saint-Paul contre Préfet de La Réunion et Société Réunion-plage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pp.242-245</w:t></w:r></w:p><w:p><w:pPr/><w:r><w:rPr/><w:t xml:space="preserve">Article dans une revue</w:t></w:r></w:p><w:p><w:pPr/><w:hyperlink r:id="rId51" w:history="1"><w:r><w:rPr><w:color w:val="#410a8c"/><w:u w:val="single"/></w:rPr><w:t xml:space="preserve">hal-02622982v1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Chronique de jurisprudence en Droit administratif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</w:t></w:r></w:p><w:p><w:pPr/><w:r><w:rPr/><w:t xml:space="preserve">Article dans une revue</w:t></w:r></w:p><w:p><w:pPr/><w:hyperlink r:id="rId52" w:history="1"><w:r><w:rPr><w:color w:val="#410a8c"/><w:u w:val="single"/></w:rPr><w:t xml:space="preserve">hal-01223594v1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Note sous Conseil d'État, 4 octobre 2010, numéro 325192, Monsieur Angel D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pp.245-247</w:t></w:r></w:p><w:p><w:pPr/><w:r><w:rPr/><w:t xml:space="preserve">Article dans une revue</w:t></w:r></w:p><w:p><w:pPr/><w:hyperlink r:id="rId53" w:history="1"><w:r><w:rPr><w:color w:val="#410a8c"/><w:u w:val="single"/></w:rPr><w:t xml:space="preserve">hal-02622983v1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Note sous Conseil d'État, 23 juillet 2010, numéro 335845, Ministre de l'intérieur, de l'Outre-mer et des collectivités territoriales et Conseil d'État, 24 novembre 2010, numéro 332628, Président de la Polynésie française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2011, 12, pp.217-218</w:t></w:r></w:p><w:p><w:pPr/><w:r><w:rPr/><w:t xml:space="preserve">Article dans une revue</w:t></w:r></w:p><w:p><w:pPr/><w:hyperlink r:id="rId54" w:history="1"><w:r><w:rPr><w:color w:val="#410a8c"/><w:u w:val="single"/></w:rPr><w:t xml:space="preserve">hal-02622981v1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Note sous Conseil d'État, 10 février 2010, numéro 299517, Sté Chevron Réunion Limited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11, pp.266-268</w:t></w:r></w:p><w:p><w:pPr/><w:r><w:rPr/><w:t xml:space="preserve">Article dans une revue</w:t></w:r></w:p><w:p><w:pPr/><w:hyperlink r:id="rId55" w:history="1"><w:r><w:rPr><w:color w:val="#410a8c"/><w:u w:val="single"/></w:rPr><w:t xml:space="preserve">hal-02622950v1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Note sous Tribunal administratif de Saint-Denis de La Réunion, 18 août 2008, numéro 0700570, Préfet de La Réunion contre Département de La Réunion et Société Pico-Oi/ETPO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pp.225-227</w:t></w:r></w:p><w:p><w:pPr/><w:r><w:rPr/><w:t xml:space="preserve">Article dans une revue</w:t></w:r></w:p><w:p><w:pPr/><w:hyperlink r:id="rId56" w:history="1"><w:r><w:rPr><w:color w:val="#410a8c"/><w:u w:val="single"/></w:rPr><w:t xml:space="preserve">hal-02610953v1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Note sous Cour administrative d'appel de Bordeaux, 3 février 2009, numéro 07BX02565, M et Mme Richard X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pp.255-256</w:t></w:r></w:p><w:p><w:pPr/><w:r><w:rPr/><w:t xml:space="preserve">Article dans une revue</w:t></w:r></w:p><w:p><w:pPr/><w:hyperlink r:id="rId57" w:history="1"><w:r><w:rPr><w:color w:val="#410a8c"/><w:u w:val="single"/></w:rPr><w:t xml:space="preserve">hal-02610956v1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Note sous Cour administrative d'appel de Bordeaux, 6 janvier 2009, numéros 07BX00390 et 07BX00389, Commune de l'Etang-Salé et sous Cour administrative d'appel de Bordeaux, 20 septembre 2008, numéro 07BX00375, Commune de l'Etang-Salé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pp.263-266</w:t></w:r></w:p><w:p><w:pPr/><w:r><w:rPr/><w:t xml:space="preserve">Article dans une revue</w:t></w:r></w:p><w:p><w:pPr/><w:hyperlink r:id="rId58" w:history="1"><w:r><w:rPr><w:color w:val="#410a8c"/><w:u w:val="single"/></w:rPr><w:t xml:space="preserve">hal-02610957v1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Note sous Cour administrative d'appel de Bordeaux, 17 février 2009, numéros 08BX00018, 08BX00019, 08BX00457, 08BX00620, Communauté intercommunale du nord de La Réunion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pp.232-237</w:t></w:r></w:p><w:p><w:pPr/><w:r><w:rPr/><w:t xml:space="preserve">Article dans une revue</w:t></w:r></w:p><w:p><w:pPr/><w:hyperlink r:id="rId59" w:history="1"><w:r><w:rPr><w:color w:val="#410a8c"/><w:u w:val="single"/></w:rPr><w:t xml:space="preserve">hal-02610954v1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Note sous Cour administrative d'appel de Bordeaux, 5 février 2009, numéro 08BX01244, M. Érick Y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10, pp.252-255</w:t></w:r></w:p><w:p><w:pPr/><w:r><w:rPr/><w:t xml:space="preserve">Article dans une revue</w:t></w:r></w:p><w:p><w:pPr/><w:hyperlink r:id="rId60" w:history="1"><w:r><w:rPr><w:color w:val="#410a8c"/><w:u w:val="single"/></w:rPr><w:t xml:space="preserve">hal-02610955v1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Application du droit de l'Union par les juridictions administratives (janvier - décembre 2009)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Europe</w:t></w:r><w:r><w:rPr/><w:t xml:space="preserve">, 2010, 3</w:t></w:r></w:p><w:p><w:pPr/><w:r><w:rPr/><w:t xml:space="preserve">Article dans une revue</w:t></w:r></w:p><w:p><w:pPr/><w:hyperlink r:id="rId61" w:history="1"><w:r><w:rPr><w:color w:val="#410a8c"/><w:u w:val="single"/></w:rPr><w:t xml:space="preserve">hal-01230348v1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Chronique de jurisprudence en Droit administratif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10</w:t></w:r></w:p><w:p><w:pPr/><w:r><w:rPr/><w:t xml:space="preserve">Article dans une revue</w:t></w:r></w:p><w:p><w:pPr/><w:hyperlink r:id="rId62" w:history="1"><w:r><w:rPr><w:color w:val="#410a8c"/><w:u w:val="single"/></w:rPr><w:t xml:space="preserve">hal-01223615v1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de jurisprudence en Droit administratif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2010, 11</w:t></w:r></w:p><w:p><w:pPr/><w:r><w:rPr/><w:t xml:space="preserve">Article dans une revue</w:t></w:r></w:p><w:p><w:pPr/><w:hyperlink r:id="rId63" w:history="1"><w:r><w:rPr><w:color w:val="#410a8c"/><w:u w:val="single"/></w:rPr><w:t xml:space="preserve">hal-01223614v1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Chronique de jurisprudence en Droit administratif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</w:t></w:r></w:p><w:p><w:pPr/><w:r><w:rPr/><w:t xml:space="preserve">Article dans une revue</w:t></w:r></w:p><w:p><w:pPr/><w:hyperlink r:id="rId64" w:history="1"><w:r><w:rPr><w:color w:val="#410a8c"/><w:u w:val="single"/></w:rPr><w:t xml:space="preserve">hal-01223652v1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Note sous Tribunal d'Instance de Saint-Denis de La Réunion, 5 juillet 2007, numéro 0500587, SAS librairie papeterie Gérard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pp.307-308</w:t></w:r></w:p><w:p><w:pPr/><w:r><w:rPr/><w:t xml:space="preserve">Article dans une revue</w:t></w:r></w:p><w:p><w:pPr/><w:hyperlink r:id="rId65" w:history="1"><w:r><w:rPr><w:color w:val="#410a8c"/><w:u w:val="single"/></w:rPr><w:t xml:space="preserve">hal-02610825v1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Note sous Cour administrative d'appel de Bordeaux, 31 octobre 2007, numéro 05BX00601, Région réunion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pp.280-281</w:t></w:r></w:p><w:p><w:pPr/><w:r><w:rPr/><w:t xml:space="preserve">Article dans une revue</w:t></w:r></w:p><w:p><w:pPr/><w:hyperlink r:id="rId66" w:history="1"><w:r><w:rPr><w:color w:val="#410a8c"/><w:u w:val="single"/></w:rPr><w:t xml:space="preserve">hal-02610824v1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Note sous Cour administrative d'appel de Bordeaux, 23 janvier 2007, numéro 04BX01774, SCI Ilet Créole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pp.275-276</w:t></w:r></w:p><w:p><w:pPr/><w:r><w:rPr/><w:t xml:space="preserve">Article dans une revue</w:t></w:r></w:p><w:p><w:pPr/><w:hyperlink r:id="rId67" w:history="1"><w:r><w:rPr><w:color w:val="#410a8c"/><w:u w:val="single"/></w:rPr><w:t xml:space="preserve">hal-02610823v1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Note sous Conseil d'État, 2 mars 2007, numéro 283257, Société Banque française commerciale de l'Océan Indien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pp.308-310</w:t></w:r></w:p><w:p><w:pPr/><w:r><w:rPr/><w:t xml:space="preserve">Article dans une revue</w:t></w:r></w:p><w:p><w:pPr/><w:hyperlink r:id="rId68" w:history="1"><w:r><w:rPr><w:color w:val="#410a8c"/><w:u w:val="single"/></w:rPr><w:t xml:space="preserve">hal-02610826v1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Note sous Tribunal d'Instance de Saint-Denis de La Réunion, 27 septembre 2007, numéro 0700032, Commune de Saint-André contre Région Réunion et CAA de Bordeaux, 11 juillet 2008, numéro 07BX02218, Région Réunion contre Commune de Saint-André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2008, 08, pp.310-318</w:t></w:r></w:p><w:p><w:pPr/><w:r><w:rPr/><w:t xml:space="preserve">Article dans une revue</w:t></w:r></w:p><w:p><w:pPr/><w:hyperlink r:id="rId69" w:history="1"><w:r><w:rPr><w:color w:val="#410a8c"/><w:u w:val="single"/></w:rPr><w:t xml:space="preserve">hal-02610827v1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Note sous Tribunal administratif de Saint-Denis de La Réunion, 11 octobre 2006, affaire numéro 0600187, Mme Fegeat et Consorts contre Commune de Saint-Denis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pp.212-213</w:t></w:r></w:p><w:p><w:pPr/><w:r><w:rPr/><w:t xml:space="preserve">Article dans une revue</w:t></w:r></w:p><w:p><w:pPr/><w:hyperlink r:id="rId70" w:history="1"><w:r><w:rPr><w:color w:val="#410a8c"/><w:u w:val="single"/></w:rPr><w:t xml:space="preserve">hal-02587285v1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Note sous Tribunal administratif de Saint-Denis de La Réunion, 23 mai 2006, affaire numéro 0500621, M. Abdou Ali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pp.213-213</w:t></w:r></w:p><w:p><w:pPr/><w:r><w:rPr/><w:t xml:space="preserve">Article dans une revue</w:t></w:r></w:p><w:p><w:pPr/><w:hyperlink r:id="rId71" w:history="1"><w:r><w:rPr><w:color w:val="#410a8c"/><w:u w:val="single"/></w:rPr><w:t xml:space="preserve">hal-02587286v1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Note sous Tribunal administratif de Saint-Denis de La Réunion, 27 décembre 2006, affaire numéro 400444, Département de la Réunion contre CHR Felix Guyon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pp.214-215</w:t></w:r></w:p><w:p><w:pPr/><w:r><w:rPr/><w:t xml:space="preserve">Article dans une revue</w:t></w:r></w:p><w:p><w:pPr/><w:hyperlink r:id="rId72" w:history="1"><w:r><w:rPr><w:color w:val="#410a8c"/><w:u w:val="single"/></w:rPr><w:t xml:space="preserve">hal-02587288v1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Note sous Tribunal administratif de Mamoudzou, 9 février 2006, affaire numéro 0500197, Monsieur Alexis Marty contre Préfet de Mayotte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pp.210-211</w:t></w:r></w:p><w:p><w:pPr/><w:r><w:rPr/><w:t xml:space="preserve">Article dans une revue</w:t></w:r></w:p><w:p><w:pPr/><w:hyperlink r:id="rId73" w:history="1"><w:r><w:rPr><w:color w:val="#410a8c"/><w:u w:val="single"/></w:rPr><w:t xml:space="preserve">hal-02587282v1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Note sous Tribunal administratif de Mamoudzou, 20 mars 2006, affaire numéro 0400218, M. Delteil contre Président du Conseil général de Mayotte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Revue juridique de l'Océan Indien</w:t></w:r><w:r><w:rPr/><w:t xml:space="preserve">, 2007, 07, pp.211-212</w:t></w:r></w:p><w:p><w:pPr/><w:r><w:rPr/><w:t xml:space="preserve">Article dans une revue</w:t></w:r></w:p><w:p><w:pPr/><w:hyperlink r:id="rId74" w:history="1"><w:r><w:rPr><w:color w:val="#410a8c"/><w:u w:val="single"/></w:rPr><w:t xml:space="preserve">hal-02587283v1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Secteur public et concurrence : la convergence des droits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Actualité juridique Droit administratif</w:t></w:r><w:r><w:rPr/><w:t xml:space="preserve">, 2007, 44, pp.2420</w:t></w:r></w:p><w:p><w:pPr/><w:r><w:rPr/><w:t xml:space="preserve">Article dans une revue</w:t></w:r></w:p><w:p><w:pPr/><w:hyperlink r:id="rId75" w:history="1"><w:r><w:rPr><w:color w:val="#410a8c"/><w:u w:val="single"/></w:rPr><w:t xml:space="preserve">halshs-02219114v1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Coutume et outre-mer : la coutume et la diversité dans la République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"La coutume dans tous ses états", colloque international du centre Michel de l’Hospital de l’Université de Clermont-Ferrand</w:t></w:r><w:r><w:rPr/><w:t xml:space="preserve">, Jun 2010, Clermont-Ferrand, France. pp.n.c</w:t></w:r></w:p><w:p><w:pPr/><w:r><w:rPr/><w:t xml:space="preserve">Communication dans un congrès</w:t></w:r></w:p><w:p><w:pPr/><w:hyperlink r:id="rId76" w:history="1"><w:r><w:rPr><w:color w:val="#410a8c"/><w:u w:val="single"/></w:rPr><w:t xml:space="preserve">hal-01213574v1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réforme de leur contentieux administratif et financier et la création des tribunaux régionaux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Séminaire de travail avec les membres du Tribunal Administratif du Mozambique</w:t></w:r><w:r><w:rPr/><w:t xml:space="preserve">, Sep 2010, Unknown, Mozambique</w:t></w:r></w:p><w:p><w:pPr/><w:r><w:rPr/><w:t xml:space="preserve">Communication dans un congrès</w:t></w:r></w:p><w:p><w:pPr/><w:hyperlink r:id="rId77" w:history="1"><w:r><w:rPr><w:color w:val="#410a8c"/><w:u w:val="single"/></w:rPr><w:t xml:space="preserve">hal-01223618v1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réforme du droit des marchés publics du Mozambique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Groupe de travail sur la réforme du droit des marchés publics du Mozambique</w:t></w:r><w:r><w:rPr/><w:t xml:space="preserve">, Apr 2009, Maputo, Mozambique</w:t></w:r></w:p><w:p><w:pPr/><w:r><w:rPr/><w:t xml:space="preserve">Communication dans un congrès</w:t></w:r></w:p><w:p><w:pPr/><w:hyperlink r:id="rId78" w:history="1"><w:r><w:rPr><w:color w:val="#410a8c"/><w:u w:val="single"/></w:rPr><w:t xml:space="preserve">hal-01223630v1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problématique de la maîtrise des sols par les personnes publiques : urbanisme, expropriation, domanialité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Colloque sur « La mise en œuvre de la départementalisation à Mayotte »</w:t></w:r><w:r><w:rPr/><w:t xml:space="preserve">, Dec 2009, n.c., Mayotte</w:t></w:r></w:p><w:p><w:pPr/><w:r><w:rPr/><w:t xml:space="preserve">Communication dans un congrès</w:t></w:r></w:p><w:p><w:pPr/><w:hyperlink r:id="rId79" w:history="1"><w:r><w:rPr><w:color w:val="#410a8c"/><w:u w:val="single"/></w:rPr><w:t xml:space="preserve">hal-01223633v1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Droit de la commande publique</w:t></w:r></w:hyperlink></w:p><w:p><w:pPr/><w:hyperlink r:id="rId16" w:history="1"><w:r><w:rPr><w:color w:val="#410a8c"/><w:u w:val="single"/></w:rPr><w:t xml:space="preserve">Charles-André Dubreuil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/><w:t xml:space="preserve">Puf. , 603 p., 2025, coll. "Thémis", 978-2130835691</w:t></w:r></w:p><w:p><w:pPr/><w:r><w:rPr/><w:t xml:space="preserve">Ouvrages</w:t></w:r></w:p><w:p><w:pPr/><w:hyperlink r:id="rId80" w:history="1"><w:r><w:rPr><w:color w:val="#410a8c"/><w:u w:val="single"/></w:rPr><w:t xml:space="preserve">hal-04982047v1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avis du Conseil (1914-1918) - Assurer la permanence de l’État en temps de guerre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/><w:t xml:space="preserve">Mare &amp; Martin, 2024, 978 2 38600 095 9</w:t></w:r></w:p><w:p><w:pPr/><w:r><w:rPr/><w:t xml:space="preserve">Ouvrages</w:t></w:r></w:p><w:p><w:pPr/><w:hyperlink r:id="rId81" w:history="1"><w:r><w:rPr><w:color w:val="#410a8c"/><w:u w:val="single"/></w:rPr><w:t xml:space="preserve">hal-04822636v1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L’avenir de l’Union économique et monétaire, Lextenso, coll. Droit & Économie</w:t></w:r></w:hyperlink></w:p><w:p><w:pPr/><w:hyperlink r:id="rId86" w:history="1"><w:r><w:rPr><w:color w:val="#410a8c"/><w:u w:val="single"/></w:rPr><w:t xml:space="preserve">Thomas Perroud</w:t></w:r></w:hyperlink><w:r><w:rPr/><w:t xml:space="preserve">,</w:t></w:r><w:hyperlink r:id="rId14" w:history="1"><w:r><w:rPr><w:color w:val="#410a8c"/><w:u w:val="single"/></w:rPr><w:t xml:space="preserve">Grégory Kalfleche</w:t></w:r></w:hyperlink><w:r><w:rPr/><w:t xml:space="preserve">,</w:t></w:r><w:hyperlink r:id="rId87" w:history="1"><w:r><w:rPr><w:color w:val="#410a8c"/><w:u w:val="single"/></w:rPr><w:t xml:space="preserve">Matthias Ruffert</w:t></w:r></w:hyperlink></w:p><w:p><w:pPr/><w:r><w:rPr/><w:t xml:space="preserve">2018</w:t></w:r></w:p><w:p><w:pPr/><w:r><w:rPr/><w:t xml:space="preserve">Ouvrages</w:t></w:r></w:p><w:p><w:pPr/><w:hyperlink r:id="rId85" w:history="1"><w:r><w:rPr><w:color w:val="#410a8c"/><w:u w:val="single"/></w:rPr><w:t xml:space="preserve">hal-02865464v1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Droit de l'urbanisme</w:t></w:r></w:hyperlink></w:p><w:p><w:pPr/><w:hyperlink r:id="rId14" w:history="1"><w:r><w:rPr><w:color w:val="#410a8c"/><w:u w:val="single"/></w:rPr><w:t xml:space="preserve">Grégory Kalfleche</w:t></w:r></w:hyperlink></w:p><w:p><w:pPr/><w:r><w:rPr/><w:t xml:space="preserve">Presses universitaires de France, 2012, 978-2-13-056715-8</w:t></w:r></w:p><w:p><w:pPr/><w:r><w:rPr/><w:t xml:space="preserve">Ouvrages</w:t></w:r></w:p><w:p><w:pPr/><w:hyperlink r:id="rId88" w:history="1"><w:r><w:rPr><w:color w:val="#410a8c"/><w:u w:val="single"/></w:rPr><w:t xml:space="preserve">hal-01224716v1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Assistance et aide sociale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pp.47-52, 2024, 978 2 38600 095 9</w:t></w:r></w:p><w:p><w:pPr/><w:r><w:rPr/><w:t xml:space="preserve">Chapitre d'ouvrage</w:t></w:r></w:p><w:p><w:pPr/><w:hyperlink r:id="rId89" w:history="1"><w:r><w:rPr><w:color w:val="#410a8c"/><w:u w:val="single"/></w:rPr><w:t xml:space="preserve">hal-04822522v1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Administration locale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pp.89-94, 2024, 978 2 38600 095 9</w:t></w:r></w:p><w:p><w:pPr/><w:r><w:rPr/><w:t xml:space="preserve">Chapitre d'ouvrage</w:t></w:r></w:p><w:p><w:pPr/><w:hyperlink r:id="rId90" w:history="1"><w:r><w:rPr><w:color w:val="#410a8c"/><w:u w:val="single"/></w:rPr><w:t xml:space="preserve">hal-04822573v1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Congrégations religieuses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pp.31-37, 2024, 978 2 38600 095 9</w:t></w:r></w:p><w:p><w:pPr/><w:r><w:rPr/><w:t xml:space="preserve">Chapitre d'ouvrage</w:t></w:r></w:p><w:p><w:pPr/><w:hyperlink r:id="rId91" w:history="1"><w:r><w:rPr><w:color w:val="#410a8c"/><w:u w:val="single"/></w:rPr><w:t xml:space="preserve">hal-04822402v1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Économie et transport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pp.61-66, 2024, 978 2 38600 095 9</w:t></w:r></w:p><w:p><w:pPr/><w:r><w:rPr/><w:t xml:space="preserve">Chapitre d'ouvrage</w:t></w:r></w:p><w:p><w:pPr/><w:hyperlink r:id="rId92" w:history="1"><w:r><w:rPr><w:color w:val="#410a8c"/><w:u w:val="single"/></w:rPr><w:t xml:space="preserve">hal-04822546v1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Colonies et outre-mer</w:t></w:r></w:hyperlink></w:p><w:p><w:pPr/><w:hyperlink r:id="rId82" w:history="1"><w:r><w:rPr><w:color w:val="#410a8c"/><w:u w:val="single"/></w:rPr><w:t xml:space="preserve">Florent Garnier</w:t></w:r></w:hyperlink><w:r><w:rPr/><w:t xml:space="preserve">,</w:t></w:r><w:hyperlink r:id="rId82" w:history="1"><w:r><w:rPr><w:color w:val="#410a8c"/><w:u w:val="single"/></w:rPr><w:t xml:space="preserve">Florent Garnier</w:t></w:r></w:hyperlink><w:r><w:rPr/><w:t xml:space="preserve">,</w:t></w:r><w:hyperlink r:id="rId83" w:history="1"><w:r><w:rPr><w:color w:val="#410a8c"/><w:u w:val="single"/></w:rPr><w:t xml:space="preserve">Anthony Falgas</w:t></w:r></w:hyperlink><w:r><w:rPr/><w:t xml:space="preserve">,</w:t></w:r><w:hyperlink r:id="rId84" w:history="1"><w:r><w:rPr><w:color w:val="#410a8c"/><w:u w:val="single"/></w:rPr><w:t xml:space="preserve">Grégory Kalflèche</w:t></w:r></w:hyperlink></w:p><w:p><w:pPr/><w:r><w:rPr><w:i w:val="1"/><w:iCs w:val="1"/></w:rPr><w:t xml:space="preserve">Les avis du Conseil (1914-1918)</w:t></w:r><w:r><w:rPr/><w:t xml:space="preserve">, Mare &amp; Martin, pp.103-109, 2024, 978 2 38600 095 9</w:t></w:r></w:p><w:p><w:pPr/><w:r><w:rPr/><w:t xml:space="preserve">Chapitre d'ouvrage</w:t></w:r></w:p><w:p><w:pPr/><w:hyperlink r:id="rId93" w:history="1"><w:r><w:rPr><w:color w:val="#410a8c"/><w:u w:val="single"/></w:rPr><w:t xml:space="preserve">hal-04822609v1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commande publique comme levier de développement de l’économie circulaire</w:t></w:r></w:hyperlink></w:p><w:p><w:pPr/><w:hyperlink r:id="rId14" w:history="1"><w:r><w:rPr><w:color w:val="#410a8c"/><w:u w:val="single"/></w:rPr><w:t xml:space="preserve">Grégory Kalfleche</w:t></w:r></w:hyperlink><w:r><w:rPr/><w:t xml:space="preserve">,</w:t></w:r><w:hyperlink r:id="rId95" w:history="1"><w:r><w:rPr><w:color w:val="#410a8c"/><w:u w:val="single"/></w:rPr><w:t xml:space="preserve">Rémi Radiguet</w:t></w:r></w:hyperlink><w:r><w:rPr/><w:t xml:space="preserve">,</w:t></w:r><w:hyperlink r:id="rId96" w:history="1"><w:r><w:rPr><w:color w:val="#410a8c"/><w:u w:val="single"/></w:rPr><w:t xml:space="preserve">Maxime Boul</w:t></w:r></w:hyperlink></w:p><w:p><w:pPr/><w:r><w:rPr><w:i w:val="1"/><w:iCs w:val="1"/></w:rPr><w:t xml:space="preserve">Du droit des déchets au droit de l'économie circulaire</w:t></w:r><w:r><w:rPr/><w:t xml:space="preserve">, Institut Louis Joinet, Coll. Colloques et Essais, pp.215-230, 2021, 978-2-37032-310-1</w:t></w:r></w:p><w:p><w:pPr/><w:r><w:rPr/><w:t xml:space="preserve">Chapitre d'ouvrage</w:t></w:r></w:p><w:p><w:pPr/><w:hyperlink r:id="rId94" w:history="1"><w:r><w:rPr><w:color w:val="#410a8c"/><w:u w:val="single"/></w:rPr><w:t xml:space="preserve">hal-03656395v1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Habitat insalubre et indigne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Dictionnaire des Outre-mer</w:t></w:r><w:r><w:rPr/><w:t xml:space="preserve">, LexisNexis, pp.261-264, 2021, 978-2-7110-3550-2</w:t></w:r></w:p><w:p><w:pPr/><w:r><w:rPr/><w:t xml:space="preserve">Chapitre d'ouvrage</w:t></w:r></w:p><w:p><w:pPr/><w:hyperlink r:id="rId97" w:history="1"><w:r><w:rPr><w:color w:val="#410a8c"/><w:u w:val="single"/></w:rPr><w:t xml:space="preserve">hal-03656416v1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L'acte administratif unilatéral de l'Union</w:t></w:r></w:hyperlink></w:p><w:p><w:pPr/><w:hyperlink r:id="rId99" w:history="1"><w:r><w:rPr><w:color w:val="#410a8c"/><w:u w:val="single"/></w:rPr><w:t xml:space="preserve">Marc Blanquet</w:t></w:r></w:hyperlink><w:r><w:rPr/><w:t xml:space="preserve">,</w:t></w:r><w:hyperlink r:id="rId14" w:history="1"><w:r><w:rPr><w:color w:val="#410a8c"/><w:u w:val="single"/></w:rPr><w:t xml:space="preserve">Grégory Kalfleche</w:t></w:r></w:hyperlink></w:p><w:p><w:pPr/><w:r><w:rPr><w:i w:val="1"/><w:iCs w:val="1"/></w:rPr><w:t xml:space="preserve">La codification de la procédure administrative non contentieuse de l'Union européenne</w:t></w:r><w:r><w:rPr/><w:t xml:space="preserve">, Presses de l'Université Toulouse 1 Capitole, pp.153-188, 2020, 978-2-36170-206-9</w:t></w:r></w:p><w:p><w:pPr/><w:r><w:rPr/><w:t xml:space="preserve">Chapitre d'ouvrage</w:t></w:r></w:p><w:p><w:pPr/><w:hyperlink r:id="rId98" w:history="1"><w:r><w:rPr><w:color w:val="#410a8c"/><w:u w:val="single"/></w:rPr><w:t xml:space="preserve">hal-03076897v1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limitation organisée de l’accès à la justice en droit de l’urbanisme</w:t></w:r></w:hyperlink></w:p><w:p><w:pPr/><w:hyperlink r:id="rId84" w:history="1"><w:r><w:rPr><w:color w:val="#410a8c"/><w:u w:val="single"/></w:rPr><w:t xml:space="preserve">Grégory Kalflèche</w:t></w:r></w:hyperlink><w:r><w:rPr/><w:t xml:space="preserve">,</w:t></w:r><w:hyperlink r:id="rId101" w:history="1"><w:r><w:rPr><w:color w:val="#410a8c"/><w:u w:val="single"/></w:rPr><w:t xml:space="preserve">Camille Morot</w:t></w:r></w:hyperlink><w:r><w:rPr/><w:t xml:space="preserve">,</w:t></w:r><w:hyperlink r:id="rId102" w:history="1"><w:r><w:rPr><w:color w:val="#410a8c"/><w:u w:val="single"/></w:rPr><w:t xml:space="preserve">Julien Bétaille</w:t></w:r></w:hyperlink></w:p><w:p><w:pPr/><w:r><w:rPr><w:i w:val="1"/><w:iCs w:val="1"/></w:rPr><w:t xml:space="preserve">Le droit d’accès à la justice en matière d’environnement</w:t></w:r><w:r><w:rPr/><w:t xml:space="preserve">, Presse de l’Université Toulouse 1 Capitole, pp.277-295, 2017, 978-2-36170-138-3. </w:t></w:r><w:hyperlink r:id="rId103" w:history="1"><w:r><w:rPr><w:color w:val="#410a8c"/><w:u w:val="single"/></w:rPr><w:t xml:space="preserve">⟨10.4000/books.putc.996⟩</w:t></w:r></w:hyperlink></w:p><w:p><w:pPr/><w:r><w:rPr/><w:t xml:space="preserve">Chapitre d'ouvrage</w:t></w:r></w:p><w:p><w:pPr/><w:hyperlink r:id="rId100" w:history="1"><w:r><w:rPr><w:color w:val="#410a8c"/><w:u w:val="single"/></w:rPr><w:t xml:space="preserve">hal-04495183v1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Schéma d’Aménagement Régional (SAR)</w:t></w:r></w:hyperlink></w:p><w:p><w:pPr/><w:hyperlink r:id="rId14" w:history="1"><w:r><w:rPr><w:color w:val="#410a8c"/><w:u w:val="single"/></w:rPr><w:t xml:space="preserve">Grégory Kalfleche</w:t></w:r></w:hyperlink></w:p><w:p><w:pPr/><w:r><w:rPr><w:i w:val="1"/><w:iCs w:val="1"/></w:rPr><w:t xml:space="preserve">Dictionnaire des Outre-mer.</w:t></w:r><w:r><w:rPr/><w:t xml:space="preserve">, 2021, pp.500-504</w:t></w:r></w:p><w:p><w:pPr/><w:r><w:rPr/><w:t xml:space="preserve">Autre publication scientifique</w:t></w:r></w:p><w:p><w:pPr/><w:hyperlink r:id="rId104" w:history="1"><w:r><w:rPr><w:color w:val="#410a8c"/><w:u w:val="single"/></w:rPr><w:t xml:space="preserve">hal-03652348v1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Des marchés publics à la commande publique</w:t></w:r></w:hyperlink></w:p><w:p><w:pPr/><w:hyperlink r:id="rId14" w:history="1"><w:r><w:rPr><w:color w:val="#410a8c"/><w:u w:val="single"/></w:rPr><w:t xml:space="preserve">Grégory Kalfleche</w:t></w:r></w:hyperlink></w:p><w:p><w:pPr/><w:r><w:rPr/><w:t xml:space="preserve">Droit. Université Panthéon-Assas Paris 2, 2004. Français. </w:t></w:r><w:hyperlink r:id="rId106" w:history="1"><w:r><w:rPr><w:color w:val="#410a8c"/><w:u w:val="single"/></w:rPr><w:t xml:space="preserve">⟨NNT : ⟩</w:t></w:r></w:hyperlink></w:p><w:p><w:pPr/><w:r><w:rPr/><w:t xml:space="preserve">Thèse</w:t></w:r></w:p><w:p><w:pPr/><w:hyperlink r:id="rId105" w:history="1"><w:r><w:rPr><w:color w:val="#410a8c"/><w:u w:val="single"/></w:rPr><w:t xml:space="preserve">tel-01423737v1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F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regory-kalfleche" TargetMode="External"/><Relationship Id="rId9" Type="http://schemas.openxmlformats.org/officeDocument/2006/relationships/hyperlink" Target="https://orcid.org/0000-0003-3408-2422" TargetMode="External"/><Relationship Id="rId10" Type="http://schemas.openxmlformats.org/officeDocument/2006/relationships/hyperlink" Target="https://www.idref.fr/084622989" TargetMode="External"/><Relationship Id="rId11" Type="http://schemas.openxmlformats.org/officeDocument/2006/relationships/hyperlink" Target="http://www.researcherid.com/rid/http://www.researcherid.com/rid/S-9134-2016" TargetMode="External"/><Relationship Id="rId12" Type="http://schemas.openxmlformats.org/officeDocument/2006/relationships/hyperlink" Target="https://univ-pau.hal.science/hal-05535201v1" TargetMode="External"/><Relationship Id="rId13" Type="http://schemas.openxmlformats.org/officeDocument/2006/relationships/hyperlink" Target="https://hal.science/search/index/?q=*&amp;authFullName_s=Philippe Zavoli" TargetMode="External"/><Relationship Id="rId14" Type="http://schemas.openxmlformats.org/officeDocument/2006/relationships/hyperlink" Target="https://hal.science/search/index/?q=*&amp;authFullName_s=Gr&#233;gory Kalfleche" TargetMode="External"/><Relationship Id="rId15" Type="http://schemas.openxmlformats.org/officeDocument/2006/relationships/hyperlink" Target="https://shs.hal.science/halshs-05512257v1" TargetMode="External"/><Relationship Id="rId16" Type="http://schemas.openxmlformats.org/officeDocument/2006/relationships/hyperlink" Target="https://hal.science/search/index/?q=*&amp;authFullName_s=Charles-Andr&#233; Dubreuil" TargetMode="External"/><Relationship Id="rId17" Type="http://schemas.openxmlformats.org/officeDocument/2006/relationships/hyperlink" Target="https://hal.science/hal-05068595v1" TargetMode="External"/><Relationship Id="rId18" Type="http://schemas.openxmlformats.org/officeDocument/2006/relationships/hyperlink" Target="https://shs.hal.science/halshs-05318237v1" TargetMode="External"/><Relationship Id="rId19" Type="http://schemas.openxmlformats.org/officeDocument/2006/relationships/hyperlink" Target="https://hal.science/hal-04989965v1" TargetMode="External"/><Relationship Id="rId20" Type="http://schemas.openxmlformats.org/officeDocument/2006/relationships/hyperlink" Target="https://hal.science/search/index/?q=*&amp;authFullName_s=Nicolas Binctin" TargetMode="External"/><Relationship Id="rId21" Type="http://schemas.openxmlformats.org/officeDocument/2006/relationships/hyperlink" Target="https://hal.science/search/index/?q=*&amp;authFullName_s=Norbert Foulquier" TargetMode="External"/><Relationship Id="rId22" Type="http://schemas.openxmlformats.org/officeDocument/2006/relationships/hyperlink" Target="https://hal.science/search/index/?q=*&amp;authFullName_s=Jean-Gabriel Sorbara" TargetMode="External"/><Relationship Id="rId23" Type="http://schemas.openxmlformats.org/officeDocument/2006/relationships/hyperlink" Target="https://univ-pau.hal.science/hal-04564129v1" TargetMode="External"/><Relationship Id="rId24" Type="http://schemas.openxmlformats.org/officeDocument/2006/relationships/hyperlink" Target="https://hal.science/hal-04191591v1" TargetMode="External"/><Relationship Id="rId25" Type="http://schemas.openxmlformats.org/officeDocument/2006/relationships/hyperlink" Target="https://hal.science/hal-03661107v1" TargetMode="External"/><Relationship Id="rId26" Type="http://schemas.openxmlformats.org/officeDocument/2006/relationships/hyperlink" Target="https://hal.science/search/index/?q=*&amp;authFullName_s=Nathalie Thomas" TargetMode="External"/><Relationship Id="rId27" Type="http://schemas.openxmlformats.org/officeDocument/2006/relationships/hyperlink" Target="https://hal.science/search/index/?q=*&amp;authFullName_s=Caroline Sayag" TargetMode="External"/><Relationship Id="rId28" Type="http://schemas.openxmlformats.org/officeDocument/2006/relationships/hyperlink" Target="https://hal.science/hal-03652113v1" TargetMode="External"/><Relationship Id="rId29" Type="http://schemas.openxmlformats.org/officeDocument/2006/relationships/hyperlink" Target="https://hal.science/search/index/?q=*&amp;authFullName_s=Maxime Diesbecq" TargetMode="External"/><Relationship Id="rId30" Type="http://schemas.openxmlformats.org/officeDocument/2006/relationships/hyperlink" Target="https://hal.science/hal-03774874v1" TargetMode="External"/><Relationship Id="rId31" Type="http://schemas.openxmlformats.org/officeDocument/2006/relationships/hyperlink" Target="https://hal.science/hal-03273599v1" TargetMode="External"/><Relationship Id="rId32" Type="http://schemas.openxmlformats.org/officeDocument/2006/relationships/hyperlink" Target="https://hal.science/search/index/?q=*&amp;authFullName_s=Francine Macorig-Venier" TargetMode="External"/><Relationship Id="rId33" Type="http://schemas.openxmlformats.org/officeDocument/2006/relationships/hyperlink" Target="https://hal.science/hal-03657612v1" TargetMode="External"/><Relationship Id="rId34" Type="http://schemas.openxmlformats.org/officeDocument/2006/relationships/hyperlink" Target="https://hal.science/hal-03666331v1" TargetMode="External"/><Relationship Id="rId35" Type="http://schemas.openxmlformats.org/officeDocument/2006/relationships/hyperlink" Target="https://shs.hal.science/halshs-02449465v1" TargetMode="External"/><Relationship Id="rId36" Type="http://schemas.openxmlformats.org/officeDocument/2006/relationships/hyperlink" Target="https://shs.hal.science/halshs-02220970v1" TargetMode="External"/><Relationship Id="rId37" Type="http://schemas.openxmlformats.org/officeDocument/2006/relationships/hyperlink" Target="https://hal.science/hal-03775523v1" TargetMode="External"/><Relationship Id="rId38" Type="http://schemas.openxmlformats.org/officeDocument/2006/relationships/hyperlink" Target="https://hal.science/hal-01782912v1" TargetMode="External"/><Relationship Id="rId39" Type="http://schemas.openxmlformats.org/officeDocument/2006/relationships/hyperlink" Target="https://shs.hal.science/halshs-02221047v1" TargetMode="External"/><Relationship Id="rId40" Type="http://schemas.openxmlformats.org/officeDocument/2006/relationships/hyperlink" Target="https://shs.hal.science/halshs-02213991v1" TargetMode="External"/><Relationship Id="rId41" Type="http://schemas.openxmlformats.org/officeDocument/2006/relationships/hyperlink" Target="https://hal.science/search/index/?q=*&amp;authFullName_s=Pierre Eg&#233;a" TargetMode="External"/><Relationship Id="rId42" Type="http://schemas.openxmlformats.org/officeDocument/2006/relationships/hyperlink" Target="https://univ-reunion.hal.science/hal-01230310v1" TargetMode="External"/><Relationship Id="rId43" Type="http://schemas.openxmlformats.org/officeDocument/2006/relationships/hyperlink" Target="https://hal.science/search/index/?q=*&amp;authFullName_s=H&#233;l&#232;ne Hoeppfner" TargetMode="External"/><Relationship Id="rId44" Type="http://schemas.openxmlformats.org/officeDocument/2006/relationships/hyperlink" Target="https://shs.hal.science/halshs-02243256v1" TargetMode="External"/><Relationship Id="rId45" Type="http://schemas.openxmlformats.org/officeDocument/2006/relationships/hyperlink" Target="https://univ-reunion.hal.science/hal-01225386v1" TargetMode="External"/><Relationship Id="rId46" Type="http://schemas.openxmlformats.org/officeDocument/2006/relationships/hyperlink" Target="https://univ-reunion.hal.science/hal-01225384v1" TargetMode="External"/><Relationship Id="rId47" Type="http://schemas.openxmlformats.org/officeDocument/2006/relationships/hyperlink" Target="https://univ-reunion.hal.science/hal-01230341v1" TargetMode="External"/><Relationship Id="rId48" Type="http://schemas.openxmlformats.org/officeDocument/2006/relationships/hyperlink" Target="https://univ-reunion.hal.science/hal-02544479v1" TargetMode="External"/><Relationship Id="rId49" Type="http://schemas.openxmlformats.org/officeDocument/2006/relationships/hyperlink" Target="https://univ-reunion.hal.science/hal-02622980v1" TargetMode="External"/><Relationship Id="rId50" Type="http://schemas.openxmlformats.org/officeDocument/2006/relationships/hyperlink" Target="https://univ-reunion.hal.science/hal-01230340v1" TargetMode="External"/><Relationship Id="rId51" Type="http://schemas.openxmlformats.org/officeDocument/2006/relationships/hyperlink" Target="https://univ-reunion.hal.science/hal-02622982v1" TargetMode="External"/><Relationship Id="rId52" Type="http://schemas.openxmlformats.org/officeDocument/2006/relationships/hyperlink" Target="https://univ-reunion.hal.science/hal-01223594v1" TargetMode="External"/><Relationship Id="rId53" Type="http://schemas.openxmlformats.org/officeDocument/2006/relationships/hyperlink" Target="https://univ-reunion.hal.science/hal-02622983v1" TargetMode="External"/><Relationship Id="rId54" Type="http://schemas.openxmlformats.org/officeDocument/2006/relationships/hyperlink" Target="https://univ-reunion.hal.science/hal-02622981v1" TargetMode="External"/><Relationship Id="rId55" Type="http://schemas.openxmlformats.org/officeDocument/2006/relationships/hyperlink" Target="https://univ-reunion.hal.science/hal-02622950v1" TargetMode="External"/><Relationship Id="rId56" Type="http://schemas.openxmlformats.org/officeDocument/2006/relationships/hyperlink" Target="https://univ-reunion.hal.science/hal-02610953v1" TargetMode="External"/><Relationship Id="rId57" Type="http://schemas.openxmlformats.org/officeDocument/2006/relationships/hyperlink" Target="https://univ-reunion.hal.science/hal-02610956v1" TargetMode="External"/><Relationship Id="rId58" Type="http://schemas.openxmlformats.org/officeDocument/2006/relationships/hyperlink" Target="https://univ-reunion.hal.science/hal-02610957v1" TargetMode="External"/><Relationship Id="rId59" Type="http://schemas.openxmlformats.org/officeDocument/2006/relationships/hyperlink" Target="https://univ-reunion.hal.science/hal-02610954v1" TargetMode="External"/><Relationship Id="rId60" Type="http://schemas.openxmlformats.org/officeDocument/2006/relationships/hyperlink" Target="https://univ-reunion.hal.science/hal-02610955v1" TargetMode="External"/><Relationship Id="rId61" Type="http://schemas.openxmlformats.org/officeDocument/2006/relationships/hyperlink" Target="https://univ-reunion.hal.science/hal-01230348v1" TargetMode="External"/><Relationship Id="rId62" Type="http://schemas.openxmlformats.org/officeDocument/2006/relationships/hyperlink" Target="https://univ-reunion.hal.science/hal-01223615v1" TargetMode="External"/><Relationship Id="rId63" Type="http://schemas.openxmlformats.org/officeDocument/2006/relationships/hyperlink" Target="https://univ-reunion.hal.science/hal-01223614v1" TargetMode="External"/><Relationship Id="rId64" Type="http://schemas.openxmlformats.org/officeDocument/2006/relationships/hyperlink" Target="https://univ-reunion.hal.science/hal-01223652v1" TargetMode="External"/><Relationship Id="rId65" Type="http://schemas.openxmlformats.org/officeDocument/2006/relationships/hyperlink" Target="https://univ-reunion.hal.science/hal-02610825v1" TargetMode="External"/><Relationship Id="rId66" Type="http://schemas.openxmlformats.org/officeDocument/2006/relationships/hyperlink" Target="https://univ-reunion.hal.science/hal-02610824v1" TargetMode="External"/><Relationship Id="rId67" Type="http://schemas.openxmlformats.org/officeDocument/2006/relationships/hyperlink" Target="https://univ-reunion.hal.science/hal-02610823v1" TargetMode="External"/><Relationship Id="rId68" Type="http://schemas.openxmlformats.org/officeDocument/2006/relationships/hyperlink" Target="https://univ-reunion.hal.science/hal-02610826v1" TargetMode="External"/><Relationship Id="rId69" Type="http://schemas.openxmlformats.org/officeDocument/2006/relationships/hyperlink" Target="https://univ-reunion.hal.science/hal-02610827v1" TargetMode="External"/><Relationship Id="rId70" Type="http://schemas.openxmlformats.org/officeDocument/2006/relationships/hyperlink" Target="https://univ-reunion.hal.science/hal-02587285v1" TargetMode="External"/><Relationship Id="rId71" Type="http://schemas.openxmlformats.org/officeDocument/2006/relationships/hyperlink" Target="https://univ-reunion.hal.science/hal-02587286v1" TargetMode="External"/><Relationship Id="rId72" Type="http://schemas.openxmlformats.org/officeDocument/2006/relationships/hyperlink" Target="https://univ-reunion.hal.science/hal-02587288v1" TargetMode="External"/><Relationship Id="rId73" Type="http://schemas.openxmlformats.org/officeDocument/2006/relationships/hyperlink" Target="https://univ-reunion.hal.science/hal-02587282v1" TargetMode="External"/><Relationship Id="rId74" Type="http://schemas.openxmlformats.org/officeDocument/2006/relationships/hyperlink" Target="https://univ-reunion.hal.science/hal-02587283v1" TargetMode="External"/><Relationship Id="rId75" Type="http://schemas.openxmlformats.org/officeDocument/2006/relationships/hyperlink" Target="https://shs.hal.science/halshs-02219114v1" TargetMode="External"/><Relationship Id="rId76" Type="http://schemas.openxmlformats.org/officeDocument/2006/relationships/hyperlink" Target="https://univ-reunion.hal.science/hal-01213574v1" TargetMode="External"/><Relationship Id="rId77" Type="http://schemas.openxmlformats.org/officeDocument/2006/relationships/hyperlink" Target="https://univ-reunion.hal.science/hal-01223618v1" TargetMode="External"/><Relationship Id="rId78" Type="http://schemas.openxmlformats.org/officeDocument/2006/relationships/hyperlink" Target="https://univ-reunion.hal.science/hal-01223630v1" TargetMode="External"/><Relationship Id="rId79" Type="http://schemas.openxmlformats.org/officeDocument/2006/relationships/hyperlink" Target="https://univ-reunion.hal.science/hal-01223633v1" TargetMode="External"/><Relationship Id="rId80" Type="http://schemas.openxmlformats.org/officeDocument/2006/relationships/hyperlink" Target="https://hal.science/hal-04982047v1" TargetMode="External"/><Relationship Id="rId81" Type="http://schemas.openxmlformats.org/officeDocument/2006/relationships/hyperlink" Target="https://hal.science/hal-04822636v1" TargetMode="External"/><Relationship Id="rId82" Type="http://schemas.openxmlformats.org/officeDocument/2006/relationships/hyperlink" Target="https://hal.science/search/index/?q=*&amp;authFullName_s=Florent Garnier" TargetMode="External"/><Relationship Id="rId83" Type="http://schemas.openxmlformats.org/officeDocument/2006/relationships/hyperlink" Target="https://hal.science/search/index/?q=*&amp;authFullName_s=Anthony Falgas" TargetMode="External"/><Relationship Id="rId84" Type="http://schemas.openxmlformats.org/officeDocument/2006/relationships/hyperlink" Target="https://hal.science/search/index/?q=*&amp;authFullName_s=Gr&#233;gory Kalfl&#232;che" TargetMode="External"/><Relationship Id="rId85" Type="http://schemas.openxmlformats.org/officeDocument/2006/relationships/hyperlink" Target="https://hal.science/hal-02865464v1" TargetMode="External"/><Relationship Id="rId86" Type="http://schemas.openxmlformats.org/officeDocument/2006/relationships/hyperlink" Target="https://hal.science/search/index/?q=*&amp;authFullName_s=Thomas Perroud" TargetMode="External"/><Relationship Id="rId87" Type="http://schemas.openxmlformats.org/officeDocument/2006/relationships/hyperlink" Target="https://hal.science/search/index/?q=*&amp;authFullName_s=Matthias Ruffert" TargetMode="External"/><Relationship Id="rId88" Type="http://schemas.openxmlformats.org/officeDocument/2006/relationships/hyperlink" Target="https://univ-reunion.hal.science/hal-01224716v1" TargetMode="External"/><Relationship Id="rId89" Type="http://schemas.openxmlformats.org/officeDocument/2006/relationships/hyperlink" Target="https://hal.science/hal-04822522v1" TargetMode="External"/><Relationship Id="rId90" Type="http://schemas.openxmlformats.org/officeDocument/2006/relationships/hyperlink" Target="https://hal.science/hal-04822573v1" TargetMode="External"/><Relationship Id="rId91" Type="http://schemas.openxmlformats.org/officeDocument/2006/relationships/hyperlink" Target="https://hal.science/hal-04822402v1" TargetMode="External"/><Relationship Id="rId92" Type="http://schemas.openxmlformats.org/officeDocument/2006/relationships/hyperlink" Target="https://hal.science/hal-04822546v1" TargetMode="External"/><Relationship Id="rId93" Type="http://schemas.openxmlformats.org/officeDocument/2006/relationships/hyperlink" Target="https://hal.science/hal-04822609v1" TargetMode="External"/><Relationship Id="rId94" Type="http://schemas.openxmlformats.org/officeDocument/2006/relationships/hyperlink" Target="https://hal.science/hal-03656395v1" TargetMode="External"/><Relationship Id="rId95" Type="http://schemas.openxmlformats.org/officeDocument/2006/relationships/hyperlink" Target="https://hal.science/search/index/?q=*&amp;authFullName_s=R&#233;mi Radiguet" TargetMode="External"/><Relationship Id="rId96" Type="http://schemas.openxmlformats.org/officeDocument/2006/relationships/hyperlink" Target="https://hal.science/search/index/?q=*&amp;authFullName_s=Maxime Boul" TargetMode="External"/><Relationship Id="rId97" Type="http://schemas.openxmlformats.org/officeDocument/2006/relationships/hyperlink" Target="https://hal.science/hal-03656416v1" TargetMode="External"/><Relationship Id="rId98" Type="http://schemas.openxmlformats.org/officeDocument/2006/relationships/hyperlink" Target="https://hal.science/hal-03076897v1" TargetMode="External"/><Relationship Id="rId99" Type="http://schemas.openxmlformats.org/officeDocument/2006/relationships/hyperlink" Target="https://hal.science/search/index/?q=*&amp;authFullName_s=Marc Blanquet" TargetMode="External"/><Relationship Id="rId100" Type="http://schemas.openxmlformats.org/officeDocument/2006/relationships/hyperlink" Target="https://hal.science/hal-04495183v1" TargetMode="External"/><Relationship Id="rId101" Type="http://schemas.openxmlformats.org/officeDocument/2006/relationships/hyperlink" Target="https://hal.science/search/index/?q=*&amp;authFullName_s=Camille Morot" TargetMode="External"/><Relationship Id="rId102" Type="http://schemas.openxmlformats.org/officeDocument/2006/relationships/hyperlink" Target="https://hal.science/search/index/?q=*&amp;authFullName_s=Julien B&#233;taille" TargetMode="External"/><Relationship Id="rId103" Type="http://schemas.openxmlformats.org/officeDocument/2006/relationships/hyperlink" Target="https://dx.doi.org/10.4000/books.putc.996" TargetMode="External"/><Relationship Id="rId104" Type="http://schemas.openxmlformats.org/officeDocument/2006/relationships/hyperlink" Target="https://hal.science/hal-03652348v1" TargetMode="External"/><Relationship Id="rId105" Type="http://schemas.openxmlformats.org/officeDocument/2006/relationships/hyperlink" Target="https://hal.science/tel-01423737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KALFLECHE</dc:title>
  <dc:description>CV</dc:description>
  <dc:subject/>
  <cp:keywords/>
  <cp:category/>
  <cp:lastModifiedBy/>
  <dcterms:created xsi:type="dcterms:W3CDTF">2026-04-16T14:39:14+02:00</dcterms:created>
  <dcterms:modified xsi:type="dcterms:W3CDTF">2026-04-16T14:39:14+02:00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