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Guilhem Constans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Far-reaching hunter-gatherer networks during the Last Glacial Maximum in Western Europe</w:t>
              </w:r>
            </w:hyperlink>
          </w:p>
          <w:p>
            <w:pPr/>
            <w:hyperlink r:id="rId8" w:history="1">
              <w:r>
                <w:rPr>
                  <w:color w:val="#410a8c"/>
                  <w:u w:val="single"/>
                </w:rPr>
                <w:t xml:space="preserve">Marta Sánchez de la Torre</w:t>
              </w:r>
            </w:hyperlink>
            <w:r>
              <w:rPr/>
              <w:t xml:space="preserve">,</w:t>
            </w:r>
            <w:hyperlink r:id="rId9" w:history="1">
              <w:r>
                <w:rPr>
                  <w:color w:val="#410a8c"/>
                  <w:u w:val="single"/>
                </w:rPr>
                <w:t xml:space="preserve">Xavier Mangado</w:t>
              </w:r>
            </w:hyperlink>
            <w:r>
              <w:rPr/>
              <w:t xml:space="preserve">,</w:t>
            </w:r>
            <w:hyperlink r:id="rId10" w:history="1">
              <w:r>
                <w:rPr>
                  <w:color w:val="#410a8c"/>
                  <w:u w:val="single"/>
                </w:rPr>
                <w:t xml:space="preserve">Samuel Castillo-Jiménez</w:t>
              </w:r>
            </w:hyperlink>
            <w:r>
              <w:rPr/>
              <w:t xml:space="preserve">,</w:t>
            </w:r>
            <w:hyperlink r:id="rId11" w:history="1">
              <w:r>
                <w:rPr>
                  <w:color w:val="#410a8c"/>
                  <w:u w:val="single"/>
                </w:rPr>
                <w:t xml:space="preserve">Felipe Cuartero</w:t>
              </w:r>
            </w:hyperlink>
            <w:r>
              <w:rPr/>
              <w:t xml:space="preserve">,</w:t>
            </w:r>
            <w:hyperlink r:id="rId12" w:history="1">
              <w:r>
                <w:rPr>
                  <w:color w:val="#410a8c"/>
                  <w:u w:val="single"/>
                </w:rPr>
                <w:t xml:space="preserve">Richard Hewitt</w:t>
              </w:r>
            </w:hyperlink>
            <w:r>
              <w:rPr/>
              <w:t xml:space="preserve">et al.</w:t>
            </w:r>
          </w:p>
          <w:p>
            <w:pPr/>
            <w:r>
              <w:rPr>
                <w:i w:val="1"/>
                <w:iCs w:val="1"/>
              </w:rPr>
              <w:t xml:space="preserve">Science Advances </w:t>
            </w:r>
            <w:r>
              <w:rPr/>
              <w:t xml:space="preserve">, 2026, 12 (4), pp.adz7697. </w:t>
            </w:r>
            <w:hyperlink r:id="rId13" w:history="1">
              <w:r>
                <w:rPr>
                  <w:color w:val="#410a8c"/>
                  <w:u w:val="single"/>
                </w:rPr>
                <w:t xml:space="preserve">⟨10.1126/sciadv.adz7697⟩</w:t>
              </w:r>
            </w:hyperlink>
          </w:p>
          <w:p>
            <w:pPr/>
            <w:r>
              <w:rPr/>
              <w:t xml:space="preserve">Article dans une revue</w:t>
            </w:r>
          </w:p>
          <w:p>
            <w:pPr/>
            <w:hyperlink r:id="rId7" w:history="1">
              <w:r>
                <w:rPr>
                  <w:color w:val="#410a8c"/>
                  <w:u w:val="single"/>
                </w:rPr>
                <w:t xml:space="preserve">hal-05477596v1</w:t>
              </w:r>
            </w:hyperlink>
          </w:p>
        </w:tc>
      </w:tr>
      <w:tr>
        <w:trPr/>
        <w:tc>
          <w:tcPr>
            <w:noWrap/>
          </w:tcPr>
          <w:p>
            <w:pPr>
              <w:spacing w:after="200"/>
            </w:pPr>
            <w:hyperlink r:id="rId14" w:history="1">
              <w:r>
                <w:rPr>
                  <w:color w:val="1e198e"/>
                  <w:b w:val="1"/>
                  <w:bCs w:val="1"/>
                  <w:u w:val="single"/>
                </w:rPr>
                <w:t xml:space="preserve">Combe-Cullier (Lacave, Lot) : une séquence exceptionnelle du Magdalénien au bord de la Dordogne lotoise.</w:t>
              </w:r>
            </w:hyperlink>
          </w:p>
          <w:p>
            <w:pPr/>
            <w:hyperlink r:id="rId15" w:history="1">
              <w:r>
                <w:rPr>
                  <w:color w:val="#410a8c"/>
                  <w:u w:val="single"/>
                </w:rPr>
                <w:t xml:space="preserve">Mathieu Langlais</w:t>
              </w:r>
            </w:hyperlink>
            <w:r>
              <w:rPr/>
              <w:t xml:space="preserve">,</w:t>
            </w:r>
            <w:hyperlink r:id="rId16" w:history="1">
              <w:r>
                <w:rPr>
                  <w:color w:val="#410a8c"/>
                  <w:u w:val="single"/>
                </w:rPr>
                <w:t xml:space="preserve">Anthony Sécher</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20" w:history="1">
              <w:r>
                <w:rPr>
                  <w:color w:val="#410a8c"/>
                  <w:u w:val="single"/>
                </w:rPr>
                <w:t xml:space="preserve">⟨10.4000/154t8⟩</w:t>
              </w:r>
            </w:hyperlink>
          </w:p>
          <w:p>
            <w:pPr/>
            <w:r>
              <w:rPr/>
              <w:t xml:space="preserve">Article dans une revue</w:t>
            </w:r>
          </w:p>
          <w:p>
            <w:pPr/>
            <w:hyperlink r:id="rId14" w:history="1">
              <w:r>
                <w:rPr>
                  <w:color w:val="#410a8c"/>
                  <w:u w:val="single"/>
                </w:rPr>
                <w:t xml:space="preserve">hal-05375065v1</w:t>
              </w:r>
            </w:hyperlink>
          </w:p>
        </w:tc>
      </w:tr>
      <w:tr>
        <w:trPr/>
        <w:tc>
          <w:tcPr>
            <w:noWrap/>
          </w:tcPr>
          <w:p>
            <w:pPr>
              <w:spacing w:after="200"/>
            </w:pPr>
            <w:hyperlink r:id="rId21"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Annales des Rencontres archéologiques de Saint-Céré</w:t>
            </w:r>
            <w:r>
              <w:rPr/>
              <w:t xml:space="preserve">, 2025, Annales des XXXIVe Rencontres Archéologiques de Saint-Céré (Lot), pp.3-7</w:t>
            </w:r>
          </w:p>
          <w:p>
            <w:pPr/>
            <w:r>
              <w:rPr/>
              <w:t xml:space="preserve">Article dans une revue</w:t>
            </w:r>
          </w:p>
          <w:p>
            <w:pPr/>
            <w:hyperlink r:id="rId21" w:history="1">
              <w:r>
                <w:rPr>
                  <w:color w:val="#410a8c"/>
                  <w:u w:val="single"/>
                </w:rPr>
                <w:t xml:space="preserve">hal-05286586v1</w:t>
              </w:r>
            </w:hyperlink>
          </w:p>
        </w:tc>
      </w:tr>
      <w:tr>
        <w:trPr/>
        <w:tc>
          <w:tcPr>
            <w:noWrap/>
          </w:tcPr>
          <w:p>
            <w:pPr>
              <w:spacing w:after="200"/>
            </w:pPr>
            <w:hyperlink r:id="rId23" w:history="1">
              <w:r>
                <w:rPr>
                  <w:color w:val="1e198e"/>
                  <w:b w:val="1"/>
                  <w:bCs w:val="1"/>
                  <w:u w:val="single"/>
                </w:rPr>
                <w:t xml:space="preserve">Combe-Cullier (Lacave, Lot) : une séquence exceptionnelle du Magdalénien au bord de la Dordogne lotoise</w:t>
              </w:r>
            </w:hyperlink>
          </w:p>
          <w:p>
            <w:pPr/>
            <w:hyperlink r:id="rId15" w:history="1">
              <w:r>
                <w:rPr>
                  <w:color w:val="#410a8c"/>
                  <w:u w:val="single"/>
                </w:rPr>
                <w:t xml:space="preserve">Mathieu Langlais</w:t>
              </w:r>
            </w:hyperlink>
            <w:r>
              <w:rPr/>
              <w:t xml:space="preserve">,</w:t>
            </w:r>
            <w:hyperlink r:id="rId16" w:history="1">
              <w:r>
                <w:rPr>
                  <w:color w:val="#410a8c"/>
                  <w:u w:val="single"/>
                </w:rPr>
                <w:t xml:space="preserve">Anthony Sécher</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20" w:history="1">
              <w:r>
                <w:rPr>
                  <w:color w:val="#410a8c"/>
                  <w:u w:val="single"/>
                </w:rPr>
                <w:t xml:space="preserve">⟨10.4000/154t8⟩</w:t>
              </w:r>
            </w:hyperlink>
          </w:p>
          <w:p>
            <w:pPr/>
            <w:r>
              <w:rPr/>
              <w:t xml:space="preserve">Article dans une revue</w:t>
            </w:r>
          </w:p>
          <w:p>
            <w:pPr/>
            <w:hyperlink r:id="rId23" w:history="1">
              <w:r>
                <w:rPr>
                  <w:color w:val="#410a8c"/>
                  <w:u w:val="single"/>
                </w:rPr>
                <w:t xml:space="preserve">hal-05542997v1</w:t>
              </w:r>
            </w:hyperlink>
          </w:p>
        </w:tc>
      </w:tr>
      <w:tr>
        <w:trPr/>
        <w:tc>
          <w:tcPr>
            <w:noWrap/>
          </w:tcPr>
          <w:p>
            <w:pPr>
              <w:spacing w:after="200"/>
            </w:pPr>
            <w:hyperlink r:id="rId24" w:history="1">
              <w:r>
                <w:rPr>
                  <w:color w:val="1e198e"/>
                  <w:b w:val="1"/>
                  <w:bCs w:val="1"/>
                  <w:u w:val="single"/>
                </w:rPr>
                <w:t xml:space="preserve">Des chasseurs en embuscade ? Les témoins de la présence humaine autour de l’Igue du Gral : caractérisation des vestiges lithiques « piégés » par l’aven et hypothèses d’introduction</w:t>
              </w:r>
            </w:hyperlink>
          </w:p>
          <w:p>
            <w:pPr/>
            <w:hyperlink r:id="rId25" w:history="1">
              <w:r>
                <w:rPr>
                  <w:color w:val="#410a8c"/>
                  <w:u w:val="single"/>
                </w:rPr>
                <w:t xml:space="preserve">Sylvain Ducasse</w:t>
              </w:r>
            </w:hyperlink>
            <w:r>
              <w:rPr/>
              <w:t xml:space="preserve">,</w:t>
            </w:r>
            <w:hyperlink r:id="rId26"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27" w:history="1">
              <w:r>
                <w:rPr>
                  <w:color w:val="#410a8c"/>
                  <w:u w:val="single"/>
                </w:rPr>
                <w:t xml:space="preserve">Quentin Villeneuve</w:t>
              </w:r>
            </w:hyperlink>
            <w:r>
              <w:rPr/>
              <w:t xml:space="preserve">,</w:t>
            </w:r>
            <w:hyperlink r:id="rId28" w:history="1">
              <w:r>
                <w:rPr>
                  <w:color w:val="#410a8c"/>
                  <w:u w:val="single"/>
                </w:rPr>
                <w:t xml:space="preserve">Vincent Mourre</w:t>
              </w:r>
            </w:hyperlink>
          </w:p>
          <w:p>
            <w:pPr/>
            <w:r>
              <w:rPr>
                <w:i w:val="1"/>
                <w:iCs w:val="1"/>
              </w:rPr>
              <w:t xml:space="preserve">Revue de Paléobiologie</w:t>
            </w:r>
            <w:r>
              <w:rPr/>
              <w:t xml:space="preserve">, 2024, J.-C. Castel &amp; M. Boudadi-Maligne (dir.), L’Igue du Gral (Sauliac-sur-Célé, Lot): histoire d’un piège naturel au Pléistocène supérieur, 43 (2), pp.475-488. </w:t>
            </w:r>
            <w:hyperlink r:id="rId29" w:history="1">
              <w:r>
                <w:rPr>
                  <w:color w:val="#410a8c"/>
                  <w:u w:val="single"/>
                </w:rPr>
                <w:t xml:space="preserve">⟨10.5281/zenodo.13861529⟩</w:t>
              </w:r>
            </w:hyperlink>
          </w:p>
          <w:p>
            <w:pPr/>
            <w:r>
              <w:rPr/>
              <w:t xml:space="preserve">Article dans une revue</w:t>
            </w:r>
          </w:p>
          <w:p>
            <w:pPr/>
            <w:hyperlink r:id="rId24" w:history="1">
              <w:r>
                <w:rPr>
                  <w:color w:val="#410a8c"/>
                  <w:u w:val="single"/>
                </w:rPr>
                <w:t xml:space="preserve">hal-04777020v1</w:t>
              </w:r>
            </w:hyperlink>
          </w:p>
        </w:tc>
      </w:tr>
      <w:tr>
        <w:trPr/>
        <w:tc>
          <w:tcPr>
            <w:noWrap/>
          </w:tcPr>
          <w:p>
            <w:pPr>
              <w:spacing w:after="200"/>
            </w:pPr>
            <w:hyperlink r:id="rId30" w:history="1">
              <w:r>
                <w:rPr>
                  <w:color w:val="1e198e"/>
                  <w:b w:val="1"/>
                  <w:bCs w:val="1"/>
                  <w:u w:val="single"/>
                </w:rPr>
                <w:t xml:space="preserve">Et maintenant qu’il est parti… Vous pensez quoi de Nicolas ?</w:t>
              </w:r>
            </w:hyperlink>
          </w:p>
          <w:p>
            <w:pPr/>
            <w:hyperlink r:id="rId31" w:history="1">
              <w:r>
                <w:rPr>
                  <w:color w:val="#410a8c"/>
                  <w:u w:val="single"/>
                </w:rPr>
                <w:t xml:space="preserve">Bruno Bosc-Zanardo</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2" w:history="1">
              <w:r>
                <w:rPr>
                  <w:color w:val="#410a8c"/>
                  <w:u w:val="single"/>
                </w:rPr>
                <w:t xml:space="preserve">Auréade Henry</w:t>
              </w:r>
            </w:hyperlink>
            <w:r>
              <w:rPr/>
              <w:t xml:space="preserve">,</w:t>
            </w:r>
            <w:hyperlink r:id="rId33" w:history="1">
              <w:r>
                <w:rPr>
                  <w:color w:val="#410a8c"/>
                  <w:u w:val="single"/>
                </w:rPr>
                <w:t xml:space="preserve">Benjamin Marquebielle</w:t>
              </w:r>
            </w:hyperlink>
          </w:p>
          <w:p>
            <w:pPr/>
            <w:r>
              <w:rPr>
                <w:i w:val="1"/>
                <w:iCs w:val="1"/>
              </w:rPr>
              <w:t xml:space="preserve">PALEO : Revue d'Archéologie Préhistorique</w:t>
            </w:r>
            <w:r>
              <w:rPr/>
              <w:t xml:space="preserve">, 2024, 34, pp.13-18. </w:t>
            </w:r>
            <w:hyperlink r:id="rId34" w:history="1">
              <w:r>
                <w:rPr>
                  <w:color w:val="#410a8c"/>
                  <w:u w:val="single"/>
                </w:rPr>
                <w:t xml:space="preserve">⟨10.4000/1516m⟩</w:t>
              </w:r>
            </w:hyperlink>
          </w:p>
          <w:p>
            <w:pPr/>
            <w:r>
              <w:rPr/>
              <w:t xml:space="preserve">Article dans une revue</w:t>
            </w:r>
          </w:p>
          <w:p>
            <w:pPr/>
            <w:hyperlink r:id="rId30" w:history="1">
              <w:r>
                <w:rPr>
                  <w:color w:val="#410a8c"/>
                  <w:u w:val="single"/>
                </w:rPr>
                <w:t xml:space="preserve">hal-05286972v1</w:t>
              </w:r>
            </w:hyperlink>
          </w:p>
        </w:tc>
      </w:tr>
      <w:tr>
        <w:trPr/>
        <w:tc>
          <w:tcPr>
            <w:noWrap/>
          </w:tcPr>
          <w:p>
            <w:pPr>
              <w:spacing w:after="200"/>
            </w:pPr>
            <w:hyperlink r:id="rId35" w:history="1">
              <w:r>
                <w:rPr>
                  <w:color w:val="1e198e"/>
                  <w:b w:val="1"/>
                  <w:bCs w:val="1"/>
                  <w:u w:val="single"/>
                </w:rPr>
                <w:t xml:space="preserve">L’abri-sous-roche tardiglaciaire du Cami-Combe Nègre (Cabrerets, Lot)</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36" w:history="1">
              <w:r>
                <w:rPr>
                  <w:color w:val="#410a8c"/>
                  <w:u w:val="single"/>
                </w:rPr>
                <w:t xml:space="preserve">Mathieu Luret</w:t>
              </w:r>
            </w:hyperlink>
            <w:r>
              <w:rPr/>
              <w:t xml:space="preserve">,</w:t>
            </w:r>
            <w:hyperlink r:id="rId37" w:history="1">
              <w:r>
                <w:rPr>
                  <w:color w:val="#410a8c"/>
                  <w:u w:val="single"/>
                </w:rPr>
                <w:t xml:space="preserve">Olivier Randon</w:t>
              </w:r>
            </w:hyperlink>
            <w:r>
              <w:rPr/>
              <w:t xml:space="preserve">,</w:t>
            </w:r>
            <w:hyperlink r:id="rId38" w:history="1">
              <w:r>
                <w:rPr>
                  <w:color w:val="#410a8c"/>
                  <w:u w:val="single"/>
                </w:rPr>
                <w:t xml:space="preserve">Jean-Christophe Castel</w:t>
              </w:r>
            </w:hyperlink>
          </w:p>
          <w:p>
            <w:pPr/>
            <w:r>
              <w:rPr>
                <w:i w:val="1"/>
                <w:iCs w:val="1"/>
              </w:rPr>
              <w:t xml:space="preserve">Préhistoire du Sud-Ouest</w:t>
            </w:r>
            <w:r>
              <w:rPr/>
              <w:t xml:space="preserve">, 2024, 31 (2), pp.127-137</w:t>
            </w:r>
          </w:p>
          <w:p>
            <w:pPr/>
            <w:r>
              <w:rPr/>
              <w:t xml:space="preserve">Article dans une revue</w:t>
            </w:r>
          </w:p>
          <w:p>
            <w:pPr/>
            <w:hyperlink r:id="rId35" w:history="1">
              <w:r>
                <w:rPr>
                  <w:color w:val="#410a8c"/>
                  <w:u w:val="single"/>
                </w:rPr>
                <w:t xml:space="preserve">hal-04750853v1</w:t>
              </w:r>
            </w:hyperlink>
          </w:p>
        </w:tc>
      </w:tr>
      <w:tr>
        <w:trPr/>
        <w:tc>
          <w:tcPr>
            <w:noWrap/>
          </w:tcPr>
          <w:p>
            <w:pPr>
              <w:spacing w:after="200"/>
            </w:pPr>
            <w:hyperlink r:id="rId39"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Bulletin de l’association Racines</w:t>
            </w:r>
            <w:r>
              <w:rPr/>
              <w:t xml:space="preserve">, 2024, 29, pp.4-11</w:t>
            </w:r>
          </w:p>
          <w:p>
            <w:pPr/>
            <w:r>
              <w:rPr/>
              <w:t xml:space="preserve">Article dans une revue</w:t>
            </w:r>
          </w:p>
          <w:p>
            <w:pPr/>
            <w:hyperlink r:id="rId39" w:history="1">
              <w:r>
                <w:rPr>
                  <w:color w:val="#410a8c"/>
                  <w:u w:val="single"/>
                </w:rPr>
                <w:t xml:space="preserve">hal-05048354v1</w:t>
              </w:r>
            </w:hyperlink>
          </w:p>
        </w:tc>
      </w:tr>
      <w:tr>
        <w:trPr/>
        <w:tc>
          <w:tcPr>
            <w:noWrap/>
          </w:tcPr>
          <w:p>
            <w:pPr>
              <w:spacing w:after="200"/>
            </w:pPr>
            <w:hyperlink r:id="rId40" w:history="1">
              <w:r>
                <w:rPr>
                  <w:color w:val="1e198e"/>
                  <w:b w:val="1"/>
                  <w:bCs w:val="1"/>
                  <w:u w:val="single"/>
                </w:rPr>
                <w:t xml:space="preserve">Des collections J.-J. Pouech aux fouilles récentes dans la grotte du Mas d'Azil (Ariège, France) : nouveaux regards sur l'outillage lithique magdalénien</w:t>
              </w:r>
            </w:hyperlink>
          </w:p>
          <w:p>
            <w:pPr/>
            <w:hyperlink r:id="rId41" w:history="1">
              <w:r>
                <w:rPr>
                  <w:color w:val="#410a8c"/>
                  <w:u w:val="single"/>
                </w:rPr>
                <w:t xml:space="preserve">Pierre-Antoine Beauvais</w:t>
              </w:r>
            </w:hyperlink>
            <w:r>
              <w:rPr/>
              <w:t xml:space="preserve">,</w:t>
            </w:r>
            <w:hyperlink r:id="rId42" w:history="1">
              <w:r>
                <w:rPr>
                  <w:color w:val="#410a8c"/>
                  <w:u w:val="single"/>
                </w:rPr>
                <w:t xml:space="preserve">Blanche Bundgen</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44" w:history="1">
              <w:r>
                <w:rPr>
                  <w:color w:val="#410a8c"/>
                  <w:u w:val="single"/>
                </w:rPr>
                <w:t xml:space="preserve">Sébastien Lacombe</w:t>
              </w:r>
            </w:hyperlink>
            <w:r>
              <w:rPr/>
              <w:t xml:space="preserve">et al.</w:t>
            </w:r>
          </w:p>
          <w:p>
            <w:pPr/>
            <w:r>
              <w:rPr>
                <w:i w:val="1"/>
                <w:iCs w:val="1"/>
              </w:rPr>
              <w:t xml:space="preserve">Bulletin de la Société préhistorique de l'Ariège</w:t>
            </w:r>
            <w:r>
              <w:rPr/>
              <w:t xml:space="preserve">, 2021, 71, pp.81-105</w:t>
            </w:r>
          </w:p>
          <w:p>
            <w:pPr/>
            <w:r>
              <w:rPr/>
              <w:t xml:space="preserve">Article dans une revue</w:t>
            </w:r>
          </w:p>
          <w:p>
            <w:pPr/>
            <w:hyperlink r:id="rId40" w:history="1">
              <w:r>
                <w:rPr>
                  <w:color w:val="#410a8c"/>
                  <w:u w:val="single"/>
                </w:rPr>
                <w:t xml:space="preserve">hal-03205768v1</w:t>
              </w:r>
            </w:hyperlink>
          </w:p>
        </w:tc>
      </w:tr>
      <w:tr>
        <w:trPr/>
        <w:tc>
          <w:tcPr>
            <w:noWrap/>
          </w:tcPr>
          <w:p>
            <w:pPr>
              <w:spacing w:after="200"/>
            </w:pPr>
            <w:hyperlink r:id="rId45" w:history="1">
              <w:r>
                <w:rPr>
                  <w:color w:val="1e198e"/>
                  <w:b w:val="1"/>
                  <w:bCs w:val="1"/>
                  <w:u w:val="single"/>
                </w:rPr>
                <w:t xml:space="preserve">La Grotte de Paque (Saint-Cirq-Lapopie, Lot) : de nouveaux jalons du Paléolithique Supérieur et du Campaniforme sur les marges orientales du Quercy</w:t>
              </w:r>
            </w:hyperlink>
          </w:p>
          <w:p>
            <w:pPr/>
            <w:hyperlink r:id="rId38" w:history="1">
              <w:r>
                <w:rPr>
                  <w:color w:val="#410a8c"/>
                  <w:u w:val="single"/>
                </w:rPr>
                <w:t xml:space="preserve">Jean-Christophe Castel</w:t>
              </w:r>
            </w:hyperlink>
            <w:r>
              <w:rPr/>
              <w:t xml:space="preserve">,</w:t>
            </w:r>
            <w:hyperlink r:id="rId37" w:history="1">
              <w:r>
                <w:rPr>
                  <w:color w:val="#410a8c"/>
                  <w:u w:val="single"/>
                </w:rPr>
                <w:t xml:space="preserve">Olivier Randon</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i w:val="1"/>
                <w:iCs w:val="1"/>
              </w:rPr>
              <w:t xml:space="preserve">Préhistoire du Sud-Ouest</w:t>
            </w:r>
            <w:r>
              <w:rPr/>
              <w:t xml:space="preserve">, 2019, 1 (27), pp.49-64</w:t>
            </w:r>
          </w:p>
          <w:p>
            <w:pPr/>
            <w:r>
              <w:rPr/>
              <w:t xml:space="preserve">Article dans une revue</w:t>
            </w:r>
          </w:p>
          <w:p>
            <w:pPr/>
            <w:hyperlink r:id="rId45" w:history="1">
              <w:r>
                <w:rPr>
                  <w:color w:val="#410a8c"/>
                  <w:u w:val="single"/>
                </w:rPr>
                <w:t xml:space="preserve">hal-02876957v1</w:t>
              </w:r>
            </w:hyperlink>
          </w:p>
        </w:tc>
      </w:tr>
      <w:tr>
        <w:trPr/>
        <w:tc>
          <w:tcPr>
            <w:noWrap/>
          </w:tcPr>
          <w:p>
            <w:pPr>
              <w:spacing w:after="200"/>
            </w:pPr>
            <w:hyperlink r:id="rId48" w:history="1">
              <w:r>
                <w:rPr>
                  <w:color w:val="1e198e"/>
                  <w:b w:val="1"/>
                  <w:bCs w:val="1"/>
                  <w:u w:val="single"/>
                </w:rPr>
                <w:t xml:space="preserve">Reflexions on the First to Second Mesolithic transition based on the stratigraphy from the Cuzoul de Gramat rock shelter (south-west France)</w:t>
              </w:r>
            </w:hyperlink>
          </w:p>
          <w:p>
            <w:pP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50" w:history="1">
              <w:r>
                <w:rPr>
                  <w:color w:val="#410a8c"/>
                  <w:u w:val="single"/>
                </w:rPr>
                <w:t xml:space="preserve">Nicolas Valdeyron</w:t>
              </w:r>
            </w:hyperlink>
          </w:p>
          <w:p>
            <w:pPr/>
            <w:r>
              <w:rPr>
                <w:i w:val="1"/>
                <w:iCs w:val="1"/>
              </w:rPr>
              <w:t xml:space="preserve">Bulgarian e-Journal of Archaeology</w:t>
            </w:r>
            <w:r>
              <w:rPr/>
              <w:t xml:space="preserve">, 2019, 9 (1), pp.1-23</w:t>
            </w:r>
          </w:p>
          <w:p>
            <w:pPr/>
            <w:r>
              <w:rPr/>
              <w:t xml:space="preserve">Article dans une revue</w:t>
            </w:r>
          </w:p>
          <w:p>
            <w:pPr/>
            <w:hyperlink r:id="rId48" w:history="1">
              <w:r>
                <w:rPr>
                  <w:color w:val="#410a8c"/>
                  <w:u w:val="single"/>
                </w:rPr>
                <w:t xml:space="preserve">hal-03540283v1</w:t>
              </w:r>
            </w:hyperlink>
          </w:p>
        </w:tc>
      </w:tr>
      <w:tr>
        <w:trPr/>
        <w:tc>
          <w:tcPr>
            <w:noWrap/>
          </w:tcPr>
          <w:p>
            <w:pPr>
              <w:spacing w:after="200"/>
            </w:pPr>
            <w:hyperlink r:id="rId51" w:history="1">
              <w:r>
                <w:rPr>
                  <w:color w:val="1e198e"/>
                  <w:b w:val="1"/>
                  <w:bCs w:val="1"/>
                  <w:u w:val="single"/>
                </w:rPr>
                <w:t xml:space="preserve">Le site de plein air de Mirande 2 (Vaïssac, Tarn-et-Garonne) : un nouveau jalon badegoulien en Bas-Quercy</w:t>
              </w:r>
            </w:hyperlink>
          </w:p>
          <w:p>
            <w:pPr/>
            <w:hyperlink r:id="rId15" w:history="1">
              <w:r>
                <w:rPr>
                  <w:color w:val="#410a8c"/>
                  <w:u w:val="single"/>
                </w:rPr>
                <w:t xml:space="preserve">Mathieu Langlais</w:t>
              </w:r>
            </w:hyperlink>
            <w:r>
              <w:rPr/>
              <w:t xml:space="preserve">,</w:t>
            </w:r>
            <w:hyperlink r:id="rId25" w:history="1">
              <w:r>
                <w:rPr>
                  <w:color w:val="#410a8c"/>
                  <w:u w:val="single"/>
                </w:rPr>
                <w:t xml:space="preserve">Sylvain Ducasse</w:t>
              </w:r>
            </w:hyperlink>
            <w:r>
              <w:rPr/>
              <w:t xml:space="preserve">,</w:t>
            </w:r>
            <w:hyperlink r:id="rId52" w:history="1">
              <w:r>
                <w:rPr>
                  <w:color w:val="#410a8c"/>
                  <w:u w:val="single"/>
                </w:rPr>
                <w:t xml:space="preserve">Luca Sitzia</w:t>
              </w:r>
            </w:hyperlink>
            <w:r>
              <w:rPr/>
              <w:t xml:space="preserve">,</w:t>
            </w:r>
            <w:hyperlink r:id="rId17" w:history="1">
              <w:r>
                <w:rPr>
                  <w:color w:val="#410a8c"/>
                  <w:u w:val="single"/>
                </w:rPr>
                <w:t xml:space="preserve">Guilhem Constans</w:t>
              </w:r>
            </w:hyperlink>
            <w:r>
              <w:rPr/>
              <w:t xml:space="preserve">,</w:t>
            </w:r>
            <w:hyperlink r:id="rId53"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2016, </w:t>
            </w:r>
            <w:hyperlink r:id="rId54" w:history="1">
              <w:r>
                <w:rPr>
                  <w:color w:val="#410a8c"/>
                  <w:u w:val="single"/>
                </w:rPr>
                <w:t xml:space="preserve">⟨10.4000/paleo.3132⟩</w:t>
              </w:r>
            </w:hyperlink>
          </w:p>
          <w:p>
            <w:pPr/>
            <w:r>
              <w:rPr/>
              <w:t xml:space="preserve">Article dans une revue</w:t>
            </w:r>
          </w:p>
          <w:p>
            <w:pPr/>
            <w:hyperlink r:id="rId51" w:history="1">
              <w:r>
                <w:rPr>
                  <w:color w:val="#410a8c"/>
                  <w:u w:val="single"/>
                </w:rPr>
                <w:t xml:space="preserve">hal-01977858v1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Cuzoul de Gramat : Nicolas au cœur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Journée en hommage à Nicolas Valdeyron, Archéologue, Professeur de Préhistoire, Mésolithicien</w:t>
            </w:r>
            <w:r>
              <w:rPr/>
              <w:t xml:space="preserve">, MASTER ATRIDA, Jan 2025, Toulouse, France</w:t>
            </w:r>
          </w:p>
          <w:p>
            <w:pPr/>
            <w:r>
              <w:rPr/>
              <w:t xml:space="preserve">Communication dans un congrès</w:t>
            </w:r>
          </w:p>
          <w:p>
            <w:pPr/>
            <w:hyperlink r:id="rId55" w:history="1">
              <w:r>
                <w:rPr>
                  <w:color w:val="#410a8c"/>
                  <w:u w:val="single"/>
                </w:rPr>
                <w:t xml:space="preserve">hal-04910246v1</w:t>
              </w:r>
            </w:hyperlink>
          </w:p>
        </w:tc>
      </w:tr>
      <w:tr>
        <w:trPr/>
        <w:tc>
          <w:tcPr>
            <w:noWrap/>
          </w:tcPr>
          <w:p>
            <w:pPr>
              <w:spacing w:after="200"/>
            </w:pPr>
            <w:hyperlink r:id="rId56" w:history="1">
              <w:r>
                <w:rPr>
                  <w:color w:val="1e198e"/>
                  <w:b w:val="1"/>
                  <w:bCs w:val="1"/>
                  <w:u w:val="single"/>
                </w:rPr>
                <w:t xml:space="preserve">D’Aurignac I à Aurignac II, réévaluation des découvertes anciennes et apports des opérations 2019-2022</w:t>
              </w:r>
            </w:hyperlink>
          </w:p>
          <w:p>
            <w:pPr/>
            <w:hyperlink r:id="rId57" w:history="1">
              <w:r>
                <w:rPr>
                  <w:color w:val="#410a8c"/>
                  <w:u w:val="single"/>
                </w:rPr>
                <w:t xml:space="preserve">Mathieu Lejay</w:t>
              </w:r>
            </w:hyperlink>
            <w:r>
              <w:rPr/>
              <w:t xml:space="preserve">,</w:t>
            </w:r>
            <w:hyperlink r:id="rId58" w:history="1">
              <w:r>
                <w:rPr>
                  <w:color w:val="#410a8c"/>
                  <w:u w:val="single"/>
                </w:rPr>
                <w:t xml:space="preserve">Lars Anderson</w:t>
              </w:r>
            </w:hyperlink>
            <w:r>
              <w:rPr/>
              <w:t xml:space="preserve">,</w:t>
            </w:r>
            <w:hyperlink r:id="rId59" w:history="1">
              <w:r>
                <w:rPr>
                  <w:color w:val="#410a8c"/>
                  <w:u w:val="single"/>
                </w:rPr>
                <w:t xml:space="preserve">Elise Tartar</w:t>
              </w:r>
            </w:hyperlink>
            <w:r>
              <w:rPr/>
              <w:t xml:space="preserve">,</w:t>
            </w:r>
            <w:hyperlink r:id="rId60"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et al.</w:t>
            </w:r>
          </w:p>
          <w:p>
            <w:pPr/>
            <w:r>
              <w:rPr>
                <w:i w:val="1"/>
                <w:iCs w:val="1"/>
              </w:rPr>
              <w:t xml:space="preserve">Séance de la SPF “A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56" w:history="1">
              <w:r>
                <w:rPr>
                  <w:color w:val="#410a8c"/>
                  <w:u w:val="single"/>
                </w:rPr>
                <w:t xml:space="preserve">hal-05379331v1</w:t>
              </w:r>
            </w:hyperlink>
          </w:p>
        </w:tc>
      </w:tr>
      <w:tr>
        <w:trPr/>
        <w:tc>
          <w:tcPr>
            <w:noWrap/>
          </w:tcPr>
          <w:p>
            <w:pPr>
              <w:spacing w:after="200"/>
            </w:pPr>
            <w:hyperlink r:id="rId61" w:history="1">
              <w:r>
                <w:rPr>
                  <w:color w:val="1e198e"/>
                  <w:b w:val="1"/>
                  <w:bCs w:val="1"/>
                  <w:u w:val="single"/>
                </w:rPr>
                <w:t xml:space="preserve">Les éponymes dans le Mésolithique et le Néolithique du Sud de la France : une migraine persistante</w:t>
              </w:r>
            </w:hyperlink>
          </w:p>
          <w:p>
            <w:pPr/>
            <w:hyperlink r:id="rId62" w:history="1">
              <w:r>
                <w:rPr>
                  <w:color w:val="#410a8c"/>
                  <w:u w:val="single"/>
                </w:rPr>
                <w:t xml:space="preserve">Thomas Perrin</w:t>
              </w:r>
            </w:hyperlink>
            <w:r>
              <w:rPr/>
              <w:t xml:space="preserve">,</w:t>
            </w:r>
            <w:hyperlink r:id="rId63" w:history="1">
              <w:r>
                <w:rPr>
                  <w:color w:val="#410a8c"/>
                  <w:u w:val="single"/>
                </w:rPr>
                <w:t xml:space="preserve">Alexandre Angelin</w:t>
              </w:r>
            </w:hyperlink>
            <w:r>
              <w:rPr/>
              <w:t xml:space="preserve">,</w:t>
            </w:r>
            <w:hyperlink r:id="rId17" w:history="1">
              <w:r>
                <w:rPr>
                  <w:color w:val="#410a8c"/>
                  <w:u w:val="single"/>
                </w:rPr>
                <w:t xml:space="preserve">Guilhem Constans</w:t>
              </w:r>
            </w:hyperlink>
            <w:r>
              <w:rPr/>
              <w:t xml:space="preserve">,</w:t>
            </w:r>
            <w:hyperlink r:id="rId64" w:history="1">
              <w:r>
                <w:rPr>
                  <w:color w:val="#410a8c"/>
                  <w:u w:val="single"/>
                </w:rPr>
                <w:t xml:space="preserve">Elsa Defranould</w:t>
              </w:r>
            </w:hyperlink>
            <w:r>
              <w:rPr/>
              <w:t xml:space="preserve">,</w:t>
            </w:r>
            <w:hyperlink r:id="rId65"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61" w:history="1">
              <w:r>
                <w:rPr>
                  <w:color w:val="#410a8c"/>
                  <w:u w:val="single"/>
                </w:rPr>
                <w:t xml:space="preserve">hal-05121680v1</w:t>
              </w:r>
            </w:hyperlink>
          </w:p>
        </w:tc>
      </w:tr>
      <w:tr>
        <w:trPr/>
        <w:tc>
          <w:tcPr>
            <w:noWrap/>
          </w:tcPr>
          <w:p>
            <w:pPr>
              <w:spacing w:after="200"/>
            </w:pPr>
            <w:hyperlink r:id="rId66" w:history="1">
              <w:r>
                <w:rPr>
                  <w:color w:val="1e198e"/>
                  <w:b w:val="1"/>
                  <w:bCs w:val="1"/>
                  <w:u w:val="single"/>
                </w:rPr>
                <w:t xml:space="preserve">La grotte des Jonquilles, un nouveau jalon Mésolithique dans le Haut-Quercy</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67" w:history="1">
              <w:r>
                <w:rPr>
                  <w:color w:val="#410a8c"/>
                  <w:u w:val="single"/>
                </w:rPr>
                <w:t xml:space="preserve">Louis Arbez</w:t>
              </w:r>
            </w:hyperlink>
            <w:r>
              <w:rPr/>
              <w:t xml:space="preserve">,</w:t>
            </w:r>
            <w:hyperlink r:id="rId68" w:history="1">
              <w:r>
                <w:rPr>
                  <w:color w:val="#410a8c"/>
                  <w:u w:val="single"/>
                </w:rPr>
                <w:t xml:space="preserve">Joséphine Caro</w:t>
              </w:r>
            </w:hyperlink>
            <w:r>
              <w:rPr/>
              <w:t xml:space="preserve">,</w:t>
            </w:r>
            <w:hyperlink r:id="rId69" w:history="1">
              <w:r>
                <w:rPr>
                  <w:color w:val="#410a8c"/>
                  <w:u w:val="single"/>
                </w:rPr>
                <w:t xml:space="preserve">Marie-Amandine Chautard</w:t>
              </w:r>
            </w:hyperlink>
            <w:r>
              <w:rPr/>
              <w:t xml:space="preserve">et al.</w:t>
            </w:r>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66" w:history="1">
              <w:r>
                <w:rPr>
                  <w:color w:val="#410a8c"/>
                  <w:u w:val="single"/>
                </w:rPr>
                <w:t xml:space="preserve">hal-04755028v1</w:t>
              </w:r>
            </w:hyperlink>
          </w:p>
        </w:tc>
      </w:tr>
      <w:tr>
        <w:trPr/>
        <w:tc>
          <w:tcPr>
            <w:noWrap/>
          </w:tcPr>
          <w:p>
            <w:pPr>
              <w:spacing w:after="200"/>
            </w:pPr>
            <w:hyperlink r:id="rId70" w:history="1">
              <w:r>
                <w:rPr>
                  <w:color w:val="1e198e"/>
                  <w:b w:val="1"/>
                  <w:bCs w:val="1"/>
                  <w:u w:val="single"/>
                </w:rPr>
                <w:t xml:space="preserve">Visite commentée de la grotte mésolithique du Cuzoul de Gramat (Lot)</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70" w:history="1">
              <w:r>
                <w:rPr>
                  <w:color w:val="#410a8c"/>
                  <w:u w:val="single"/>
                </w:rPr>
                <w:t xml:space="preserve">hal-04755032v1</w:t>
              </w:r>
            </w:hyperlink>
          </w:p>
        </w:tc>
      </w:tr>
      <w:tr>
        <w:trPr/>
        <w:tc>
          <w:tcPr>
            <w:noWrap/>
          </w:tcPr>
          <w:p>
            <w:pPr>
              <w:spacing w:after="200"/>
            </w:pPr>
            <w:hyperlink r:id="rId71" w:history="1">
              <w:r>
                <w:rPr>
                  <w:color w:val="1e198e"/>
                  <w:b w:val="1"/>
                  <w:bCs w:val="1"/>
                  <w:u w:val="single"/>
                </w:rPr>
                <w:t xml:space="preserve">Mes os sans stries…le partage et la découpe au Mésolithique</w:t>
              </w:r>
            </w:hyperlink>
          </w:p>
          <w:p>
            <w:pPr/>
            <w:hyperlink r:id="rId22" w:history="1">
              <w:r>
                <w:rPr>
                  <w:color w:val="#410a8c"/>
                  <w:u w:val="single"/>
                </w:rPr>
                <w:t xml:space="preserve">Marine Gardeur</w:t>
              </w:r>
            </w:hyperlink>
            <w:r>
              <w:rPr/>
              <w:t xml:space="preserve">,</w:t>
            </w:r>
            <w:hyperlink r:id="rId72" w:history="1">
              <w:r>
                <w:rPr>
                  <w:color w:val="#410a8c"/>
                  <w:u w:val="single"/>
                </w:rPr>
                <w:t xml:space="preserve">Jean-Baptiste Mallye</w:t>
              </w:r>
            </w:hyperlink>
            <w:r>
              <w:rPr/>
              <w:t xml:space="preserve">,</w:t>
            </w:r>
            <w:hyperlink r:id="rId73" w:history="1">
              <w:r>
                <w:rPr>
                  <w:color w:val="#410a8c"/>
                  <w:u w:val="single"/>
                </w:rPr>
                <w:t xml:space="preserve">louise derbord</w:t>
              </w:r>
            </w:hyperlink>
            <w:r>
              <w:rPr/>
              <w:t xml:space="preserve">,</w:t>
            </w:r>
            <w:hyperlink r:id="rId17" w:history="1">
              <w:r>
                <w:rPr>
                  <w:color w:val="#410a8c"/>
                  <w:u w:val="single"/>
                </w:rPr>
                <w:t xml:space="preserve">Guilhem Constans</w:t>
              </w:r>
            </w:hyperlink>
            <w:r>
              <w:rPr/>
              <w:t xml:space="preserve">,</w:t>
            </w:r>
            <w:hyperlink r:id="rId33" w:history="1">
              <w:r>
                <w:rPr>
                  <w:color w:val="#410a8c"/>
                  <w:u w:val="single"/>
                </w:rPr>
                <w:t xml:space="preserve">Benjamin Marquebielle</w:t>
              </w:r>
            </w:hyperlink>
          </w:p>
          <w:p>
            <w:pPr/>
            <w:r>
              <w:rPr>
                <w:i w:val="1"/>
                <w:iCs w:val="1"/>
              </w:rPr>
              <w:t xml:space="preserve">La découpe bouchère à travers le temps, Journée d’études</w:t>
            </w:r>
            <w:r>
              <w:rPr/>
              <w:t xml:space="preserve">, OccitAnimaux, Nov 2024, Montpellier, France</w:t>
            </w:r>
          </w:p>
          <w:p>
            <w:pPr/>
            <w:r>
              <w:rPr/>
              <w:t xml:space="preserve">Communication dans un congrès</w:t>
            </w:r>
          </w:p>
          <w:p>
            <w:pPr/>
            <w:hyperlink r:id="rId71" w:history="1">
              <w:r>
                <w:rPr>
                  <w:color w:val="#410a8c"/>
                  <w:u w:val="single"/>
                </w:rPr>
                <w:t xml:space="preserve">hal-04780299v1</w:t>
              </w:r>
            </w:hyperlink>
          </w:p>
        </w:tc>
      </w:tr>
      <w:tr>
        <w:trPr/>
        <w:tc>
          <w:tcPr>
            <w:noWrap/>
          </w:tcPr>
          <w:p>
            <w:pPr>
              <w:spacing w:after="200"/>
            </w:pPr>
            <w:hyperlink r:id="rId74" w:history="1">
              <w:r>
                <w:rPr>
                  <w:color w:val="1e198e"/>
                  <w:b w:val="1"/>
                  <w:bCs w:val="1"/>
                  <w:u w:val="single"/>
                </w:rPr>
                <w:t xml:space="preserve">Mésolithisation, Mésolithique et Néolithisation dans le Sud-Ouest de la France. Le Cuzoul de Gramat (Lot, France) : quel bilan après 20 ans de reprise ?</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3" w:history="1">
              <w:r>
                <w:rPr>
                  <w:color w:val="#410a8c"/>
                  <w:u w:val="single"/>
                </w:rPr>
                <w:t xml:space="preserve">Benjamin Marquebielle</w:t>
              </w:r>
            </w:hyperlink>
            <w:r>
              <w:rPr/>
              <w:t xml:space="preserve">,</w:t>
            </w:r>
            <w:hyperlink r:id="rId75" w:history="1">
              <w:r>
                <w:rPr>
                  <w:color w:val="#410a8c"/>
                  <w:u w:val="single"/>
                </w:rPr>
                <w:t xml:space="preserve">Farid Sellami</w:t>
              </w:r>
            </w:hyperlink>
            <w:r>
              <w:rPr/>
              <w:t xml:space="preserve">et al.</w:t>
            </w:r>
          </w:p>
          <w:p>
            <w:pPr/>
            <w:r>
              <w:rPr>
                <w:i w:val="1"/>
                <w:iCs w:val="1"/>
              </w:rPr>
              <w:t xml:space="preserve">14 èmes Rencontres Méridionales de Préhistoire Récente</w:t>
            </w:r>
            <w:r>
              <w:rPr/>
              <w:t xml:space="preserve">, Oct 2023, Narbonne, France</w:t>
            </w:r>
          </w:p>
          <w:p>
            <w:pPr/>
            <w:r>
              <w:rPr/>
              <w:t xml:space="preserve">Communication dans un congrès</w:t>
            </w:r>
          </w:p>
          <w:p>
            <w:pPr/>
            <w:hyperlink r:id="rId74" w:history="1">
              <w:r>
                <w:rPr>
                  <w:color w:val="#410a8c"/>
                  <w:u w:val="single"/>
                </w:rPr>
                <w:t xml:space="preserve">hal-04690947v1</w:t>
              </w:r>
            </w:hyperlink>
          </w:p>
        </w:tc>
      </w:tr>
      <w:tr>
        <w:trPr/>
        <w:tc>
          <w:tcPr>
            <w:noWrap/>
          </w:tcPr>
          <w:p>
            <w:pPr>
              <w:spacing w:after="200"/>
            </w:pPr>
            <w:hyperlink r:id="rId76" w:history="1">
              <w:r>
                <w:rPr>
                  <w:color w:val="1e198e"/>
                  <w:b w:val="1"/>
                  <w:bCs w:val="1"/>
                  <w:u w:val="single"/>
                </w:rPr>
                <w:t xml:space="preserve">La grotte des Jonquilles, un nouveau jalon Mésolithique dans le Haut-Quercy. Présentation et résultats préliminaires</w:t>
              </w:r>
            </w:hyperlink>
          </w:p>
          <w:p>
            <w:pPr/>
            <w:hyperlink r:id="rId17" w:history="1">
              <w:r>
                <w:rPr>
                  <w:color w:val="#410a8c"/>
                  <w:u w:val="single"/>
                </w:rPr>
                <w:t xml:space="preserve">Guilhem Constans</w:t>
              </w:r>
            </w:hyperlink>
            <w:r>
              <w:rPr/>
              <w:t xml:space="preserve">,</w:t>
            </w:r>
            <w:hyperlink r:id="rId77" w:history="1">
              <w:r>
                <w:rPr>
                  <w:color w:val="#410a8c"/>
                  <w:u w:val="single"/>
                </w:rPr>
                <w:t xml:space="preserve">Emilie Garcia-Tarac</w:t>
              </w:r>
            </w:hyperlink>
            <w:r>
              <w:rPr/>
              <w:t xml:space="preserve">,</w:t>
            </w:r>
            <w:hyperlink r:id="rId68" w:history="1">
              <w:r>
                <w:rPr>
                  <w:color w:val="#410a8c"/>
                  <w:u w:val="single"/>
                </w:rPr>
                <w:t xml:space="preserve">Joséphine Caro</w:t>
              </w:r>
            </w:hyperlink>
            <w:r>
              <w:rPr/>
              <w:t xml:space="preserve">,</w:t>
            </w:r>
            <w:hyperlink r:id="rId64" w:history="1">
              <w:r>
                <w:rPr>
                  <w:color w:val="#410a8c"/>
                  <w:u w:val="single"/>
                </w:rPr>
                <w:t xml:space="preserve">Elsa Defranould</w:t>
              </w:r>
            </w:hyperlink>
            <w:r>
              <w:rPr/>
              <w:t xml:space="preserve">,</w:t>
            </w:r>
            <w:hyperlink r:id="rId22" w:history="1">
              <w:r>
                <w:rPr>
                  <w:color w:val="#410a8c"/>
                  <w:u w:val="single"/>
                </w:rPr>
                <w:t xml:space="preserve">Marine Gardeur</w:t>
              </w:r>
            </w:hyperlink>
            <w:r>
              <w:rPr/>
              <w:t xml:space="preserve">et al.</w:t>
            </w:r>
          </w:p>
          <w:p>
            <w:pPr/>
            <w:r>
              <w:rPr>
                <w:i w:val="1"/>
                <w:iCs w:val="1"/>
              </w:rPr>
              <w:t xml:space="preserve">AG de l’association Archéologies</w:t>
            </w:r>
            <w:r>
              <w:rPr/>
              <w:t xml:space="preserve">, Archéologies, Mar 2023, Montauban, France</w:t>
            </w:r>
          </w:p>
          <w:p>
            <w:pPr/>
            <w:r>
              <w:rPr/>
              <w:t xml:space="preserve">Communication dans un congrès</w:t>
            </w:r>
          </w:p>
          <w:p>
            <w:pPr/>
            <w:hyperlink r:id="rId76" w:history="1">
              <w:r>
                <w:rPr>
                  <w:color w:val="#410a8c"/>
                  <w:u w:val="single"/>
                </w:rPr>
                <w:t xml:space="preserve">hal-04755023v1</w:t>
              </w:r>
            </w:hyperlink>
          </w:p>
        </w:tc>
      </w:tr>
      <w:tr>
        <w:trPr/>
        <w:tc>
          <w:tcPr>
            <w:noWrap/>
          </w:tcPr>
          <w:p>
            <w:pPr>
              <w:spacing w:after="200"/>
            </w:pPr>
            <w:hyperlink r:id="rId78" w:history="1">
              <w:r>
                <w:rPr>
                  <w:color w:val="1e198e"/>
                  <w:b w:val="1"/>
                  <w:bCs w:val="1"/>
                  <w:u w:val="single"/>
                </w:rPr>
                <w:t xml:space="preserve">Les industries lithiques du second Mésolithique du Cuzoul de Gramat (Lot)</w:t>
              </w:r>
            </w:hyperlink>
          </w:p>
          <w:p>
            <w:pPr/>
            <w:hyperlink r:id="rId50" w:history="1">
              <w:r>
                <w:rPr>
                  <w:color w:val="#410a8c"/>
                  <w:u w:val="single"/>
                </w:rPr>
                <w:t xml:space="preserve">Nicolas Valdeyron</w:t>
              </w:r>
            </w:hyperlink>
            <w:r>
              <w:rPr/>
              <w:t xml:space="preserve">,</w:t>
            </w:r>
            <w:hyperlink r:id="rId77" w:history="1">
              <w:r>
                <w:rPr>
                  <w:color w:val="#410a8c"/>
                  <w:u w:val="single"/>
                </w:rPr>
                <w:t xml:space="preserve">Emilie Garcia-Tarac</w:t>
              </w:r>
            </w:hyperlink>
            <w:r>
              <w:rPr/>
              <w:t xml:space="preserve">,</w:t>
            </w:r>
            <w:hyperlink r:id="rId17" w:history="1">
              <w:r>
                <w:rPr>
                  <w:color w:val="#410a8c"/>
                  <w:u w:val="single"/>
                </w:rPr>
                <w:t xml:space="preserve">Guilhem Constans</w:t>
              </w:r>
            </w:hyperlink>
          </w:p>
          <w:p>
            <w:pPr/>
            <w:r>
              <w:rPr>
                <w:i w:val="1"/>
                <w:iCs w:val="1"/>
              </w:rPr>
              <w:t xml:space="preserve">La variabilité des productions lithiques au Mésolithique : bilan et perspectives de recherche</w:t>
            </w:r>
            <w:r>
              <w:rPr/>
              <w:t xml:space="preserve">, Séance de la Société préhistorique française, Oct 2022, Nanterre, France</w:t>
            </w:r>
          </w:p>
          <w:p>
            <w:pPr/>
            <w:r>
              <w:rPr/>
              <w:t xml:space="preserve">Communication dans un congrès</w:t>
            </w:r>
          </w:p>
          <w:p>
            <w:pPr/>
            <w:hyperlink r:id="rId78" w:history="1">
              <w:r>
                <w:rPr>
                  <w:color w:val="#410a8c"/>
                  <w:u w:val="single"/>
                </w:rPr>
                <w:t xml:space="preserve">hal-04895680v1</w:t>
              </w:r>
            </w:hyperlink>
          </w:p>
        </w:tc>
      </w:tr>
      <w:tr>
        <w:trPr/>
        <w:tc>
          <w:tcPr>
            <w:noWrap/>
          </w:tcPr>
          <w:p>
            <w:pPr>
              <w:spacing w:after="200"/>
            </w:pPr>
            <w:hyperlink r:id="rId79" w:history="1">
              <w:r>
                <w:rPr>
                  <w:color w:val="1e198e"/>
                  <w:b w:val="1"/>
                  <w:bCs w:val="1"/>
                  <w:u w:val="single"/>
                </w:rPr>
                <w:t xml:space="preserve">Les lithothèques de silicites en France, de la collecte à la constitution d’un outil pour la recherche</w:t>
              </w:r>
            </w:hyperlink>
          </w:p>
          <w:p>
            <w:pPr/>
            <w:hyperlink r:id="rId80" w:history="1">
              <w:r>
                <w:rPr>
                  <w:color w:val="#410a8c"/>
                  <w:u w:val="single"/>
                </w:rPr>
                <w:t xml:space="preserve">Antonin Tomasso</w:t>
              </w:r>
            </w:hyperlink>
            <w:r>
              <w:rPr/>
              <w:t xml:space="preserve">,</w:t>
            </w:r>
            <w:hyperlink r:id="rId81" w:history="1">
              <w:r>
                <w:rPr>
                  <w:color w:val="#410a8c"/>
                  <w:u w:val="single"/>
                </w:rPr>
                <w:t xml:space="preserve">Céline Bressy-Leandri</w:t>
              </w:r>
            </w:hyperlink>
            <w:r>
              <w:rPr/>
              <w:t xml:space="preserve">,</w:t>
            </w:r>
            <w:hyperlink r:id="rId82" w:history="1">
              <w:r>
                <w:rPr>
                  <w:color w:val="#410a8c"/>
                  <w:u w:val="single"/>
                </w:rPr>
                <w:t xml:space="preserve">Didier Binder</w:t>
              </w:r>
            </w:hyperlink>
            <w:r>
              <w:rPr/>
              <w:t xml:space="preserve">,</w:t>
            </w:r>
            <w:hyperlink r:id="rId18" w:history="1">
              <w:r>
                <w:rPr>
                  <w:color w:val="#410a8c"/>
                  <w:u w:val="single"/>
                </w:rPr>
                <w:t xml:space="preserve">Vincent Delvigne</w:t>
              </w:r>
            </w:hyperlink>
            <w:r>
              <w:rPr/>
              <w:t xml:space="preserve">,</w:t>
            </w:r>
            <w:hyperlink r:id="rId83"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79" w:history="1">
              <w:r>
                <w:rPr>
                  <w:color w:val="#410a8c"/>
                  <w:u w:val="single"/>
                </w:rPr>
                <w:t xml:space="preserve">hal-04205461v1</w:t>
              </w:r>
            </w:hyperlink>
          </w:p>
        </w:tc>
      </w:tr>
      <w:tr>
        <w:trPr/>
        <w:tc>
          <w:tcPr>
            <w:noWrap/>
          </w:tcPr>
          <w:p>
            <w:pPr>
              <w:spacing w:after="200"/>
            </w:pPr>
            <w:hyperlink r:id="rId84" w:history="1">
              <w:r>
                <w:rPr>
                  <w:color w:val="1e198e"/>
                  <w:b w:val="1"/>
                  <w:bCs w:val="1"/>
                  <w:u w:val="single"/>
                </w:rPr>
                <w:t xml:space="preserve">Mobilités et territoires d'acquisition : l’apport des matières premières minérales</w:t>
              </w:r>
            </w:hyperlink>
          </w:p>
          <w:p>
            <w:pPr/>
            <w:hyperlink r:id="rId17" w:history="1">
              <w:r>
                <w:rPr>
                  <w:color w:val="#410a8c"/>
                  <w:u w:val="single"/>
                </w:rPr>
                <w:t xml:space="preserve">Guilhem Constans</w:t>
              </w:r>
            </w:hyperlink>
          </w:p>
          <w:p>
            <w:pPr/>
            <w:r>
              <w:rPr>
                <w:i w:val="1"/>
                <w:iCs w:val="1"/>
              </w:rPr>
              <w:t xml:space="preserve">Meso 2020 s'invite à SJA3. Actualités de la recherche archéologique sur l’abri du Cuzoul de Gramat (Lot, France) et au-delà</w:t>
            </w:r>
            <w:r>
              <w:rPr/>
              <w:t xml:space="preserve">, Dec 2020, Nice, France</w:t>
            </w:r>
          </w:p>
          <w:p>
            <w:pPr/>
            <w:r>
              <w:rPr/>
              <w:t xml:space="preserve">Communication dans un congrès</w:t>
            </w:r>
          </w:p>
          <w:p>
            <w:pPr/>
            <w:hyperlink r:id="rId84" w:history="1">
              <w:r>
                <w:rPr>
                  <w:color w:val="#410a8c"/>
                  <w:u w:val="single"/>
                </w:rPr>
                <w:t xml:space="preserve">hal-04910274v1</w:t>
              </w:r>
            </w:hyperlink>
          </w:p>
        </w:tc>
      </w:tr>
      <w:tr>
        <w:trPr/>
        <w:tc>
          <w:tcPr>
            <w:noWrap/>
          </w:tcPr>
          <w:p>
            <w:pPr>
              <w:spacing w:after="200"/>
            </w:pPr>
            <w:hyperlink r:id="rId85" w:history="1">
              <w:r>
                <w:rPr>
                  <w:color w:val="1e198e"/>
                  <w:b w:val="1"/>
                  <w:bCs w:val="1"/>
                  <w:u w:val="single"/>
                </w:rPr>
                <w:t xml:space="preserve">Mesolithization, Mesolithic and Neolithization in the South-West of France: contribution of the Cuzoul de Gramat (Gramat, Lot, France) to the establishment of a new chronocultural framework between the Pyrenees and the Massif Central (XI-VI millennia cal BC)</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3" w:history="1">
              <w:r>
                <w:rPr>
                  <w:color w:val="#410a8c"/>
                  <w:u w:val="single"/>
                </w:rPr>
                <w:t xml:space="preserve">Benjamin Marquebielle</w:t>
              </w:r>
            </w:hyperlink>
            <w:r>
              <w:rPr/>
              <w:t xml:space="preserve">,</w:t>
            </w:r>
            <w:hyperlink r:id="rId75"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Sep 2020, Toulouse, France</w:t>
            </w:r>
          </w:p>
          <w:p>
            <w:pPr/>
            <w:r>
              <w:rPr/>
              <w:t xml:space="preserve">Communication dans un congrès</w:t>
            </w:r>
          </w:p>
          <w:p>
            <w:pPr/>
            <w:hyperlink r:id="rId85" w:history="1">
              <w:r>
                <w:rPr>
                  <w:color w:val="#410a8c"/>
                  <w:u w:val="single"/>
                </w:rPr>
                <w:t xml:space="preserve">hal-03047919v1</w:t>
              </w:r>
            </w:hyperlink>
          </w:p>
        </w:tc>
      </w:tr>
      <w:tr>
        <w:trPr/>
        <w:tc>
          <w:tcPr>
            <w:noWrap/>
          </w:tcPr>
          <w:p>
            <w:pPr>
              <w:spacing w:after="200"/>
            </w:pPr>
            <w:hyperlink r:id="rId86" w:history="1">
              <w:r>
                <w:rPr>
                  <w:color w:val="1e198e"/>
                  <w:b w:val="1"/>
                  <w:bCs w:val="1"/>
                  <w:u w:val="single"/>
                </w:rPr>
                <w:t xml:space="preserve">Mesolithization, Mesolithic and Neolithization in the South-West of France,</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3" w:history="1">
              <w:r>
                <w:rPr>
                  <w:color w:val="#410a8c"/>
                  <w:u w:val="single"/>
                </w:rPr>
                <w:t xml:space="preserve">Benjamin Marquebielle</w:t>
              </w:r>
            </w:hyperlink>
            <w:r>
              <w:rPr/>
              <w:t xml:space="preserve">,</w:t>
            </w:r>
            <w:hyperlink r:id="rId75"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86" w:history="1">
              <w:r>
                <w:rPr>
                  <w:color w:val="#410a8c"/>
                  <w:u w:val="single"/>
                </w:rPr>
                <w:t xml:space="preserve">hal-04118778v1</w:t>
              </w:r>
            </w:hyperlink>
          </w:p>
        </w:tc>
      </w:tr>
      <w:tr>
        <w:trPr/>
        <w:tc>
          <w:tcPr>
            <w:noWrap/>
          </w:tcPr>
          <w:p>
            <w:pPr>
              <w:spacing w:after="200"/>
            </w:pPr>
            <w:hyperlink r:id="rId87" w:history="1">
              <w:r>
                <w:rPr>
                  <w:color w:val="1e198e"/>
                  <w:b w:val="1"/>
                  <w:bCs w:val="1"/>
                  <w:u w:val="single"/>
                </w:rPr>
                <w:t xml:space="preserve">Des collections J.-J. Pouech aux fouilles récentes au Mas d’Azil : nouveaux regards sur l’outillage lithique magdalénien</w:t>
              </w:r>
            </w:hyperlink>
          </w:p>
          <w:p>
            <w:pPr/>
            <w:hyperlink r:id="rId41" w:history="1">
              <w:r>
                <w:rPr>
                  <w:color w:val="#410a8c"/>
                  <w:u w:val="single"/>
                </w:rPr>
                <w:t xml:space="preserve">Pierre-Antoine Beauvais</w:t>
              </w:r>
            </w:hyperlink>
            <w:r>
              <w:rPr/>
              <w:t xml:space="preserve">,</w:t>
            </w:r>
            <w:hyperlink r:id="rId88" w:history="1">
              <w:r>
                <w:rPr>
                  <w:color w:val="#410a8c"/>
                  <w:u w:val="single"/>
                </w:rPr>
                <w:t xml:space="preserve">Laure-Amélie Lelouvier</w:t>
              </w:r>
            </w:hyperlink>
            <w:r>
              <w:rPr/>
              <w:t xml:space="preserve">,</w:t>
            </w:r>
            <w:hyperlink r:id="rId89" w:history="1">
              <w:r>
                <w:rPr>
                  <w:color w:val="#410a8c"/>
                  <w:u w:val="single"/>
                </w:rPr>
                <w:t xml:space="preserve">Blanche Bündgen</w:t>
              </w:r>
            </w:hyperlink>
            <w:r>
              <w:rPr/>
              <w:t xml:space="preserve">,</w:t>
            </w:r>
            <w:hyperlink r:id="rId17" w:history="1">
              <w:r>
                <w:rPr>
                  <w:color w:val="#410a8c"/>
                  <w:u w:val="single"/>
                </w:rPr>
                <w:t xml:space="preserve">Guilhem Constans</w:t>
              </w:r>
            </w:hyperlink>
            <w:r>
              <w:rPr/>
              <w:t xml:space="preserve">,</w:t>
            </w:r>
            <w:hyperlink r:id="rId90" w:history="1">
              <w:r>
                <w:rPr>
                  <w:color w:val="#410a8c"/>
                  <w:u w:val="single"/>
                </w:rPr>
                <w:t xml:space="preserve">Laurent Bruxelles</w:t>
              </w:r>
            </w:hyperlink>
            <w:r>
              <w:rPr/>
              <w:t xml:space="preserve">et al.</w:t>
            </w:r>
          </w:p>
          <w:p>
            <w:pPr/>
            <w:r>
              <w:rPr>
                <w:i w:val="1"/>
                <w:iCs w:val="1"/>
              </w:rPr>
              <w:t xml:space="preserve">L'abbé Pouech et les débuts de la Préhistoire en Ariège. Retour sur les collections d'un précurseur appaméen méconnu</w:t>
            </w:r>
            <w:r>
              <w:rPr/>
              <w:t xml:space="preserve">, Jun 2019, Pamiers, France</w:t>
            </w:r>
          </w:p>
          <w:p>
            <w:pPr/>
            <w:r>
              <w:rPr/>
              <w:t xml:space="preserve">Communication dans un congrès</w:t>
            </w:r>
          </w:p>
          <w:p>
            <w:pPr/>
            <w:hyperlink r:id="rId87" w:history="1">
              <w:r>
                <w:rPr>
                  <w:color w:val="#410a8c"/>
                  <w:u w:val="single"/>
                </w:rPr>
                <w:t xml:space="preserve">hal-04910190v1</w:t>
              </w:r>
            </w:hyperlink>
          </w:p>
        </w:tc>
      </w:tr>
      <w:tr>
        <w:trPr/>
        <w:tc>
          <w:tcPr>
            <w:noWrap/>
          </w:tcPr>
          <w:p>
            <w:pPr>
              <w:spacing w:after="200"/>
            </w:pPr>
            <w:hyperlink r:id="rId91" w:history="1">
              <w:r>
                <w:rPr>
                  <w:color w:val="1e198e"/>
                  <w:b w:val="1"/>
                  <w:bCs w:val="1"/>
                  <w:u w:val="single"/>
                </w:rPr>
                <w:t xml:space="preserve">Reflexions on the Early to Late Mesolithic transition based on the Cuzoul de Gramat site (south-west of France)</w:t>
              </w:r>
            </w:hyperlink>
          </w:p>
          <w:p>
            <w:pP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50" w:history="1">
              <w:r>
                <w:rPr>
                  <w:color w:val="#410a8c"/>
                  <w:u w:val="single"/>
                </w:rPr>
                <w:t xml:space="preserve">Nicolas Valdeyron</w:t>
              </w:r>
            </w:hyperlink>
          </w:p>
          <w:p>
            <w:pPr/>
            <w:r>
              <w:rPr>
                <w:i w:val="1"/>
                <w:iCs w:val="1"/>
              </w:rPr>
              <w:t xml:space="preserve">23rd Annual Meeting of the European Association of Archaeologists – EAA : session #159 « Transitions in Prehistory. Instances and consequences of these events resulting from climate, migrations, new technologies and other causes »</w:t>
            </w:r>
            <w:r>
              <w:rPr/>
              <w:t xml:space="preserve">, Templer Michael; Polcaro Andrea, Aug 2017, Maastricht, Netherlands</w:t>
            </w:r>
          </w:p>
          <w:p>
            <w:pPr/>
            <w:r>
              <w:rPr/>
              <w:t xml:space="preserve">Communication dans un congrès</w:t>
            </w:r>
          </w:p>
          <w:p>
            <w:pPr/>
            <w:hyperlink r:id="rId91" w:history="1">
              <w:r>
                <w:rPr>
                  <w:color w:val="#410a8c"/>
                  <w:u w:val="single"/>
                </w:rPr>
                <w:t xml:space="preserve">hal-01977960v1</w:t>
              </w:r>
            </w:hyperlink>
          </w:p>
        </w:tc>
      </w:tr>
      <w:tr>
        <w:trPr/>
        <w:tc>
          <w:tcPr>
            <w:noWrap/>
          </w:tcPr>
          <w:p>
            <w:pPr>
              <w:spacing w:after="200"/>
            </w:pPr>
            <w:hyperlink r:id="rId92" w:history="1">
              <w:r>
                <w:rPr>
                  <w:color w:val="1e198e"/>
                  <w:b w:val="1"/>
                  <w:bCs w:val="1"/>
                  <w:u w:val="single"/>
                </w:rPr>
                <w:t xml:space="preserve">Chert acquisition in the final Upper Palaeolithic and Mesolithic: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 Sourcing, Processing and Distribution</w:t>
            </w:r>
            <w:r>
              <w:rPr/>
              <w:t xml:space="preserve">, Telmo Pereira; Xavier Terradas; Nuno Bicho, Mar 2016, Faro, Portugal</w:t>
            </w:r>
          </w:p>
          <w:p>
            <w:pPr/>
            <w:r>
              <w:rPr/>
              <w:t xml:space="preserve">Communication dans un congrès</w:t>
            </w:r>
          </w:p>
          <w:p>
            <w:pPr/>
            <w:hyperlink r:id="rId92" w:history="1">
              <w:r>
                <w:rPr>
                  <w:color w:val="#410a8c"/>
                  <w:u w:val="single"/>
                </w:rPr>
                <w:t xml:space="preserve">hal-01977914v1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The Mesolithic occupations of Jonquilles Cave (Caniac-du-Causse, Lot, France): First Interdisciplinary Results</w:t>
              </w:r>
            </w:hyperlink>
          </w:p>
          <w:p>
            <w:pPr/>
            <w:hyperlink r:id="rId17" w:history="1">
              <w:r>
                <w:rPr>
                  <w:color w:val="#410a8c"/>
                  <w:u w:val="single"/>
                </w:rPr>
                <w:t xml:space="preserve">Guilhem Constans</w:t>
              </w:r>
            </w:hyperlink>
            <w:r>
              <w:rPr/>
              <w:t xml:space="preserve">,</w:t>
            </w:r>
            <w:hyperlink r:id="rId67" w:history="1">
              <w:r>
                <w:rPr>
                  <w:color w:val="#410a8c"/>
                  <w:u w:val="single"/>
                </w:rPr>
                <w:t xml:space="preserve">Louis Arbez</w:t>
              </w:r>
            </w:hyperlink>
            <w:r>
              <w:rPr/>
              <w:t xml:space="preserve">,</w:t>
            </w:r>
            <w:hyperlink r:id="rId68" w:history="1">
              <w:r>
                <w:rPr>
                  <w:color w:val="#410a8c"/>
                  <w:u w:val="single"/>
                </w:rPr>
                <w:t xml:space="preserve">Joséphine Caro</w:t>
              </w:r>
            </w:hyperlink>
            <w:r>
              <w:rPr/>
              <w:t xml:space="preserve">,</w:t>
            </w:r>
            <w:hyperlink r:id="rId69" w:history="1">
              <w:r>
                <w:rPr>
                  <w:color w:val="#410a8c"/>
                  <w:u w:val="single"/>
                </w:rPr>
                <w:t xml:space="preserve">Marie-Amandine Chautard</w:t>
              </w:r>
            </w:hyperlink>
            <w:r>
              <w:rPr/>
              <w:t xml:space="preserve">,</w:t>
            </w:r>
            <w:hyperlink r:id="rId64" w:history="1">
              <w:r>
                <w:rPr>
                  <w:color w:val="#410a8c"/>
                  <w:u w:val="single"/>
                </w:rPr>
                <w:t xml:space="preserve">Elsa Defranould</w:t>
              </w:r>
            </w:hyperlink>
            <w:r>
              <w:rPr/>
              <w:t xml:space="preserve">et al.</w:t>
            </w:r>
          </w:p>
          <w:p>
            <w:pPr/>
            <w:r>
              <w:rPr>
                <w:i w:val="1"/>
                <w:iCs w:val="1"/>
              </w:rPr>
              <w:t xml:space="preserve">MESO25, the Eleventh International Conference on the Mesolithic in Europe</w:t>
            </w:r>
            <w:r>
              <w:rPr/>
              <w:t xml:space="preserve">, Sep 2025, Ferrara, Italy</w:t>
            </w:r>
          </w:p>
          <w:p>
            <w:pPr/>
            <w:r>
              <w:rPr/>
              <w:t xml:space="preserve">Poster de conférence</w:t>
            </w:r>
          </w:p>
          <w:p>
            <w:pPr/>
            <w:hyperlink r:id="rId93" w:history="1">
              <w:r>
                <w:rPr>
                  <w:color w:val="#410a8c"/>
                  <w:u w:val="single"/>
                </w:rPr>
                <w:t xml:space="preserve">hal-05286627v1</w:t>
              </w:r>
            </w:hyperlink>
          </w:p>
        </w:tc>
      </w:tr>
      <w:tr>
        <w:trPr/>
        <w:tc>
          <w:tcPr>
            <w:noWrap/>
          </w:tcPr>
          <w:p>
            <w:pPr>
              <w:spacing w:after="200"/>
            </w:pPr>
            <w:hyperlink r:id="rId94"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32" w:history="1">
              <w:r>
                <w:rPr>
                  <w:color w:val="#410a8c"/>
                  <w:u w:val="single"/>
                </w:rPr>
                <w:t xml:space="preserve">Auréade Henry</w:t>
              </w:r>
            </w:hyperlink>
            <w:r>
              <w:rPr/>
              <w:t xml:space="preserve">,</w:t>
            </w:r>
            <w:hyperlink r:id="rId69" w:history="1">
              <w:r>
                <w:rPr>
                  <w:color w:val="#410a8c"/>
                  <w:u w:val="single"/>
                </w:rPr>
                <w:t xml:space="preserve">Marie-Amandine Chautard</w:t>
              </w:r>
            </w:hyperlink>
            <w:r>
              <w:rPr/>
              <w:t xml:space="preserve">,</w:t>
            </w:r>
            <w:hyperlink r:id="rId95" w:history="1">
              <w:r>
                <w:rPr>
                  <w:color w:val="#410a8c"/>
                  <w:u w:val="single"/>
                </w:rPr>
                <w:t xml:space="preserve">Aurélie Liard</w:t>
              </w:r>
            </w:hyperlink>
            <w:r>
              <w:rPr/>
              <w:t xml:space="preserve">,</w:t>
            </w:r>
            <w:hyperlink r:id="rId96" w:history="1">
              <w:r>
                <w:rPr>
                  <w:color w:val="#410a8c"/>
                  <w:u w:val="single"/>
                </w:rPr>
                <w:t xml:space="preserve">Ingrid Bertin</w:t>
              </w:r>
            </w:hyperlink>
            <w:r>
              <w:rPr/>
              <w:t xml:space="preserve">,</w:t>
            </w:r>
            <w:hyperlink r:id="rId97"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94" w:history="1">
              <w:r>
                <w:rPr>
                  <w:color w:val="#410a8c"/>
                  <w:u w:val="single"/>
                </w:rPr>
                <w:t xml:space="preserve">hal-04677930v1</w:t>
              </w:r>
            </w:hyperlink>
          </w:p>
        </w:tc>
      </w:tr>
      <w:tr>
        <w:trPr/>
        <w:tc>
          <w:tcPr>
            <w:noWrap/>
          </w:tcPr>
          <w:p>
            <w:pPr>
              <w:spacing w:after="200"/>
            </w:pPr>
            <w:hyperlink r:id="rId98"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Raw Materials: exploitation in Prehistory: sourcing, processing and distribution</w:t>
            </w:r>
            <w:r>
              <w:rPr/>
              <w:t xml:space="preserve">, Mar 2016, Faro, Portugal. , 2016</w:t>
            </w:r>
          </w:p>
          <w:p>
            <w:pPr/>
            <w:r>
              <w:rPr/>
              <w:t xml:space="preserve">Poster de conférence</w:t>
            </w:r>
          </w:p>
          <w:p>
            <w:pPr/>
            <w:hyperlink r:id="rId98" w:history="1">
              <w:r>
                <w:rPr>
                  <w:color w:val="#410a8c"/>
                  <w:u w:val="single"/>
                </w:rPr>
                <w:t xml:space="preserve">hal-01977890v1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Introduction : Réseaux de transferts matériels, aires chronoculturelles : le visible et l’invisible</w:t>
              </w:r>
            </w:hyperlink>
          </w:p>
          <w:p>
            <w:pPr/>
            <w:hyperlink r:id="rId41" w:history="1">
              <w:r>
                <w:rPr>
                  <w:color w:val="#410a8c"/>
                  <w:u w:val="single"/>
                </w:rPr>
                <w:t xml:space="preserve">Pierre-Antoine Beauvais</w:t>
              </w:r>
            </w:hyperlink>
            <w:r>
              <w:rPr/>
              <w:t xml:space="preserve">,</w:t>
            </w:r>
            <w:hyperlink r:id="rId17" w:history="1">
              <w:r>
                <w:rPr>
                  <w:color w:val="#410a8c"/>
                  <w:u w:val="single"/>
                </w:rPr>
                <w:t xml:space="preserve">Guilhem Constans</w:t>
              </w:r>
            </w:hyperlink>
            <w:r>
              <w:rPr/>
              <w:t xml:space="preserve">,</w:t>
            </w:r>
            <w:hyperlink r:id="rId100" w:history="1">
              <w:r>
                <w:rPr>
                  <w:color w:val="#410a8c"/>
                  <w:u w:val="single"/>
                </w:rPr>
                <w:t xml:space="preserve">Alexandre Lefebvre</w:t>
              </w:r>
            </w:hyperlink>
            <w:r>
              <w:rPr/>
              <w:t xml:space="preserve">,</w:t>
            </w:r>
            <w:hyperlink r:id="rId101" w:history="1">
              <w:r>
                <w:rPr>
                  <w:color w:val="#410a8c"/>
                  <w:u w:val="single"/>
                </w:rPr>
                <w:t xml:space="preserve">Hélène Salomon</w:t>
              </w:r>
            </w:hyperlink>
            <w:r>
              <w:rPr/>
              <w:t xml:space="preserve">,</w:t>
            </w:r>
            <w:hyperlink r:id="rId80" w:history="1">
              <w:r>
                <w:rPr>
                  <w:color w:val="#410a8c"/>
                  <w:u w:val="single"/>
                </w:rPr>
                <w:t xml:space="preserve">Antonin Tomasso</w:t>
              </w:r>
            </w:hyperlink>
          </w:p>
          <w:p>
            <w:pPr/>
            <w:r>
              <w:rPr>
                <w:i w:val="1"/>
                <w:iCs w:val="1"/>
              </w:rPr>
              <w:t xml:space="preserve">Hiatus, lacunes et absences : identifier et interpréter les vides archéologiques, Actes du 29e Congrès préhistorique de France, 31 mai-4 juin 2021, Toulouse</w:t>
            </w:r>
            <w:r>
              <w:rPr/>
              <w:t xml:space="preserve">, Session Réseaux de transferts matériels, aires chronoculturelles : le visible et l’invisible, Société préhistorique française, pp.3-4, 2023</w:t>
            </w:r>
          </w:p>
          <w:p>
            <w:pPr/>
            <w:r>
              <w:rPr/>
              <w:t xml:space="preserve">Chapitre d'ouvrage</w:t>
            </w:r>
          </w:p>
          <w:p>
            <w:pPr/>
            <w:hyperlink r:id="rId99" w:history="1">
              <w:r>
                <w:rPr>
                  <w:color w:val="#410a8c"/>
                  <w:u w:val="single"/>
                </w:rPr>
                <w:t xml:space="preserve">hal-04454599v1</w:t>
              </w:r>
            </w:hyperlink>
          </w:p>
        </w:tc>
      </w:tr>
      <w:tr>
        <w:trPr/>
        <w:tc>
          <w:tcPr>
            <w:noWrap/>
          </w:tcPr>
          <w:p>
            <w:pPr>
              <w:spacing w:after="200"/>
            </w:pPr>
            <w:hyperlink r:id="rId102"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w:t>
            </w:r>
            <w:r>
              <w:rPr/>
              <w:t xml:space="preserve">, </w:t>
            </w:r>
            <w:hyperlink r:id="rId103" w:history="1">
              <w:r>
                <w:rPr>
                  <w:color w:val="#410a8c"/>
                  <w:u w:val="single"/>
                </w:rPr>
                <w:t xml:space="preserve">Cambridge Scholars Publishing</w:t>
              </w:r>
            </w:hyperlink>
            <w:r>
              <w:rPr/>
              <w:t xml:space="preserve">, 2017</w:t>
            </w:r>
          </w:p>
          <w:p>
            <w:pPr/>
            <w:r>
              <w:rPr/>
              <w:t xml:space="preserve">Chapitre d'ouvrage</w:t>
            </w:r>
          </w:p>
          <w:p>
            <w:pPr/>
            <w:hyperlink r:id="rId102" w:history="1">
              <w:r>
                <w:rPr>
                  <w:color w:val="#410a8c"/>
                  <w:u w:val="single"/>
                </w:rPr>
                <w:t xml:space="preserve">hal-03540285v1</w:t>
              </w:r>
            </w:hyperlink>
          </w:p>
        </w:tc>
      </w:tr>
    </w:tbl>
    <w:p>
      <w:pPr>
        <w:spacing w:before="200"/>
      </w:pPr>
    </w:p>
    <w:p>
      <w:pPr>
        <w:pStyle w:val="Heading2"/>
      </w:pPr>
      <w:r>
        <w:rPr>
          <w:color w:val="1e198e"/>
          <w:b w:val="1"/>
          <w:bCs w:val="1"/>
        </w:rPr>
        <w:t xml:space="preserve">Rapport (36)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Rapport d’opération de fouilles programmées 2024, Troisième année de la première autorisation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7"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32" w:history="1">
              <w:r>
                <w:rPr>
                  <w:color w:val="#410a8c"/>
                  <w:u w:val="single"/>
                </w:rPr>
                <w:t xml:space="preserve">Auréade Henry</w:t>
              </w:r>
            </w:hyperlink>
            <w:r>
              <w:rPr/>
              <w:t xml:space="preserve">,</w:t>
            </w:r>
            <w:hyperlink r:id="rId57" w:history="1">
              <w:r>
                <w:rPr>
                  <w:color w:val="#410a8c"/>
                  <w:u w:val="single"/>
                </w:rPr>
                <w:t xml:space="preserve">Mathieu Lejay</w:t>
              </w:r>
            </w:hyperlink>
            <w:r>
              <w:rPr/>
              <w:t xml:space="preserve">et al.</w:t>
            </w:r>
          </w:p>
          <w:p>
            <w:pPr/>
            <w:r>
              <w:rPr/>
              <w:t xml:space="preserve">[Rapport de recherche] Service régional de l’Archéologie Occitanie. 2025, pp.175</w:t>
            </w:r>
          </w:p>
          <w:p>
            <w:pPr/>
            <w:r>
              <w:rPr/>
              <w:t xml:space="preserve">Rapport</w:t>
            </w:r>
            <w:r>
              <w:rPr/>
              <w:t xml:space="preserve"> (rapport de recherche)</w:t>
            </w:r>
          </w:p>
          <w:p>
            <w:pPr/>
            <w:hyperlink r:id="rId104" w:history="1">
              <w:r>
                <w:rPr>
                  <w:color w:val="#410a8c"/>
                  <w:u w:val="single"/>
                </w:rPr>
                <w:t xml:space="preserve">hal-05215928v1</w:t>
              </w:r>
            </w:hyperlink>
          </w:p>
        </w:tc>
      </w:tr>
      <w:tr>
        <w:trPr/>
        <w:tc>
          <w:tcPr>
            <w:noWrap/>
          </w:tcPr>
          <w:p>
            <w:pPr>
              <w:spacing w:after="200"/>
            </w:pPr>
            <w:hyperlink r:id="rId105" w:history="1">
              <w:r>
                <w:rPr>
                  <w:color w:val="1e198e"/>
                  <w:b w:val="1"/>
                  <w:bCs w:val="1"/>
                  <w:u w:val="single"/>
                </w:rPr>
                <w:t xml:space="preserve">PCR &amp;quot;Réseau de Lithothèques en Occitanie&amp;quot;, Rapport d'activité 2024</w:t>
              </w:r>
            </w:hyperlink>
          </w:p>
          <w:p>
            <w:pPr/>
            <w:hyperlink r:id="rId41" w:history="1">
              <w:r>
                <w:rPr>
                  <w:color w:val="#410a8c"/>
                  <w:u w:val="single"/>
                </w:rPr>
                <w:t xml:space="preserve">Pierre-Antoine Beauvais</w:t>
              </w:r>
            </w:hyperlink>
            <w:r>
              <w:rPr/>
              <w:t xml:space="preserve">,</w:t>
            </w:r>
            <w:hyperlink r:id="rId64" w:history="1">
              <w:r>
                <w:rPr>
                  <w:color w:val="#410a8c"/>
                  <w:u w:val="single"/>
                </w:rPr>
                <w:t xml:space="preserve">Elsa Defranould</w:t>
              </w:r>
            </w:hyperlink>
            <w:r>
              <w:rPr/>
              <w:t xml:space="preserve">,</w:t>
            </w:r>
            <w:hyperlink r:id="rId17" w:history="1">
              <w:r>
                <w:rPr>
                  <w:color w:val="#410a8c"/>
                  <w:u w:val="single"/>
                </w:rPr>
                <w:t xml:space="preserve">Guilhem Constans</w:t>
              </w:r>
            </w:hyperlink>
            <w:r>
              <w:rPr/>
              <w:t xml:space="preserve">,</w:t>
            </w:r>
            <w:hyperlink r:id="rId106" w:history="1">
              <w:r>
                <w:rPr>
                  <w:color w:val="#410a8c"/>
                  <w:u w:val="single"/>
                </w:rPr>
                <w:t xml:space="preserve">Théo Minet</w:t>
              </w:r>
            </w:hyperlink>
          </w:p>
          <w:p>
            <w:pPr/>
            <w:r>
              <w:rPr/>
              <w:t xml:space="preserve">SRA Occitanie. 2024</w:t>
            </w:r>
          </w:p>
          <w:p>
            <w:pPr/>
            <w:r>
              <w:rPr/>
              <w:t xml:space="preserve">Rapport</w:t>
            </w:r>
          </w:p>
          <w:p>
            <w:pPr/>
            <w:hyperlink r:id="rId105" w:history="1">
              <w:r>
                <w:rPr>
                  <w:color w:val="#410a8c"/>
                  <w:u w:val="single"/>
                </w:rPr>
                <w:t xml:space="preserve">hal-04909346v1</w:t>
              </w:r>
            </w:hyperlink>
          </w:p>
        </w:tc>
      </w:tr>
      <w:tr>
        <w:trPr/>
        <w:tc>
          <w:tcPr>
            <w:noWrap/>
          </w:tcPr>
          <w:p>
            <w:pPr>
              <w:spacing w:after="200"/>
            </w:pPr>
            <w:hyperlink r:id="rId107" w:history="1">
              <w:r>
                <w:rPr>
                  <w:color w:val="1e198e"/>
                  <w:b w:val="1"/>
                  <w:bCs w:val="1"/>
                  <w:u w:val="single"/>
                </w:rPr>
                <w:t xml:space="preserve">Rapport d’opération de Fouilles Programmées 2023, Seconde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69" w:history="1">
              <w:r>
                <w:rPr>
                  <w:color w:val="#410a8c"/>
                  <w:u w:val="single"/>
                </w:rPr>
                <w:t xml:space="preserve">Marie-Amandine Chautard</w:t>
              </w:r>
            </w:hyperlink>
            <w:r>
              <w:rPr/>
              <w:t xml:space="preserve">,</w:t>
            </w:r>
            <w:hyperlink r:id="rId22" w:history="1">
              <w:r>
                <w:rPr>
                  <w:color w:val="#410a8c"/>
                  <w:u w:val="single"/>
                </w:rPr>
                <w:t xml:space="preserve">Marine Gardeur</w:t>
              </w:r>
            </w:hyperlink>
            <w:r>
              <w:rPr/>
              <w:t xml:space="preserve">,</w:t>
            </w:r>
            <w:hyperlink r:id="rId32" w:history="1">
              <w:r>
                <w:rPr>
                  <w:color w:val="#410a8c"/>
                  <w:u w:val="single"/>
                </w:rPr>
                <w:t xml:space="preserve">Auréade Henry</w:t>
              </w:r>
            </w:hyperlink>
            <w:r>
              <w:rPr/>
              <w:t xml:space="preserve">,</w:t>
            </w:r>
            <w:hyperlink r:id="rId108" w:history="1">
              <w:r>
                <w:rPr>
                  <w:color w:val="#410a8c"/>
                  <w:u w:val="single"/>
                </w:rPr>
                <w:t xml:space="preserve">Carmen María Martínez Varea</w:t>
              </w:r>
            </w:hyperlink>
            <w:r>
              <w:rPr/>
              <w:t xml:space="preserve">et al.</w:t>
            </w:r>
          </w:p>
          <w:p>
            <w:pPr/>
            <w:r>
              <w:rPr/>
              <w:t xml:space="preserve">DRAC-SRA Occitanie. 2024, 117 p</w:t>
            </w:r>
          </w:p>
          <w:p>
            <w:pPr/>
            <w:r>
              <w:rPr/>
              <w:t xml:space="preserve">Rapport</w:t>
            </w:r>
            <w:r>
              <w:rPr/>
              <w:t xml:space="preserve"> (rapport de recherche)</w:t>
            </w:r>
          </w:p>
          <w:p>
            <w:pPr/>
            <w:hyperlink r:id="rId107" w:history="1">
              <w:r>
                <w:rPr>
                  <w:color w:val="#410a8c"/>
                  <w:u w:val="single"/>
                </w:rPr>
                <w:t xml:space="preserve">hal-04755015v1</w:t>
              </w:r>
            </w:hyperlink>
          </w:p>
        </w:tc>
      </w:tr>
      <w:tr>
        <w:trPr/>
        <w:tc>
          <w:tcPr>
            <w:noWrap/>
          </w:tcPr>
          <w:p>
            <w:pPr>
              <w:spacing w:after="200"/>
            </w:pPr>
            <w:hyperlink r:id="rId109" w:history="1">
              <w:r>
                <w:rPr>
                  <w:color w:val="1e198e"/>
                  <w:b w:val="1"/>
                  <w:bCs w:val="1"/>
                  <w:u w:val="single"/>
                </w:rPr>
                <w:t xml:space="preserve">Aurignac II (Aurignac, Haute-Garonne) 2022 - Rapport d'opération de fouille programmée (Opération 1411136)</w:t>
              </w:r>
            </w:hyperlink>
          </w:p>
          <w:p>
            <w:pPr/>
            <w:hyperlink r:id="rId57" w:history="1">
              <w:r>
                <w:rPr>
                  <w:color w:val="#410a8c"/>
                  <w:u w:val="single"/>
                </w:rPr>
                <w:t xml:space="preserve">Mathieu Lejay</w:t>
              </w:r>
            </w:hyperlink>
            <w:r>
              <w:rPr/>
              <w:t xml:space="preserve">,</w:t>
            </w:r>
            <w:hyperlink r:id="rId58" w:history="1">
              <w:r>
                <w:rPr>
                  <w:color w:val="#410a8c"/>
                  <w:u w:val="single"/>
                </w:rPr>
                <w:t xml:space="preserve">Lars Anderson</w:t>
              </w:r>
            </w:hyperlink>
            <w:r>
              <w:rPr/>
              <w:t xml:space="preserve">,</w:t>
            </w:r>
            <w:hyperlink r:id="rId60"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w:t>
            </w:r>
            <w:hyperlink r:id="rId110" w:history="1">
              <w:r>
                <w:rPr>
                  <w:color w:val="#410a8c"/>
                  <w:u w:val="single"/>
                </w:rPr>
                <w:t xml:space="preserve">Lukas Dijkstra</w:t>
              </w:r>
            </w:hyperlink>
            <w:r>
              <w:rPr/>
              <w:t xml:space="preserve">et al.</w:t>
            </w:r>
          </w:p>
          <w:p>
            <w:pPr/>
            <w:r>
              <w:rPr/>
              <w:t xml:space="preserve">[Rapport de recherche] SRA Occitanie. 2024, 174 p</w:t>
            </w:r>
          </w:p>
          <w:p>
            <w:pPr/>
            <w:r>
              <w:rPr/>
              <w:t xml:space="preserve">Rapport</w:t>
            </w:r>
            <w:r>
              <w:rPr/>
              <w:t xml:space="preserve"> (rapport de recherche)</w:t>
            </w:r>
          </w:p>
          <w:p>
            <w:pPr/>
            <w:hyperlink r:id="rId109" w:history="1">
              <w:r>
                <w:rPr>
                  <w:color w:val="#410a8c"/>
                  <w:u w:val="single"/>
                </w:rPr>
                <w:t xml:space="preserve">hal-04859468v1</w:t>
              </w:r>
            </w:hyperlink>
          </w:p>
        </w:tc>
      </w:tr>
      <w:tr>
        <w:trPr/>
        <w:tc>
          <w:tcPr>
            <w:noWrap/>
          </w:tcPr>
          <w:p>
            <w:pPr>
              <w:spacing w:after="200"/>
            </w:pPr>
            <w:hyperlink r:id="rId111" w:history="1">
              <w:r>
                <w:rPr>
                  <w:color w:val="1e198e"/>
                  <w:b w:val="1"/>
                  <w:bCs w:val="1"/>
                  <w:u w:val="single"/>
                </w:rPr>
                <w:t xml:space="preserve">Projet REVOL-VERS. Retour sur l'évolution des stratégies de subsistance entre Solutréen et Badegoulien au Cuzoul de Vers</w:t>
              </w:r>
            </w:hyperlink>
          </w:p>
          <w:p>
            <w:pPr/>
            <w:hyperlink r:id="rId25" w:history="1">
              <w:r>
                <w:rPr>
                  <w:color w:val="#410a8c"/>
                  <w:u w:val="single"/>
                </w:rPr>
                <w:t xml:space="preserve">Sylvain Ducasse</w:t>
              </w:r>
            </w:hyperlink>
            <w:r>
              <w:rPr/>
              <w:t xml:space="preserve">,</w:t>
            </w:r>
            <w:hyperlink r:id="rId26"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12"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11" w:history="1">
              <w:r>
                <w:rPr>
                  <w:color w:val="#410a8c"/>
                  <w:u w:val="single"/>
                </w:rPr>
                <w:t xml:space="preserve">hal-04941320v1</w:t>
              </w:r>
            </w:hyperlink>
          </w:p>
        </w:tc>
      </w:tr>
      <w:tr>
        <w:trPr/>
        <w:tc>
          <w:tcPr>
            <w:noWrap/>
          </w:tcPr>
          <w:p>
            <w:pPr>
              <w:spacing w:after="200"/>
            </w:pPr>
            <w:hyperlink r:id="rId113" w:history="1">
              <w:r>
                <w:rPr>
                  <w:color w:val="1e198e"/>
                  <w:b w:val="1"/>
                  <w:bCs w:val="1"/>
                  <w:u w:val="single"/>
                </w:rPr>
                <w:t xml:space="preserve">Le Gisement du Cuzoul de Gramat (Lot), Fouille programmée triannuelle, 1er rapport intérmédiaire (campagne 2021)</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77" w:history="1">
              <w:r>
                <w:rPr>
                  <w:color w:val="#410a8c"/>
                  <w:u w:val="single"/>
                </w:rPr>
                <w:t xml:space="preserve">Emilie Garcia-Tarac</w:t>
              </w:r>
            </w:hyperlink>
            <w:r>
              <w:rPr/>
              <w:t xml:space="preserve">,</w:t>
            </w:r>
            <w:hyperlink r:id="rId72" w:history="1">
              <w:r>
                <w:rPr>
                  <w:color w:val="#410a8c"/>
                  <w:u w:val="single"/>
                </w:rPr>
                <w:t xml:space="preserve">Jean-Baptiste Mallye</w:t>
              </w:r>
            </w:hyperlink>
            <w:r>
              <w:rPr/>
              <w:t xml:space="preserve">et al.</w:t>
            </w:r>
          </w:p>
          <w:p>
            <w:pPr/>
            <w:r>
              <w:rPr/>
              <w:t xml:space="preserve">DRAC-SRA Occitanie. 2023</w:t>
            </w:r>
          </w:p>
          <w:p>
            <w:pPr/>
            <w:r>
              <w:rPr/>
              <w:t xml:space="preserve">Rapport</w:t>
            </w:r>
          </w:p>
          <w:p>
            <w:pPr/>
            <w:hyperlink r:id="rId113" w:history="1">
              <w:r>
                <w:rPr>
                  <w:color w:val="#410a8c"/>
                  <w:u w:val="single"/>
                </w:rPr>
                <w:t xml:space="preserve">hal-04755011v1</w:t>
              </w:r>
            </w:hyperlink>
          </w:p>
        </w:tc>
      </w:tr>
      <w:tr>
        <w:trPr/>
        <w:tc>
          <w:tcPr>
            <w:noWrap/>
          </w:tcPr>
          <w:p>
            <w:pPr>
              <w:spacing w:after="200"/>
            </w:pPr>
            <w:hyperlink r:id="rId114" w:history="1">
              <w:r>
                <w:rPr>
                  <w:color w:val="1e198e"/>
                  <w:b w:val="1"/>
                  <w:bCs w:val="1"/>
                  <w:u w:val="single"/>
                </w:rPr>
                <w:t xml:space="preserve">Les accumulations naturelles en milieu karstique de la bordure orientale de l’Aquitaine : le Quercy et ses marges, Rapport de Prospection thématique avec autorisation de sondage</w:t>
              </w:r>
            </w:hyperlink>
          </w:p>
          <w:p>
            <w:pPr/>
            <w:hyperlink r:id="rId38" w:history="1">
              <w:r>
                <w:rPr>
                  <w:color w:val="#410a8c"/>
                  <w:u w:val="single"/>
                </w:rPr>
                <w:t xml:space="preserve">Jean-Christophe Castel</w:t>
              </w:r>
            </w:hyperlink>
            <w:r>
              <w:rPr/>
              <w:t xml:space="preserve">,</w:t>
            </w:r>
            <w:hyperlink r:id="rId36" w:history="1">
              <w:r>
                <w:rPr>
                  <w:color w:val="#410a8c"/>
                  <w:u w:val="single"/>
                </w:rPr>
                <w:t xml:space="preserve">Mathieu Luret</w:t>
              </w:r>
            </w:hyperlink>
            <w:r>
              <w:rPr/>
              <w:t xml:space="preserve">,</w:t>
            </w:r>
            <w:hyperlink r:id="rId115" w:history="1">
              <w:r>
                <w:rPr>
                  <w:color w:val="#410a8c"/>
                  <w:u w:val="single"/>
                </w:rPr>
                <w:t xml:space="preserve">Marina Escolà</w:t>
              </w:r>
            </w:hyperlink>
            <w:r>
              <w:rPr/>
              <w:t xml:space="preserve">,</w:t>
            </w:r>
            <w:hyperlink r:id="rId17" w:history="1">
              <w:r>
                <w:rPr>
                  <w:color w:val="#410a8c"/>
                  <w:u w:val="single"/>
                </w:rPr>
                <w:t xml:space="preserve">Guilhem Constans</w:t>
              </w:r>
            </w:hyperlink>
            <w:r>
              <w:rPr/>
              <w:t xml:space="preserve">,</w:t>
            </w:r>
            <w:hyperlink r:id="rId116" w:history="1">
              <w:r>
                <w:rPr>
                  <w:color w:val="#410a8c"/>
                  <w:u w:val="single"/>
                </w:rPr>
                <w:t xml:space="preserve">David Crescentini</w:t>
              </w:r>
            </w:hyperlink>
          </w:p>
          <w:p>
            <w:pPr/>
            <w:r>
              <w:rPr/>
              <w:t xml:space="preserve">DRAC-SRA Occtianie. 2022, pp.130</w:t>
            </w:r>
          </w:p>
          <w:p>
            <w:pPr/>
            <w:r>
              <w:rPr/>
              <w:t xml:space="preserve">Rapport</w:t>
            </w:r>
          </w:p>
          <w:p>
            <w:pPr/>
            <w:hyperlink r:id="rId114" w:history="1">
              <w:r>
                <w:rPr>
                  <w:color w:val="#410a8c"/>
                  <w:u w:val="single"/>
                </w:rPr>
                <w:t xml:space="preserve">hal-04754968v1</w:t>
              </w:r>
            </w:hyperlink>
          </w:p>
        </w:tc>
      </w:tr>
      <w:tr>
        <w:trPr/>
        <w:tc>
          <w:tcPr>
            <w:noWrap/>
          </w:tcPr>
          <w:p>
            <w:pPr>
              <w:spacing w:after="200"/>
            </w:pPr>
            <w:hyperlink r:id="rId117" w:history="1">
              <w:r>
                <w:rPr>
                  <w:color w:val="1e198e"/>
                  <w:b w:val="1"/>
                  <w:bCs w:val="1"/>
                  <w:u w:val="single"/>
                </w:rPr>
                <w:t xml:space="preserve">Rapport d’opération de Fouilles Programmées 2022, Première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7"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57" w:history="1">
              <w:r>
                <w:rPr>
                  <w:color w:val="#410a8c"/>
                  <w:u w:val="single"/>
                </w:rPr>
                <w:t xml:space="preserve">Mathieu Lejay</w:t>
              </w:r>
            </w:hyperlink>
            <w:r>
              <w:rPr/>
              <w:t xml:space="preserve">,</w:t>
            </w:r>
            <w:hyperlink r:id="rId72" w:history="1">
              <w:r>
                <w:rPr>
                  <w:color w:val="#410a8c"/>
                  <w:u w:val="single"/>
                </w:rPr>
                <w:t xml:space="preserve">Jean-Baptiste Mallye</w:t>
              </w:r>
            </w:hyperlink>
            <w:r>
              <w:rPr/>
              <w:t xml:space="preserve">et al.</w:t>
            </w:r>
          </w:p>
          <w:p>
            <w:pPr/>
            <w:r>
              <w:rPr/>
              <w:t xml:space="preserve">DRAC-SRA Occitanie. 2022, 149 p</w:t>
            </w:r>
          </w:p>
          <w:p>
            <w:pPr/>
            <w:r>
              <w:rPr/>
              <w:t xml:space="preserve">Rapport</w:t>
            </w:r>
            <w:r>
              <w:rPr/>
              <w:t xml:space="preserve"> (rapport de recherche)</w:t>
            </w:r>
          </w:p>
          <w:p>
            <w:pPr/>
            <w:hyperlink r:id="rId117" w:history="1">
              <w:r>
                <w:rPr>
                  <w:color w:val="#410a8c"/>
                  <w:u w:val="single"/>
                </w:rPr>
                <w:t xml:space="preserve">hal-04754973v1</w:t>
              </w:r>
            </w:hyperlink>
          </w:p>
        </w:tc>
      </w:tr>
      <w:tr>
        <w:trPr/>
        <w:tc>
          <w:tcPr>
            <w:noWrap/>
          </w:tcPr>
          <w:p>
            <w:pPr>
              <w:spacing w:after="200"/>
            </w:pPr>
            <w:hyperlink r:id="rId118"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119"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0"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118" w:history="1">
              <w:r>
                <w:rPr>
                  <w:color w:val="#410a8c"/>
                  <w:u w:val="single"/>
                </w:rPr>
                <w:t xml:space="preserve">hal-04754972v1</w:t>
              </w:r>
            </w:hyperlink>
          </w:p>
        </w:tc>
      </w:tr>
      <w:tr>
        <w:trPr/>
        <w:tc>
          <w:tcPr>
            <w:noWrap/>
          </w:tcPr>
          <w:p>
            <w:pPr>
              <w:spacing w:after="200"/>
            </w:pPr>
            <w:hyperlink r:id="rId121" w:history="1">
              <w:r>
                <w:rPr>
                  <w:color w:val="1e198e"/>
                  <w:b w:val="1"/>
                  <w:bCs w:val="1"/>
                  <w:u w:val="single"/>
                </w:rPr>
                <w:t xml:space="preserve">Rapport d’opération de Fouilles Programmées 2021, Première année (demande annuelle),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68" w:history="1">
              <w:r>
                <w:rPr>
                  <w:color w:val="#410a8c"/>
                  <w:u w:val="single"/>
                </w:rPr>
                <w:t xml:space="preserve">Joséphine Caro</w:t>
              </w:r>
            </w:hyperlink>
            <w:r>
              <w:rPr/>
              <w:t xml:space="preserve">,</w:t>
            </w:r>
            <w:hyperlink r:id="rId22" w:history="1">
              <w:r>
                <w:rPr>
                  <w:color w:val="#410a8c"/>
                  <w:u w:val="single"/>
                </w:rPr>
                <w:t xml:space="preserve">Marine Gardeur</w:t>
              </w:r>
            </w:hyperlink>
            <w:r>
              <w:rPr/>
              <w:t xml:space="preserve">,</w:t>
            </w:r>
            <w:hyperlink r:id="rId32" w:history="1">
              <w:r>
                <w:rPr>
                  <w:color w:val="#410a8c"/>
                  <w:u w:val="single"/>
                </w:rPr>
                <w:t xml:space="preserve">Auréade Henry</w:t>
              </w:r>
            </w:hyperlink>
            <w:r>
              <w:rPr/>
              <w:t xml:space="preserve">,</w:t>
            </w:r>
            <w:hyperlink r:id="rId57" w:history="1">
              <w:r>
                <w:rPr>
                  <w:color w:val="#410a8c"/>
                  <w:u w:val="single"/>
                </w:rPr>
                <w:t xml:space="preserve">Mathieu Lejay</w:t>
              </w:r>
            </w:hyperlink>
            <w:r>
              <w:rPr/>
              <w:t xml:space="preserve">et al.</w:t>
            </w:r>
          </w:p>
          <w:p>
            <w:pPr/>
            <w:r>
              <w:rPr/>
              <w:t xml:space="preserve">[Rapport de recherche] DRAC / SRA Occitanie. 2022</w:t>
            </w:r>
          </w:p>
          <w:p>
            <w:pPr/>
            <w:r>
              <w:rPr/>
              <w:t xml:space="preserve">Rapport</w:t>
            </w:r>
            <w:r>
              <w:rPr/>
              <w:t xml:space="preserve"> (rapport de recherche)</w:t>
            </w:r>
          </w:p>
          <w:p>
            <w:pPr/>
            <w:hyperlink r:id="rId121" w:history="1">
              <w:r>
                <w:rPr>
                  <w:color w:val="#410a8c"/>
                  <w:u w:val="single"/>
                </w:rPr>
                <w:t xml:space="preserve">hal-03540245v1</w:t>
              </w:r>
            </w:hyperlink>
          </w:p>
        </w:tc>
      </w:tr>
      <w:tr>
        <w:trPr/>
        <w:tc>
          <w:tcPr>
            <w:noWrap/>
          </w:tcPr>
          <w:p>
            <w:pPr>
              <w:spacing w:after="200"/>
            </w:pPr>
            <w:hyperlink r:id="rId122" w:history="1">
              <w:r>
                <w:rPr>
                  <w:color w:val="1e198e"/>
                  <w:b w:val="1"/>
                  <w:bCs w:val="1"/>
                  <w:u w:val="single"/>
                </w:rPr>
                <w:t xml:space="preserve">Aurignac II (Aurignac, Haute-Garonne) - Rapport d'opération de fouille programmée (Opération 1411136)</w:t>
              </w:r>
            </w:hyperlink>
          </w:p>
          <w:p>
            <w:pPr/>
            <w:hyperlink r:id="rId57" w:history="1">
              <w:r>
                <w:rPr>
                  <w:color w:val="#410a8c"/>
                  <w:u w:val="single"/>
                </w:rPr>
                <w:t xml:space="preserve">Mathieu Lejay</w:t>
              </w:r>
            </w:hyperlink>
            <w:r>
              <w:rPr/>
              <w:t xml:space="preserve">,</w:t>
            </w:r>
            <w:hyperlink r:id="rId58" w:history="1">
              <w:r>
                <w:rPr>
                  <w:color w:val="#410a8c"/>
                  <w:u w:val="single"/>
                </w:rPr>
                <w:t xml:space="preserve">Lars Anderson</w:t>
              </w:r>
            </w:hyperlink>
            <w:r>
              <w:rPr/>
              <w:t xml:space="preserve">,</w:t>
            </w:r>
            <w:hyperlink r:id="rId60" w:history="1">
              <w:r>
                <w:rPr>
                  <w:color w:val="#410a8c"/>
                  <w:u w:val="single"/>
                </w:rPr>
                <w:t xml:space="preserve">Marie-Cécile Soulier</w:t>
              </w:r>
            </w:hyperlink>
            <w:r>
              <w:rPr/>
              <w:t xml:space="preserve">,</w:t>
            </w:r>
            <w:hyperlink r:id="rId17" w:history="1">
              <w:r>
                <w:rPr>
                  <w:color w:val="#410a8c"/>
                  <w:u w:val="single"/>
                </w:rPr>
                <w:t xml:space="preserve">Guilhem Constans</w:t>
              </w:r>
            </w:hyperlink>
          </w:p>
          <w:p>
            <w:pPr/>
            <w:r>
              <w:rPr/>
              <w:t xml:space="preserve">[Rapport de recherche] SRA Occitanie. 2021, 80 p</w:t>
            </w:r>
          </w:p>
          <w:p>
            <w:pPr/>
            <w:r>
              <w:rPr/>
              <w:t xml:space="preserve">Rapport</w:t>
            </w:r>
            <w:r>
              <w:rPr/>
              <w:t xml:space="preserve"> (rapport de recherche)</w:t>
            </w:r>
          </w:p>
          <w:p>
            <w:pPr/>
            <w:hyperlink r:id="rId122" w:history="1">
              <w:r>
                <w:rPr>
                  <w:color w:val="#410a8c"/>
                  <w:u w:val="single"/>
                </w:rPr>
                <w:t xml:space="preserve">hal-03531357v1</w:t>
              </w:r>
            </w:hyperlink>
          </w:p>
        </w:tc>
      </w:tr>
      <w:tr>
        <w:trPr/>
        <w:tc>
          <w:tcPr>
            <w:noWrap/>
          </w:tcPr>
          <w:p>
            <w:pPr>
              <w:spacing w:after="200"/>
            </w:pPr>
            <w:hyperlink r:id="rId123"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119"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4"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123" w:history="1">
              <w:r>
                <w:rPr>
                  <w:color w:val="#410a8c"/>
                  <w:u w:val="single"/>
                </w:rPr>
                <w:t xml:space="preserve">hal-03540250v1</w:t>
              </w:r>
            </w:hyperlink>
          </w:p>
        </w:tc>
      </w:tr>
      <w:tr>
        <w:trPr/>
        <w:tc>
          <w:tcPr>
            <w:noWrap/>
          </w:tcPr>
          <w:p>
            <w:pPr>
              <w:spacing w:after="200"/>
            </w:pPr>
            <w:hyperlink r:id="rId125" w:history="1">
              <w:r>
                <w:rPr>
                  <w:color w:val="1e198e"/>
                  <w:b w:val="1"/>
                  <w:bCs w:val="1"/>
                  <w:u w:val="single"/>
                </w:rPr>
                <w:t xml:space="preserve">Les accumulations naturelles en milieu karstique de la bordure orientale de l’Aquitaine : le Quercy et ses marges</w:t>
              </w:r>
            </w:hyperlink>
          </w:p>
          <w:p>
            <w:pPr/>
            <w:hyperlink r:id="rId38" w:history="1">
              <w:r>
                <w:rPr>
                  <w:color w:val="#410a8c"/>
                  <w:u w:val="single"/>
                </w:rPr>
                <w:t xml:space="preserve">Jean-Christophe Castel</w:t>
              </w:r>
            </w:hyperlink>
            <w:r>
              <w:rPr/>
              <w:t xml:space="preserve">,</w:t>
            </w:r>
            <w:hyperlink r:id="rId36" w:history="1">
              <w:r>
                <w:rPr>
                  <w:color w:val="#410a8c"/>
                  <w:u w:val="single"/>
                </w:rPr>
                <w:t xml:space="preserve">Mathieu Luret</w:t>
              </w:r>
            </w:hyperlink>
            <w:r>
              <w:rPr/>
              <w:t xml:space="preserve">,</w:t>
            </w:r>
            <w:hyperlink r:id="rId126" w:history="1">
              <w:r>
                <w:rPr>
                  <w:color w:val="#410a8c"/>
                  <w:u w:val="single"/>
                </w:rPr>
                <w:t xml:space="preserve">Escola Marina</w:t>
              </w:r>
            </w:hyperlink>
            <w:r>
              <w:rPr/>
              <w:t xml:space="preserve">,</w:t>
            </w:r>
            <w:hyperlink r:id="rId17" w:history="1">
              <w:r>
                <w:rPr>
                  <w:color w:val="#410a8c"/>
                  <w:u w:val="single"/>
                </w:rPr>
                <w:t xml:space="preserve">Guilhem Constans</w:t>
              </w:r>
            </w:hyperlink>
            <w:r>
              <w:rPr/>
              <w:t xml:space="preserve">,</w:t>
            </w:r>
            <w:hyperlink r:id="rId116" w:history="1">
              <w:r>
                <w:rPr>
                  <w:color w:val="#410a8c"/>
                  <w:u w:val="single"/>
                </w:rPr>
                <w:t xml:space="preserve">David Crescentini</w:t>
              </w:r>
            </w:hyperlink>
          </w:p>
          <w:p>
            <w:pPr/>
            <w:r>
              <w:rPr/>
              <w:t xml:space="preserve">[Rapport de recherche] DRAC / SRA Occitanie. 2021</w:t>
            </w:r>
          </w:p>
          <w:p>
            <w:pPr/>
            <w:r>
              <w:rPr/>
              <w:t xml:space="preserve">Rapport</w:t>
            </w:r>
            <w:r>
              <w:rPr/>
              <w:t xml:space="preserve"> (rapport de recherche)</w:t>
            </w:r>
          </w:p>
          <w:p>
            <w:pPr/>
            <w:hyperlink r:id="rId125" w:history="1">
              <w:r>
                <w:rPr>
                  <w:color w:val="#410a8c"/>
                  <w:u w:val="single"/>
                </w:rPr>
                <w:t xml:space="preserve">hal-03545321v1</w:t>
              </w:r>
            </w:hyperlink>
          </w:p>
        </w:tc>
      </w:tr>
      <w:tr>
        <w:trPr/>
        <w:tc>
          <w:tcPr>
            <w:noWrap/>
          </w:tcPr>
          <w:p>
            <w:pPr>
              <w:spacing w:after="200"/>
            </w:pPr>
            <w:hyperlink r:id="rId127" w:history="1">
              <w:r>
                <w:rPr>
                  <w:color w:val="1e198e"/>
                  <w:b w:val="1"/>
                  <w:bCs w:val="1"/>
                  <w:u w:val="single"/>
                </w:rPr>
                <w:t xml:space="preserve">Projet Collectif de Recherche. Rapport d’activité 2020. Réseau de lithothèques en Nouvelle-Aquitaine</w:t>
              </w:r>
            </w:hyperlink>
          </w:p>
          <w:p>
            <w:pPr/>
            <w:hyperlink r:id="rId128" w:history="1">
              <w:r>
                <w:rPr>
                  <w:color w:val="#410a8c"/>
                  <w:u w:val="single"/>
                </w:rPr>
                <w:t xml:space="preserve">Turq Alain</w:t>
              </w:r>
            </w:hyperlink>
            <w:r>
              <w:rPr/>
              <w:t xml:space="preserve">,</w:t>
            </w:r>
            <w:hyperlink r:id="rId83" w:history="1">
              <w:r>
                <w:rPr>
                  <w:color w:val="#410a8c"/>
                  <w:u w:val="single"/>
                </w:rPr>
                <w:t xml:space="preserve">Paul Fernandes</w:t>
              </w:r>
            </w:hyperlink>
            <w:r>
              <w:rPr/>
              <w:t xml:space="preserve">,</w:t>
            </w:r>
            <w:hyperlink r:id="rId129" w:history="1">
              <w:r>
                <w:rPr>
                  <w:color w:val="#410a8c"/>
                  <w:u w:val="single"/>
                </w:rPr>
                <w:t xml:space="preserve">André Morala</w:t>
              </w:r>
            </w:hyperlink>
            <w:r>
              <w:rPr/>
              <w:t xml:space="preserve">,</w:t>
            </w:r>
            <w:hyperlink r:id="rId18" w:history="1">
              <w:r>
                <w:rPr>
                  <w:color w:val="#410a8c"/>
                  <w:u w:val="single"/>
                </w:rPr>
                <w:t xml:space="preserve">Vincent Delvigne</w:t>
              </w:r>
            </w:hyperlink>
            <w:r>
              <w:rPr/>
              <w:t xml:space="preserve">,</w:t>
            </w:r>
            <w:hyperlink r:id="rId130"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127" w:history="1">
              <w:r>
                <w:rPr>
                  <w:color w:val="#410a8c"/>
                  <w:u w:val="single"/>
                </w:rPr>
                <w:t xml:space="preserve">hal-03540260v1</w:t>
              </w:r>
            </w:hyperlink>
          </w:p>
        </w:tc>
      </w:tr>
      <w:tr>
        <w:trPr/>
        <w:tc>
          <w:tcPr>
            <w:noWrap/>
          </w:tcPr>
          <w:p>
            <w:pPr>
              <w:spacing w:after="200"/>
            </w:pPr>
            <w:hyperlink r:id="rId131" w:history="1">
              <w:r>
                <w:rPr>
                  <w:color w:val="1e198e"/>
                  <w:b w:val="1"/>
                  <w:bCs w:val="1"/>
                  <w:u w:val="single"/>
                </w:rPr>
                <w:t xml:space="preserve">Le Gisement du Cuzoul de Gramat (Lot), Fouille programmée triannuelle, Rapport final 2017-2019</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3" w:history="1">
              <w:r>
                <w:rPr>
                  <w:color w:val="#410a8c"/>
                  <w:u w:val="single"/>
                </w:rPr>
                <w:t xml:space="preserve">Benjamin Marquebielle</w:t>
              </w:r>
            </w:hyperlink>
            <w:r>
              <w:rPr/>
              <w:t xml:space="preserve">,</w:t>
            </w:r>
            <w:hyperlink r:id="rId132" w:history="1">
              <w:r>
                <w:rPr>
                  <w:color w:val="#410a8c"/>
                  <w:u w:val="single"/>
                </w:rPr>
                <w:t xml:space="preserve">Clément Voisin</w:t>
              </w:r>
            </w:hyperlink>
            <w:r>
              <w:rPr/>
              <w:t xml:space="preserve">et al.</w:t>
            </w:r>
          </w:p>
          <w:p>
            <w:pPr/>
            <w:r>
              <w:rPr/>
              <w:t xml:space="preserve">[Rapport de recherche] DRAC / SRA Occitanie. 2020</w:t>
            </w:r>
          </w:p>
          <w:p>
            <w:pPr/>
            <w:r>
              <w:rPr/>
              <w:t xml:space="preserve">Rapport</w:t>
            </w:r>
            <w:r>
              <w:rPr/>
              <w:t xml:space="preserve"> (rapport de recherche)</w:t>
            </w:r>
          </w:p>
          <w:p>
            <w:pPr/>
            <w:hyperlink r:id="rId131" w:history="1">
              <w:r>
                <w:rPr>
                  <w:color w:val="#410a8c"/>
                  <w:u w:val="single"/>
                </w:rPr>
                <w:t xml:space="preserve">hal-03540254v1</w:t>
              </w:r>
            </w:hyperlink>
          </w:p>
        </w:tc>
      </w:tr>
      <w:tr>
        <w:trPr/>
        <w:tc>
          <w:tcPr>
            <w:noWrap/>
          </w:tcPr>
          <w:p>
            <w:pPr>
              <w:spacing w:after="200"/>
            </w:pPr>
            <w:hyperlink r:id="rId133" w:history="1">
              <w:r>
                <w:rPr>
                  <w:color w:val="1e198e"/>
                  <w:b w:val="1"/>
                  <w:bCs w:val="1"/>
                  <w:u w:val="single"/>
                </w:rPr>
                <w:t xml:space="preserve">Rapport d’étude intermédiaire lié à une opération triennale de fouilles programmées (2018-2020/2021). L’abri Malaurie (Rocamadour, Lot). Un gisement éponyme revisité</w:t>
              </w:r>
            </w:hyperlink>
          </w:p>
          <w:p>
            <w:pPr/>
            <w:hyperlink r:id="rId119"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134" w:history="1">
              <w:r>
                <w:rPr>
                  <w:color w:val="#410a8c"/>
                  <w:u w:val="single"/>
                </w:rPr>
                <w:t xml:space="preserve">Xavier Muth</w:t>
              </w:r>
            </w:hyperlink>
          </w:p>
          <w:p>
            <w:pPr/>
            <w:r>
              <w:rPr/>
              <w:t xml:space="preserve">[Rapport de recherche] DRAC / SRA Occitanie. 2020</w:t>
            </w:r>
          </w:p>
          <w:p>
            <w:pPr/>
            <w:r>
              <w:rPr/>
              <w:t xml:space="preserve">Rapport</w:t>
            </w:r>
            <w:r>
              <w:rPr/>
              <w:t xml:space="preserve"> (rapport de recherche)</w:t>
            </w:r>
          </w:p>
          <w:p>
            <w:pPr/>
            <w:hyperlink r:id="rId133" w:history="1">
              <w:r>
                <w:rPr>
                  <w:color w:val="#410a8c"/>
                  <w:u w:val="single"/>
                </w:rPr>
                <w:t xml:space="preserve">hal-03540251v1</w:t>
              </w:r>
            </w:hyperlink>
          </w:p>
        </w:tc>
      </w:tr>
      <w:tr>
        <w:trPr/>
        <w:tc>
          <w:tcPr>
            <w:noWrap/>
          </w:tcPr>
          <w:p>
            <w:pPr>
              <w:spacing w:after="200"/>
            </w:pPr>
            <w:hyperlink r:id="rId135" w:history="1">
              <w:r>
                <w:rPr>
                  <w:color w:val="1e198e"/>
                  <w:b w:val="1"/>
                  <w:bCs w:val="1"/>
                  <w:u w:val="single"/>
                </w:rPr>
                <w:t xml:space="preserve">Projet Collectif de Recherche Rapport d’activité 2018. Réseau de lithothèques en Nouvelle-Aquitaine</w:t>
              </w:r>
            </w:hyperlink>
          </w:p>
          <w:p>
            <w:pPr/>
            <w:hyperlink r:id="rId129" w:history="1">
              <w:r>
                <w:rPr>
                  <w:color w:val="#410a8c"/>
                  <w:u w:val="single"/>
                </w:rPr>
                <w:t xml:space="preserve">André Morala</w:t>
              </w:r>
            </w:hyperlink>
            <w:r>
              <w:rPr/>
              <w:t xml:space="preserve">,</w:t>
            </w:r>
            <w:hyperlink r:id="rId83" w:history="1">
              <w:r>
                <w:rPr>
                  <w:color w:val="#410a8c"/>
                  <w:u w:val="single"/>
                </w:rPr>
                <w:t xml:space="preserve">Paul Fernandes</w:t>
              </w:r>
            </w:hyperlink>
            <w:r>
              <w:rPr/>
              <w:t xml:space="preserve">,</w:t>
            </w:r>
            <w:hyperlink r:id="rId136" w:history="1">
              <w:r>
                <w:rPr>
                  <w:color w:val="#410a8c"/>
                  <w:u w:val="single"/>
                </w:rPr>
                <w:t xml:space="preserve">Alain Turq</w:t>
              </w:r>
            </w:hyperlink>
            <w:r>
              <w:rPr/>
              <w:t xml:space="preserve">,</w:t>
            </w:r>
            <w:hyperlink r:id="rId18" w:history="1">
              <w:r>
                <w:rPr>
                  <w:color w:val="#410a8c"/>
                  <w:u w:val="single"/>
                </w:rPr>
                <w:t xml:space="preserve">Vincent Delvigne</w:t>
              </w:r>
            </w:hyperlink>
            <w:r>
              <w:rPr/>
              <w:t xml:space="preserve">,</w:t>
            </w:r>
            <w:hyperlink r:id="rId137"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135" w:history="1">
              <w:r>
                <w:rPr>
                  <w:color w:val="#410a8c"/>
                  <w:u w:val="single"/>
                </w:rPr>
                <w:t xml:space="preserve">hal-01990571v1</w:t>
              </w:r>
            </w:hyperlink>
          </w:p>
        </w:tc>
      </w:tr>
      <w:tr>
        <w:trPr/>
        <w:tc>
          <w:tcPr>
            <w:noWrap/>
          </w:tcPr>
          <w:p>
            <w:pPr>
              <w:spacing w:after="200"/>
            </w:pPr>
            <w:hyperlink r:id="rId138" w:history="1">
              <w:r>
                <w:rPr>
                  <w:color w:val="1e198e"/>
                  <w:b w:val="1"/>
                  <w:bCs w:val="1"/>
                  <w:u w:val="single"/>
                </w:rPr>
                <w:t xml:space="preserve">Grotte du Mas d’Azil, Paroi le long de la RD119, rapport d’opération de fouille archéologique</w:t>
              </w:r>
            </w:hyperlink>
          </w:p>
          <w:p>
            <w:pPr/>
            <w:hyperlink r:id="rId88" w:history="1">
              <w:r>
                <w:rPr>
                  <w:color w:val="#410a8c"/>
                  <w:u w:val="single"/>
                </w:rPr>
                <w:t xml:space="preserve">Laure-Amélie Lelouvier</w:t>
              </w:r>
            </w:hyperlink>
            <w:r>
              <w:rPr/>
              <w:t xml:space="preserve">,</w:t>
            </w:r>
            <w:hyperlink r:id="rId139" w:history="1">
              <w:r>
                <w:rPr>
                  <w:color w:val="#410a8c"/>
                  <w:u w:val="single"/>
                </w:rPr>
                <w:t xml:space="preserve">V. Arrighi</w:t>
              </w:r>
            </w:hyperlink>
            <w:r>
              <w:rPr/>
              <w:t xml:space="preserve">,</w:t>
            </w:r>
            <w:hyperlink r:id="rId140" w:history="1">
              <w:r>
                <w:rPr>
                  <w:color w:val="#410a8c"/>
                  <w:u w:val="single"/>
                </w:rPr>
                <w:t xml:space="preserve">Bon François</w:t>
              </w:r>
            </w:hyperlink>
            <w:r>
              <w:rPr/>
              <w:t xml:space="preserve">,</w:t>
            </w:r>
            <w:hyperlink r:id="rId42" w:history="1">
              <w:r>
                <w:rPr>
                  <w:color w:val="#410a8c"/>
                  <w:u w:val="single"/>
                </w:rPr>
                <w:t xml:space="preserve">Blanche Bundgen</w:t>
              </w:r>
            </w:hyperlink>
            <w:r>
              <w:rPr/>
              <w:t xml:space="preserve">,</w:t>
            </w:r>
            <w:hyperlink r:id="rId141"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138" w:history="1">
              <w:r>
                <w:rPr>
                  <w:color w:val="#410a8c"/>
                  <w:u w:val="single"/>
                </w:rPr>
                <w:t xml:space="preserve">hal-03540263v1</w:t>
              </w:r>
            </w:hyperlink>
          </w:p>
        </w:tc>
      </w:tr>
      <w:tr>
        <w:trPr/>
        <w:tc>
          <w:tcPr>
            <w:noWrap/>
          </w:tcPr>
          <w:p>
            <w:pPr>
              <w:spacing w:after="200"/>
            </w:pPr>
            <w:hyperlink r:id="rId142"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119"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4"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142" w:history="1">
              <w:r>
                <w:rPr>
                  <w:color w:val="#410a8c"/>
                  <w:u w:val="single"/>
                </w:rPr>
                <w:t xml:space="preserve">hal-03540278v1</w:t>
              </w:r>
            </w:hyperlink>
          </w:p>
        </w:tc>
      </w:tr>
      <w:tr>
        <w:trPr/>
        <w:tc>
          <w:tcPr>
            <w:noWrap/>
          </w:tcPr>
          <w:p>
            <w:pPr>
              <w:spacing w:after="200"/>
            </w:pPr>
            <w:hyperlink r:id="rId143" w:history="1">
              <w:r>
                <w:rPr>
                  <w:color w:val="1e198e"/>
                  <w:b w:val="1"/>
                  <w:bCs w:val="1"/>
                  <w:u w:val="single"/>
                </w:rPr>
                <w:t xml:space="preserve">Le Gisement du Cuzoul de Gramat (Lot). Fouille programmée triannuelle, rapport intermédiaire 2018</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144" w:history="1">
              <w:r>
                <w:rPr>
                  <w:color w:val="#410a8c"/>
                  <w:u w:val="single"/>
                </w:rPr>
                <w:t xml:space="preserve">Amélie Bailleul</w:t>
              </w:r>
            </w:hyperlink>
          </w:p>
          <w:p>
            <w:pPr/>
            <w:r>
              <w:rPr/>
              <w:t xml:space="preserve">[Rapport de recherche] UMR 5608 TRACES; SRA Occitanie. 2019</w:t>
            </w:r>
          </w:p>
          <w:p>
            <w:pPr/>
            <w:r>
              <w:rPr/>
              <w:t xml:space="preserve">Rapport</w:t>
            </w:r>
            <w:r>
              <w:rPr/>
              <w:t xml:space="preserve"> (rapport de recherche)</w:t>
            </w:r>
          </w:p>
          <w:p>
            <w:pPr/>
            <w:hyperlink r:id="rId143" w:history="1">
              <w:r>
                <w:rPr>
                  <w:color w:val="#410a8c"/>
                  <w:u w:val="single"/>
                </w:rPr>
                <w:t xml:space="preserve">hal-01979653v1</w:t>
              </w:r>
            </w:hyperlink>
          </w:p>
        </w:tc>
      </w:tr>
      <w:tr>
        <w:trPr/>
        <w:tc>
          <w:tcPr>
            <w:noWrap/>
          </w:tcPr>
          <w:p>
            <w:pPr>
              <w:spacing w:after="200"/>
            </w:pPr>
            <w:hyperlink r:id="rId145" w:history="1">
              <w:r>
                <w:rPr>
                  <w:color w:val="1e198e"/>
                  <w:b w:val="1"/>
                  <w:bCs w:val="1"/>
                  <w:u w:val="single"/>
                </w:rPr>
                <w:t xml:space="preserve">Combe-Cullier (Lacave, Lot) : une séquence oubliée du Magdalénien, demande d’aide à la préparation de publication, rapport de première année</w:t>
              </w:r>
            </w:hyperlink>
          </w:p>
          <w:p>
            <w:pPr/>
            <w:hyperlink r:id="rId16" w:history="1">
              <w:r>
                <w:rPr>
                  <w:color w:val="#410a8c"/>
                  <w:u w:val="single"/>
                </w:rPr>
                <w:t xml:space="preserve">Anthony Sécher</w:t>
              </w:r>
            </w:hyperlink>
            <w:r>
              <w:rPr/>
              <w:t xml:space="preserve">,</w:t>
            </w:r>
            <w:hyperlink r:id="rId15" w:history="1">
              <w:r>
                <w:rPr>
                  <w:color w:val="#410a8c"/>
                  <w:u w:val="single"/>
                </w:rPr>
                <w:t xml:space="preserve">Mathieu Langlais</w:t>
              </w:r>
            </w:hyperlink>
            <w:r>
              <w:rPr/>
              <w:t xml:space="preserve">,</w:t>
            </w:r>
            <w:hyperlink r:id="rId137" w:history="1">
              <w:r>
                <w:rPr>
                  <w:color w:val="#410a8c"/>
                  <w:u w:val="single"/>
                </w:rPr>
                <w:t xml:space="preserve">Solène Caux</w:t>
              </w:r>
            </w:hyperlink>
            <w:r>
              <w:rPr/>
              <w:t xml:space="preserve">,</w:t>
            </w:r>
            <w:hyperlink r:id="rId17" w:history="1">
              <w:r>
                <w:rPr>
                  <w:color w:val="#410a8c"/>
                  <w:u w:val="single"/>
                </w:rPr>
                <w:t xml:space="preserve">Guilhem Constans</w:t>
              </w:r>
            </w:hyperlink>
            <w:r>
              <w:rPr/>
              <w:t xml:space="preserve">,</w:t>
            </w:r>
            <w:hyperlink r:id="rId146"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145" w:history="1">
              <w:r>
                <w:rPr>
                  <w:color w:val="#410a8c"/>
                  <w:u w:val="single"/>
                </w:rPr>
                <w:t xml:space="preserve">hal-03540274v1</w:t>
              </w:r>
            </w:hyperlink>
          </w:p>
        </w:tc>
      </w:tr>
      <w:tr>
        <w:trPr/>
        <w:tc>
          <w:tcPr>
            <w:noWrap/>
          </w:tcPr>
          <w:p>
            <w:pPr>
              <w:spacing w:after="200"/>
            </w:pPr>
            <w:hyperlink r:id="rId147" w:history="1">
              <w:r>
                <w:rPr>
                  <w:color w:val="1e198e"/>
                  <w:b w:val="1"/>
                  <w:bCs w:val="1"/>
                  <w:u w:val="single"/>
                </w:rPr>
                <w:t xml:space="preserve">ZAC Les Portes du Tarn, Tranche 3 : Les Ardelats, Les Ardelax, La Fagétie</w:t>
              </w:r>
            </w:hyperlink>
          </w:p>
          <w:p>
            <w:pPr/>
            <w:hyperlink r:id="rId148" w:history="1">
              <w:r>
                <w:rPr>
                  <w:color w:val="#410a8c"/>
                  <w:u w:val="single"/>
                </w:rPr>
                <w:t xml:space="preserve">Fabienne Landou</w:t>
              </w:r>
            </w:hyperlink>
            <w:r>
              <w:rPr/>
              <w:t xml:space="preserve">,</w:t>
            </w:r>
            <w:hyperlink r:id="rId88" w:history="1">
              <w:r>
                <w:rPr>
                  <w:color w:val="#410a8c"/>
                  <w:u w:val="single"/>
                </w:rPr>
                <w:t xml:space="preserve">Laure-Amélie Lelouvier</w:t>
              </w:r>
            </w:hyperlink>
            <w:r>
              <w:rPr/>
              <w:t xml:space="preserve">,</w:t>
            </w:r>
            <w:hyperlink r:id="rId149" w:history="1">
              <w:r>
                <w:rPr>
                  <w:color w:val="#410a8c"/>
                  <w:u w:val="single"/>
                </w:rPr>
                <w:t xml:space="preserve">Laurence Benquet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et al.</w:t>
            </w:r>
          </w:p>
          <w:p>
            <w:pPr/>
            <w:r>
              <w:rPr/>
              <w:t xml:space="preserve">[Rapport de recherche] INRAP Grand-Ouest; Centre Archéologique Inrap Midi-Pyrénées Sud. 2018</w:t>
            </w:r>
          </w:p>
          <w:p>
            <w:pPr/>
            <w:r>
              <w:rPr/>
              <w:t xml:space="preserve">Rapport</w:t>
            </w:r>
            <w:r>
              <w:rPr/>
              <w:t xml:space="preserve"> (rapport de recherche)</w:t>
            </w:r>
          </w:p>
          <w:p>
            <w:pPr/>
            <w:hyperlink r:id="rId147" w:history="1">
              <w:r>
                <w:rPr>
                  <w:color w:val="#410a8c"/>
                  <w:u w:val="single"/>
                </w:rPr>
                <w:t xml:space="preserve">hal-01979681v1</w:t>
              </w:r>
            </w:hyperlink>
          </w:p>
        </w:tc>
      </w:tr>
      <w:tr>
        <w:trPr/>
        <w:tc>
          <w:tcPr>
            <w:noWrap/>
          </w:tcPr>
          <w:p>
            <w:pPr>
              <w:spacing w:after="200"/>
            </w:pPr>
            <w:hyperlink r:id="rId150" w:history="1">
              <w:r>
                <w:rPr>
                  <w:color w:val="1e198e"/>
                  <w:b w:val="1"/>
                  <w:bCs w:val="1"/>
                  <w:u w:val="single"/>
                </w:rPr>
                <w:t xml:space="preserve">Le Gisement du Cuzoul de Gramat (Lot) Rapport de fouille programmée triannuelle, campagne 2017</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151" w:history="1">
              <w:r>
                <w:rPr>
                  <w:color w:val="#410a8c"/>
                  <w:u w:val="single"/>
                </w:rPr>
                <w:t xml:space="preserve">Camille Berthier</w:t>
              </w:r>
            </w:hyperlink>
            <w:r>
              <w:rPr/>
              <w:t xml:space="preserve">,</w:t>
            </w:r>
            <w:hyperlink r:id="rId22" w:history="1">
              <w:r>
                <w:rPr>
                  <w:color w:val="#410a8c"/>
                  <w:u w:val="single"/>
                </w:rPr>
                <w:t xml:space="preserve">Marine Gardeur</w:t>
              </w:r>
            </w:hyperlink>
            <w:r>
              <w:rPr/>
              <w:t xml:space="preserve">et al.</w:t>
            </w:r>
          </w:p>
          <w:p>
            <w:pPr/>
            <w:r>
              <w:rPr/>
              <w:t xml:space="preserve">[Rapport de recherche] UMR 5608 TRACES; SRA Occitanie. 2018</w:t>
            </w:r>
          </w:p>
          <w:p>
            <w:pPr/>
            <w:r>
              <w:rPr/>
              <w:t xml:space="preserve">Rapport</w:t>
            </w:r>
            <w:r>
              <w:rPr/>
              <w:t xml:space="preserve"> (rapport de recherche)</w:t>
            </w:r>
          </w:p>
          <w:p>
            <w:pPr/>
            <w:hyperlink r:id="rId150" w:history="1">
              <w:r>
                <w:rPr>
                  <w:color w:val="#410a8c"/>
                  <w:u w:val="single"/>
                </w:rPr>
                <w:t xml:space="preserve">hal-01979669v1</w:t>
              </w:r>
            </w:hyperlink>
          </w:p>
        </w:tc>
      </w:tr>
      <w:tr>
        <w:trPr/>
        <w:tc>
          <w:tcPr>
            <w:noWrap/>
          </w:tcPr>
          <w:p>
            <w:pPr>
              <w:spacing w:after="200"/>
            </w:pPr>
            <w:hyperlink r:id="rId152" w:history="1">
              <w:r>
                <w:rPr>
                  <w:color w:val="1e198e"/>
                  <w:b w:val="1"/>
                  <w:bCs w:val="1"/>
                  <w:u w:val="single"/>
                </w:rPr>
                <w:t xml:space="preserve">Abri sous roche de Cami-Combe Nègre (Cabrerets, Lot), Rapport de sondage programmé</w:t>
              </w:r>
            </w:hyperlink>
          </w:p>
          <w:p>
            <w:pPr/>
            <w:hyperlink r:id="rId38" w:history="1">
              <w:r>
                <w:rPr>
                  <w:color w:val="#410a8c"/>
                  <w:u w:val="single"/>
                </w:rPr>
                <w:t xml:space="preserve">Jean-Christophe Castel</w:t>
              </w:r>
            </w:hyperlink>
            <w:r>
              <w:rPr/>
              <w:t xml:space="preserve">,</w:t>
            </w:r>
            <w:hyperlink r:id="rId36" w:history="1">
              <w:r>
                <w:rPr>
                  <w:color w:val="#410a8c"/>
                  <w:u w:val="single"/>
                </w:rPr>
                <w:t xml:space="preserve">Mathieu Luret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w:t>
            </w:r>
            <w:hyperlink r:id="rId37" w:history="1">
              <w:r>
                <w:rPr>
                  <w:color w:val="#410a8c"/>
                  <w:u w:val="single"/>
                </w:rPr>
                <w:t xml:space="preserve">Olivier Randon</w:t>
              </w:r>
            </w:hyperlink>
            <w:r>
              <w:rPr/>
              <w:t xml:space="preserve">et al.</w:t>
            </w:r>
          </w:p>
          <w:p>
            <w:pPr/>
            <w:r>
              <w:rPr/>
              <w:t xml:space="preserve">[Rapport de recherche] SRA Occitanie. 2018</w:t>
            </w:r>
          </w:p>
          <w:p>
            <w:pPr/>
            <w:r>
              <w:rPr/>
              <w:t xml:space="preserve">Rapport</w:t>
            </w:r>
            <w:r>
              <w:rPr/>
              <w:t xml:space="preserve"> (rapport de recherche)</w:t>
            </w:r>
          </w:p>
          <w:p>
            <w:pPr/>
            <w:hyperlink r:id="rId152" w:history="1">
              <w:r>
                <w:rPr>
                  <w:color w:val="#410a8c"/>
                  <w:u w:val="single"/>
                </w:rPr>
                <w:t xml:space="preserve">hal-01979663v1</w:t>
              </w:r>
            </w:hyperlink>
          </w:p>
        </w:tc>
      </w:tr>
      <w:tr>
        <w:trPr/>
        <w:tc>
          <w:tcPr>
            <w:noWrap/>
          </w:tcPr>
          <w:p>
            <w:pPr>
              <w:spacing w:after="200"/>
            </w:pPr>
            <w:hyperlink r:id="rId153"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54" w:history="1">
              <w:r>
                <w:rPr>
                  <w:color w:val="#410a8c"/>
                  <w:u w:val="single"/>
                </w:rPr>
                <w:t xml:space="preserve">Edmée Ladier</w:t>
              </w:r>
            </w:hyperlink>
            <w:r>
              <w:rPr/>
              <w:t xml:space="preserve">,</w:t>
            </w:r>
            <w:hyperlink r:id="rId155"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153" w:history="1">
              <w:r>
                <w:rPr>
                  <w:color w:val="#410a8c"/>
                  <w:u w:val="single"/>
                </w:rPr>
                <w:t xml:space="preserve">hal-01979670v1</w:t>
              </w:r>
            </w:hyperlink>
          </w:p>
        </w:tc>
      </w:tr>
      <w:tr>
        <w:trPr/>
        <w:tc>
          <w:tcPr>
            <w:noWrap/>
          </w:tcPr>
          <w:p>
            <w:pPr>
              <w:spacing w:after="200"/>
            </w:pPr>
            <w:hyperlink r:id="rId156" w:history="1">
              <w:r>
                <w:rPr>
                  <w:color w:val="1e198e"/>
                  <w:b w:val="1"/>
                  <w:bCs w:val="1"/>
                  <w:u w:val="single"/>
                </w:rPr>
                <w:t xml:space="preserve">Grotte de Paque (vallée du Bournac), Saint-Cirq-Lapopie (Lot), Rapport de Sondage</w:t>
              </w:r>
            </w:hyperlink>
          </w:p>
          <w:p>
            <w:pPr/>
            <w:hyperlink r:id="rId38" w:history="1">
              <w:r>
                <w:rPr>
                  <w:color w:val="#410a8c"/>
                  <w:u w:val="single"/>
                </w:rPr>
                <w:t xml:space="preserve">Jean-Christophe Castel</w:t>
              </w:r>
            </w:hyperlink>
            <w:r>
              <w:rPr/>
              <w:t xml:space="preserve">,</w:t>
            </w:r>
            <w:hyperlink r:id="rId37" w:history="1">
              <w:r>
                <w:rPr>
                  <w:color w:val="#410a8c"/>
                  <w:u w:val="single"/>
                </w:rPr>
                <w:t xml:space="preserve">Olivier Randon</w:t>
              </w:r>
            </w:hyperlink>
            <w:r>
              <w:rPr/>
              <w:t xml:space="preserve">,</w:t>
            </w:r>
            <w:hyperlink r:id="rId157" w:history="1">
              <w:r>
                <w:rPr>
                  <w:color w:val="#410a8c"/>
                  <w:u w:val="single"/>
                </w:rPr>
                <w:t xml:space="preserve">Emma Croidieu</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et al.</w:t>
            </w:r>
          </w:p>
          <w:p>
            <w:pPr/>
            <w:r>
              <w:rPr/>
              <w:t xml:space="preserve">[Rapport de recherche] SRA Occitanie. 2017</w:t>
            </w:r>
          </w:p>
          <w:p>
            <w:pPr/>
            <w:r>
              <w:rPr/>
              <w:t xml:space="preserve">Rapport</w:t>
            </w:r>
            <w:r>
              <w:rPr/>
              <w:t xml:space="preserve"> (rapport de recherche)</w:t>
            </w:r>
          </w:p>
          <w:p>
            <w:pPr/>
            <w:hyperlink r:id="rId156" w:history="1">
              <w:r>
                <w:rPr>
                  <w:color w:val="#410a8c"/>
                  <w:u w:val="single"/>
                </w:rPr>
                <w:t xml:space="preserve">hal-01979677v1</w:t>
              </w:r>
            </w:hyperlink>
          </w:p>
        </w:tc>
      </w:tr>
      <w:tr>
        <w:trPr/>
        <w:tc>
          <w:tcPr>
            <w:noWrap/>
          </w:tcPr>
          <w:p>
            <w:pPr>
              <w:spacing w:after="200"/>
            </w:pPr>
            <w:hyperlink r:id="rId158" w:history="1">
              <w:r>
                <w:rPr>
                  <w:color w:val="1e198e"/>
                  <w:b w:val="1"/>
                  <w:bCs w:val="1"/>
                  <w:u w:val="single"/>
                </w:rPr>
                <w:t xml:space="preserve">Le Gisement du Cuzoul de Gramat (Lot) Rapport de synthèse 2014-2015-2016</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75" w:history="1">
              <w:r>
                <w:rPr>
                  <w:color w:val="#410a8c"/>
                  <w:u w:val="single"/>
                </w:rPr>
                <w:t xml:space="preserve">Farid Sellami</w:t>
              </w:r>
            </w:hyperlink>
            <w:r>
              <w:rPr/>
              <w:t xml:space="preserve">,</w:t>
            </w:r>
            <w:hyperlink r:id="rId159" w:history="1">
              <w:r>
                <w:rPr>
                  <w:color w:val="#410a8c"/>
                  <w:u w:val="single"/>
                </w:rPr>
                <w:t xml:space="preserve">Alizé Hoffmann</w:t>
              </w:r>
            </w:hyperlink>
            <w:r>
              <w:rPr/>
              <w:t xml:space="preserve">et al.</w:t>
            </w:r>
          </w:p>
          <w:p>
            <w:pPr/>
            <w:r>
              <w:rPr/>
              <w:t xml:space="preserve">[Rapport de recherche] SRA Occitanie. 2017</w:t>
            </w:r>
          </w:p>
          <w:p>
            <w:pPr/>
            <w:r>
              <w:rPr/>
              <w:t xml:space="preserve">Rapport</w:t>
            </w:r>
            <w:r>
              <w:rPr/>
              <w:t xml:space="preserve"> (rapport de recherche)</w:t>
            </w:r>
          </w:p>
          <w:p>
            <w:pPr/>
            <w:hyperlink r:id="rId158" w:history="1">
              <w:r>
                <w:rPr>
                  <w:color w:val="#410a8c"/>
                  <w:u w:val="single"/>
                </w:rPr>
                <w:t xml:space="preserve">hal-01979674v1</w:t>
              </w:r>
            </w:hyperlink>
          </w:p>
        </w:tc>
      </w:tr>
      <w:tr>
        <w:trPr/>
        <w:tc>
          <w:tcPr>
            <w:noWrap/>
          </w:tcPr>
          <w:p>
            <w:pPr>
              <w:spacing w:after="200"/>
            </w:pPr>
            <w:hyperlink r:id="rId160" w:history="1">
              <w:r>
                <w:rPr>
                  <w:color w:val="1e198e"/>
                  <w:b w:val="1"/>
                  <w:bCs w:val="1"/>
                  <w:u w:val="single"/>
                </w:rPr>
                <w:t xml:space="preserve">Petit Cloup Barrat, Cabrerets, Lot (46), Rapport d’analyses programmées</w:t>
              </w:r>
            </w:hyperlink>
          </w:p>
          <w:p>
            <w:pPr/>
            <w:hyperlink r:id="rId38" w:history="1">
              <w:r>
                <w:rPr>
                  <w:color w:val="#410a8c"/>
                  <w:u w:val="single"/>
                </w:rPr>
                <w:t xml:space="preserve">Jean-Christophe Castel</w:t>
              </w:r>
            </w:hyperlink>
            <w:r>
              <w:rPr/>
              <w:t xml:space="preserve">,</w:t>
            </w:r>
            <w:hyperlink r:id="rId161" w:history="1">
              <w:r>
                <w:rPr>
                  <w:color w:val="#410a8c"/>
                  <w:u w:val="single"/>
                </w:rPr>
                <w:t xml:space="preserve">Stéphane Hoerlé</w:t>
              </w:r>
            </w:hyperlink>
            <w:r>
              <w:rPr/>
              <w:t xml:space="preserve">,</w:t>
            </w:r>
            <w:hyperlink r:id="rId157" w:history="1">
              <w:r>
                <w:rPr>
                  <w:color w:val="#410a8c"/>
                  <w:u w:val="single"/>
                </w:rPr>
                <w:t xml:space="preserve">Emma Croidieu</w:t>
              </w:r>
            </w:hyperlink>
            <w:r>
              <w:rPr/>
              <w:t xml:space="preserve">,</w:t>
            </w:r>
            <w:hyperlink r:id="rId17" w:history="1">
              <w:r>
                <w:rPr>
                  <w:color w:val="#410a8c"/>
                  <w:u w:val="single"/>
                </w:rPr>
                <w:t xml:space="preserve">Guilhem Constans</w:t>
              </w:r>
            </w:hyperlink>
          </w:p>
          <w:p>
            <w:pPr/>
            <w:r>
              <w:rPr/>
              <w:t xml:space="preserve">[Rapport de recherche] SRA Occitanie. 2017</w:t>
            </w:r>
          </w:p>
          <w:p>
            <w:pPr/>
            <w:r>
              <w:rPr/>
              <w:t xml:space="preserve">Rapport</w:t>
            </w:r>
            <w:r>
              <w:rPr/>
              <w:t xml:space="preserve"> (rapport de recherche)</w:t>
            </w:r>
          </w:p>
          <w:p>
            <w:pPr/>
            <w:hyperlink r:id="rId160" w:history="1">
              <w:r>
                <w:rPr>
                  <w:color w:val="#410a8c"/>
                  <w:u w:val="single"/>
                </w:rPr>
                <w:t xml:space="preserve">hal-01979672v1</w:t>
              </w:r>
            </w:hyperlink>
          </w:p>
        </w:tc>
      </w:tr>
      <w:tr>
        <w:trPr/>
        <w:tc>
          <w:tcPr>
            <w:noWrap/>
          </w:tcPr>
          <w:p>
            <w:pPr>
              <w:spacing w:after="200"/>
            </w:pPr>
            <w:hyperlink r:id="rId162" w:history="1">
              <w:r>
                <w:rPr>
                  <w:color w:val="1e198e"/>
                  <w:b w:val="1"/>
                  <w:bCs w:val="1"/>
                  <w:u w:val="single"/>
                </w:rPr>
                <w:t xml:space="preserve">Petit Cloup Barrat, Cabrerets, Lot (46), Rapport de fouille programmée, 3eme année de fouille pluri-annuelle 2014-2016</w:t>
              </w:r>
            </w:hyperlink>
          </w:p>
          <w:p>
            <w:pPr/>
            <w:hyperlink r:id="rId38" w:history="1">
              <w:r>
                <w:rPr>
                  <w:color w:val="#410a8c"/>
                  <w:u w:val="single"/>
                </w:rPr>
                <w:t xml:space="preserve">Jean-Christophe Castel</w:t>
              </w:r>
            </w:hyperlink>
            <w:r>
              <w:rPr/>
              <w:t xml:space="preserve">,</w:t>
            </w:r>
            <w:hyperlink r:id="rId163" w:history="1">
              <w:r>
                <w:rPr>
                  <w:color w:val="#410a8c"/>
                  <w:u w:val="single"/>
                </w:rPr>
                <w:t xml:space="preserve">Mathieu Bosq</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162" w:history="1">
              <w:r>
                <w:rPr>
                  <w:color w:val="#410a8c"/>
                  <w:u w:val="single"/>
                </w:rPr>
                <w:t xml:space="preserve">hal-01984199v1</w:t>
              </w:r>
            </w:hyperlink>
          </w:p>
        </w:tc>
      </w:tr>
      <w:tr>
        <w:trPr/>
        <w:tc>
          <w:tcPr>
            <w:noWrap/>
          </w:tcPr>
          <w:p>
            <w:pPr>
              <w:spacing w:after="200"/>
            </w:pPr>
            <w:hyperlink r:id="rId164" w:history="1">
              <w:r>
                <w:rPr>
                  <w:color w:val="1e198e"/>
                  <w:b w:val="1"/>
                  <w:bCs w:val="1"/>
                  <w:u w:val="single"/>
                </w:rPr>
                <w:t xml:space="preserve">Gramat, Le Cuzoul, BSR Midi-Pyrénées 2014</w:t>
              </w:r>
            </w:hyperlink>
          </w:p>
          <w:p>
            <w:pPr/>
            <w:hyperlink r:id="rId17" w:history="1">
              <w:r>
                <w:rPr>
                  <w:color w:val="#410a8c"/>
                  <w:u w:val="single"/>
                </w:rPr>
                <w:t xml:space="preserve">Guilhem Constans</w:t>
              </w:r>
            </w:hyperlink>
          </w:p>
          <w:p>
            <w:pPr/>
            <w:r>
              <w:rPr/>
              <w:t xml:space="preserve">[Rapport de recherche] DRAC. 2016</w:t>
            </w:r>
          </w:p>
          <w:p>
            <w:pPr/>
            <w:r>
              <w:rPr/>
              <w:t xml:space="preserve">Rapport</w:t>
            </w:r>
            <w:r>
              <w:rPr/>
              <w:t xml:space="preserve"> (rapport de recherche)</w:t>
            </w:r>
          </w:p>
          <w:p>
            <w:pPr/>
            <w:hyperlink r:id="rId164" w:history="1">
              <w:r>
                <w:rPr>
                  <w:color w:val="#410a8c"/>
                  <w:u w:val="single"/>
                </w:rPr>
                <w:t xml:space="preserve">hal-01979687v1</w:t>
              </w:r>
            </w:hyperlink>
          </w:p>
        </w:tc>
      </w:tr>
      <w:tr>
        <w:trPr/>
        <w:tc>
          <w:tcPr>
            <w:noWrap/>
          </w:tcPr>
          <w:p>
            <w:pPr>
              <w:spacing w:after="200"/>
            </w:pPr>
            <w:hyperlink r:id="rId165" w:history="1">
              <w:r>
                <w:rPr>
                  <w:color w:val="1e198e"/>
                  <w:b w:val="1"/>
                  <w:bCs w:val="1"/>
                  <w:u w:val="single"/>
                </w:rPr>
                <w:t xml:space="preserve">Le Gisement du Cuzoul de Gramat (Lot), Fouille programmée triannuelle, 2ème rapport intermédiaire, Campagne 2015</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166" w:history="1">
              <w:r>
                <w:rPr>
                  <w:color w:val="#410a8c"/>
                  <w:u w:val="single"/>
                </w:rPr>
                <w:t xml:space="preserve">Isabelle Carrère</w:t>
              </w:r>
            </w:hyperlink>
            <w:r>
              <w:rPr/>
              <w:t xml:space="preserve">,</w:t>
            </w:r>
            <w:hyperlink r:id="rId75" w:history="1">
              <w:r>
                <w:rPr>
                  <w:color w:val="#410a8c"/>
                  <w:u w:val="single"/>
                </w:rPr>
                <w:t xml:space="preserve">Farid Sellami</w:t>
              </w:r>
            </w:hyperlink>
            <w:r>
              <w:rPr/>
              <w:t xml:space="preserve">et al.</w:t>
            </w:r>
          </w:p>
          <w:p>
            <w:pPr/>
            <w:r>
              <w:rPr/>
              <w:t xml:space="preserve">[Rapport de recherche] UMR 5608 TRACES; SRA Occitanie. 2016</w:t>
            </w:r>
          </w:p>
          <w:p>
            <w:pPr/>
            <w:r>
              <w:rPr/>
              <w:t xml:space="preserve">Rapport</w:t>
            </w:r>
            <w:r>
              <w:rPr/>
              <w:t xml:space="preserve"> (rapport de recherche)</w:t>
            </w:r>
          </w:p>
          <w:p>
            <w:pPr/>
            <w:hyperlink r:id="rId165" w:history="1">
              <w:r>
                <w:rPr>
                  <w:color w:val="#410a8c"/>
                  <w:u w:val="single"/>
                </w:rPr>
                <w:t xml:space="preserve">hal-01979697v1</w:t>
              </w:r>
            </w:hyperlink>
          </w:p>
        </w:tc>
      </w:tr>
      <w:tr>
        <w:trPr/>
        <w:tc>
          <w:tcPr>
            <w:noWrap/>
          </w:tcPr>
          <w:p>
            <w:pPr>
              <w:spacing w:after="200"/>
            </w:pPr>
            <w:hyperlink r:id="rId167" w:history="1">
              <w:r>
                <w:rPr>
                  <w:color w:val="1e198e"/>
                  <w:b w:val="1"/>
                  <w:bCs w:val="1"/>
                  <w:u w:val="single"/>
                </w:rPr>
                <w:t xml:space="preserve">Petit Cloupd Barrat, Cabrerets, Lot (46), Rapport de fouille programmée, 2ème année de fouille pluri-annuelle 2014-2016</w:t>
              </w:r>
            </w:hyperlink>
          </w:p>
          <w:p>
            <w:pPr/>
            <w:hyperlink r:id="rId38" w:history="1">
              <w:r>
                <w:rPr>
                  <w:color w:val="#410a8c"/>
                  <w:u w:val="single"/>
                </w:rPr>
                <w:t xml:space="preserve">Jean-Christophe Castel</w:t>
              </w:r>
            </w:hyperlink>
            <w:r>
              <w:rPr/>
              <w:t xml:space="preserve">,</w:t>
            </w:r>
            <w:hyperlink r:id="rId47" w:history="1">
              <w:r>
                <w:rPr>
                  <w:color w:val="#410a8c"/>
                  <w:u w:val="single"/>
                </w:rPr>
                <w:t xml:space="preserve">François-Xavier Chauvière</w:t>
              </w:r>
            </w:hyperlink>
            <w:r>
              <w:rPr/>
              <w:t xml:space="preserve">,</w:t>
            </w:r>
            <w:hyperlink r:id="rId46" w:history="1">
              <w:r>
                <w:rPr>
                  <w:color w:val="#410a8c"/>
                  <w:u w:val="single"/>
                </w:rPr>
                <w:t xml:space="preserve">Hubert Camus</w:t>
              </w:r>
            </w:hyperlink>
            <w:r>
              <w:rPr/>
              <w:t xml:space="preserve">,</w:t>
            </w:r>
            <w:hyperlink r:id="rId17" w:history="1">
              <w:r>
                <w:rPr>
                  <w:color w:val="#410a8c"/>
                  <w:u w:val="single"/>
                </w:rPr>
                <w:t xml:space="preserve">Guilhem Constans</w:t>
              </w:r>
            </w:hyperlink>
            <w:r>
              <w:rPr/>
              <w:t xml:space="preserve">,</w:t>
            </w:r>
            <w:hyperlink r:id="rId157"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167" w:history="1">
              <w:r>
                <w:rPr>
                  <w:color w:val="#410a8c"/>
                  <w:u w:val="single"/>
                </w:rPr>
                <w:t xml:space="preserve">hal-01984212v1</w:t>
              </w:r>
            </w:hyperlink>
          </w:p>
        </w:tc>
      </w:tr>
      <w:tr>
        <w:trPr/>
        <w:tc>
          <w:tcPr>
            <w:noWrap/>
          </w:tcPr>
          <w:p>
            <w:pPr>
              <w:spacing w:after="200"/>
            </w:pPr>
            <w:hyperlink r:id="rId168" w:history="1">
              <w:r>
                <w:rPr>
                  <w:color w:val="1e198e"/>
                  <w:b w:val="1"/>
                  <w:bCs w:val="1"/>
                  <w:u w:val="single"/>
                </w:rPr>
                <w:t xml:space="preserve">Le Gisement du Cuzoul de Gramat (Lot), Fouille programmée triannuelle, 1er rapport intermédiaire 2014</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75" w:history="1">
              <w:r>
                <w:rPr>
                  <w:color w:val="#410a8c"/>
                  <w:u w:val="single"/>
                </w:rPr>
                <w:t xml:space="preserve">Farid Sellami</w:t>
              </w:r>
            </w:hyperlink>
            <w:r>
              <w:rPr/>
              <w:t xml:space="preserve">,</w:t>
            </w:r>
            <w:hyperlink r:id="rId33" w:history="1">
              <w:r>
                <w:rPr>
                  <w:color w:val="#410a8c"/>
                  <w:u w:val="single"/>
                </w:rPr>
                <w:t xml:space="preserve">Benjamin Marquebielle</w:t>
              </w:r>
            </w:hyperlink>
            <w:r>
              <w:rPr/>
              <w:t xml:space="preserve">et al.</w:t>
            </w:r>
          </w:p>
          <w:p>
            <w:pPr/>
            <w:r>
              <w:rPr/>
              <w:t xml:space="preserve">[Rapport de recherche] UMR 5608 TRACES; SRA Occitanie. 2015</w:t>
            </w:r>
          </w:p>
          <w:p>
            <w:pPr/>
            <w:r>
              <w:rPr/>
              <w:t xml:space="preserve">Rapport</w:t>
            </w:r>
            <w:r>
              <w:rPr/>
              <w:t xml:space="preserve"> (rapport de recherche)</w:t>
            </w:r>
          </w:p>
          <w:p>
            <w:pPr/>
            <w:hyperlink r:id="rId168" w:history="1">
              <w:r>
                <w:rPr>
                  <w:color w:val="#410a8c"/>
                  <w:u w:val="single"/>
                </w:rPr>
                <w:t xml:space="preserve">hal-01984206v1</w:t>
              </w:r>
            </w:hyperlink>
          </w:p>
        </w:tc>
      </w:tr>
      <w:tr>
        <w:trPr/>
        <w:tc>
          <w:tcPr>
            <w:noWrap/>
          </w:tcPr>
          <w:p>
            <w:pPr>
              <w:spacing w:after="200"/>
            </w:pPr>
            <w:hyperlink r:id="rId169" w:history="1">
              <w:r>
                <w:rPr>
                  <w:color w:val="1e198e"/>
                  <w:b w:val="1"/>
                  <w:bCs w:val="1"/>
                  <w:u w:val="single"/>
                </w:rPr>
                <w:t xml:space="preserve">Le gisement du Cuzoul de Gramat (Lot), fouille programmée triannuelle, Bilan des campagnes 2011-2013</w:t>
              </w:r>
            </w:hyperlink>
          </w:p>
          <w:p>
            <w:pPr/>
            <w:hyperlink r:id="rId50" w:history="1">
              <w:r>
                <w:rPr>
                  <w:color w:val="#410a8c"/>
                  <w:u w:val="single"/>
                </w:rPr>
                <w:t xml:space="preserve">Nicolas Valdeyron</w:t>
              </w:r>
            </w:hyperlink>
            <w:r>
              <w:rPr/>
              <w:t xml:space="preserve">,</w:t>
            </w:r>
            <w:hyperlink r:id="rId31" w:history="1">
              <w:r>
                <w:rPr>
                  <w:color w:val="#410a8c"/>
                  <w:u w:val="single"/>
                </w:rPr>
                <w:t xml:space="preserve">Bruno Bosc-Zanardo</w:t>
              </w:r>
            </w:hyperlink>
            <w:r>
              <w:rPr/>
              <w:t xml:space="preserve">,</w:t>
            </w:r>
            <w:hyperlink r:id="rId170" w:history="1">
              <w:r>
                <w:rPr>
                  <w:color w:val="#410a8c"/>
                  <w:u w:val="single"/>
                </w:rPr>
                <w:t xml:space="preserve">Aude Chevalier</w:t>
              </w:r>
            </w:hyperlink>
            <w:r>
              <w:rPr/>
              <w:t xml:space="preserve">,</w:t>
            </w:r>
            <w:hyperlink r:id="rId17" w:history="1">
              <w:r>
                <w:rPr>
                  <w:color w:val="#410a8c"/>
                  <w:u w:val="single"/>
                </w:rPr>
                <w:t xml:space="preserve">Guilhem Constans</w:t>
              </w:r>
            </w:hyperlink>
            <w:r>
              <w:rPr/>
              <w:t xml:space="preserve">,</w:t>
            </w:r>
            <w:hyperlink r:id="rId171" w:history="1">
              <w:r>
                <w:rPr>
                  <w:color w:val="#410a8c"/>
                  <w:u w:val="single"/>
                </w:rPr>
                <w:t xml:space="preserve">Bernard Gassin</w:t>
              </w:r>
            </w:hyperlink>
            <w:r>
              <w:rPr/>
              <w:t xml:space="preserve">et al.</w:t>
            </w:r>
          </w:p>
          <w:p>
            <w:pPr/>
            <w:r>
              <w:rPr/>
              <w:t xml:space="preserve">[Rapport de recherche] Sra Occitanie. 2014</w:t>
            </w:r>
          </w:p>
          <w:p>
            <w:pPr/>
            <w:r>
              <w:rPr/>
              <w:t xml:space="preserve">Rapport</w:t>
            </w:r>
            <w:r>
              <w:rPr/>
              <w:t xml:space="preserve"> (rapport de recherche)</w:t>
            </w:r>
          </w:p>
          <w:p>
            <w:pPr/>
            <w:hyperlink r:id="rId169" w:history="1">
              <w:r>
                <w:rPr>
                  <w:color w:val="#410a8c"/>
                  <w:u w:val="single"/>
                </w:rPr>
                <w:t xml:space="preserve">hal-01984247v1</w:t>
              </w:r>
            </w:hyperlink>
          </w:p>
        </w:tc>
      </w:tr>
      <w:tr>
        <w:trPr/>
        <w:tc>
          <w:tcPr>
            <w:noWrap/>
          </w:tcPr>
          <w:p>
            <w:pPr>
              <w:spacing w:after="200"/>
            </w:pPr>
            <w:hyperlink r:id="rId172" w:history="1">
              <w:r>
                <w:rPr>
                  <w:color w:val="1e198e"/>
                  <w:b w:val="1"/>
                  <w:bCs w:val="1"/>
                  <w:u w:val="single"/>
                </w:rPr>
                <w:t xml:space="preserve">Petit Cloup Barrat, Cabrerets, Lot (46), Rapport de fouille programmée, 1ere année de fouille pluri-annuelle 2014-2016</w:t>
              </w:r>
            </w:hyperlink>
          </w:p>
          <w:p>
            <w:pPr/>
            <w:hyperlink r:id="rId38" w:history="1">
              <w:r>
                <w:rPr>
                  <w:color w:val="#410a8c"/>
                  <w:u w:val="single"/>
                </w:rPr>
                <w:t xml:space="preserve">Jean-Christophe Castel</w:t>
              </w:r>
            </w:hyperlink>
            <w:r>
              <w:rPr/>
              <w:t xml:space="preserve">,</w:t>
            </w:r>
            <w:hyperlink r:id="rId47" w:history="1">
              <w:r>
                <w:rPr>
                  <w:color w:val="#410a8c"/>
                  <w:u w:val="single"/>
                </w:rPr>
                <w:t xml:space="preserve">François-Xavier Chauvière</w:t>
              </w:r>
            </w:hyperlink>
            <w:r>
              <w:rPr/>
              <w:t xml:space="preserve">,</w:t>
            </w:r>
            <w:hyperlink r:id="rId46" w:history="1">
              <w:r>
                <w:rPr>
                  <w:color w:val="#410a8c"/>
                  <w:u w:val="single"/>
                </w:rPr>
                <w:t xml:space="preserve">Hubert Camus</w:t>
              </w:r>
            </w:hyperlink>
            <w:r>
              <w:rPr/>
              <w:t xml:space="preserve">,</w:t>
            </w:r>
            <w:hyperlink r:id="rId173" w:history="1">
              <w:r>
                <w:rPr>
                  <w:color w:val="#410a8c"/>
                  <w:u w:val="single"/>
                </w:rPr>
                <w:t xml:space="preserve">Louis Chaix</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172" w:history="1">
              <w:r>
                <w:rPr>
                  <w:color w:val="#410a8c"/>
                  <w:u w:val="single"/>
                </w:rPr>
                <w:t xml:space="preserve">hal-01984215v1</w:t>
              </w:r>
            </w:hyperlink>
          </w:p>
        </w:tc>
      </w:tr>
      <w:tr>
        <w:trPr/>
        <w:tc>
          <w:tcPr>
            <w:noWrap/>
          </w:tcPr>
          <w:p>
            <w:pPr>
              <w:spacing w:after="200"/>
            </w:pPr>
            <w:hyperlink r:id="rId174" w:history="1">
              <w:r>
                <w:rPr>
                  <w:color w:val="1e198e"/>
                  <w:b w:val="1"/>
                  <w:bCs w:val="1"/>
                  <w:u w:val="single"/>
                </w:rPr>
                <w:t xml:space="preserve">Rapport de prospection-sondage en Tarn-et-Garonne, L’opération de sondage préventif de Mirande 2 (Vaïssac, Tarn-et-Garonne). Rapport de terrain et Demande d’APP. Un nouveau jalon Badegoulien en Bas-Quercy</w:t>
              </w:r>
            </w:hyperlink>
          </w:p>
          <w:p>
            <w:pPr/>
            <w:hyperlink r:id="rId15" w:history="1">
              <w:r>
                <w:rPr>
                  <w:color w:val="#410a8c"/>
                  <w:u w:val="single"/>
                </w:rPr>
                <w:t xml:space="preserve">Mathieu Langlais</w:t>
              </w:r>
            </w:hyperlink>
            <w:r>
              <w:rPr/>
              <w:t xml:space="preserve">,</w:t>
            </w:r>
            <w:hyperlink r:id="rId25" w:history="1">
              <w:r>
                <w:rPr>
                  <w:color w:val="#410a8c"/>
                  <w:u w:val="single"/>
                </w:rPr>
                <w:t xml:space="preserve">Sylvain Ducasse</w:t>
              </w:r>
            </w:hyperlink>
            <w:r>
              <w:rPr/>
              <w:t xml:space="preserve">,</w:t>
            </w:r>
            <w:hyperlink r:id="rId112" w:history="1">
              <w:r>
                <w:rPr>
                  <w:color w:val="#410a8c"/>
                  <w:u w:val="single"/>
                </w:rPr>
                <w:t xml:space="preserve">François Lacrampe-Cuyaubère</w:t>
              </w:r>
            </w:hyperlink>
            <w:r>
              <w:rPr/>
              <w:t xml:space="preserve">,</w:t>
            </w:r>
            <w:hyperlink r:id="rId52" w:history="1">
              <w:r>
                <w:rPr>
                  <w:color w:val="#410a8c"/>
                  <w:u w:val="single"/>
                </w:rPr>
                <w:t xml:space="preserve">Luca Sitzia</w:t>
              </w:r>
            </w:hyperlink>
            <w:r>
              <w:rPr/>
              <w:t xml:space="preserve">,</w:t>
            </w:r>
            <w:hyperlink r:id="rId53" w:history="1">
              <w:r>
                <w:rPr>
                  <w:color w:val="#410a8c"/>
                  <w:u w:val="single"/>
                </w:rPr>
                <w:t xml:space="preserve">Pierre Chalard</w:t>
              </w:r>
            </w:hyperlink>
            <w:r>
              <w:rPr/>
              <w:t xml:space="preserve">et al.</w:t>
            </w:r>
          </w:p>
          <w:p>
            <w:pPr/>
            <w:r>
              <w:rPr/>
              <w:t xml:space="preserve">[Rapport de recherche] Sra occitanie. 2014</w:t>
            </w:r>
          </w:p>
          <w:p>
            <w:pPr/>
            <w:r>
              <w:rPr/>
              <w:t xml:space="preserve">Rapport</w:t>
            </w:r>
            <w:r>
              <w:rPr/>
              <w:t xml:space="preserve"> (rapport de recherche)</w:t>
            </w:r>
          </w:p>
          <w:p>
            <w:pPr/>
            <w:hyperlink r:id="rId174" w:history="1">
              <w:r>
                <w:rPr>
                  <w:color w:val="#410a8c"/>
                  <w:u w:val="single"/>
                </w:rPr>
                <w:t xml:space="preserve">hal-01984241v1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Interactions Homme-silex du dernier maximum glaciaire à l’optimum climatique holocène : l’apport de la pétroarchéologie dans le temps long à l’échelle du Quercy</w:t>
              </w:r>
            </w:hyperlink>
          </w:p>
          <w:p>
            <w:pPr/>
            <w:hyperlink r:id="rId17" w:history="1">
              <w:r>
                <w:rPr>
                  <w:color w:val="#410a8c"/>
                  <w:u w:val="single"/>
                </w:rPr>
                <w:t xml:space="preserve">Guilhem Constans</w:t>
              </w:r>
            </w:hyperlink>
          </w:p>
          <w:p>
            <w:pPr/>
            <w:r>
              <w:rPr/>
              <w:t xml:space="preserve">Archéologie et Préhistoire. Université Toulouse le Mirail - Toulouse II, 2020. Français. </w:t>
            </w:r>
            <w:hyperlink r:id="rId176" w:history="1">
              <w:r>
                <w:rPr>
                  <w:color w:val="#410a8c"/>
                  <w:u w:val="single"/>
                </w:rPr>
                <w:t xml:space="preserve">⟨NNT : 2020TOU20069⟩</w:t>
              </w:r>
            </w:hyperlink>
          </w:p>
          <w:p>
            <w:pPr/>
            <w:r>
              <w:rPr/>
              <w:t xml:space="preserve">Thèse</w:t>
            </w:r>
          </w:p>
          <w:p>
            <w:pPr/>
            <w:hyperlink r:id="rId175" w:history="1">
              <w:r>
                <w:rPr>
                  <w:color w:val="#410a8c"/>
                  <w:u w:val="single"/>
                </w:rPr>
                <w:t xml:space="preserve">tel-03615719v1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Tri d'un tamis 2mm sur la fouille archéologique des Jonquilles</w:t>
              </w:r>
            </w:hyperlink>
          </w:p>
          <w:p>
            <w:pPr/>
            <w:hyperlink r:id="rId17" w:history="1">
              <w:r>
                <w:rPr>
                  <w:color w:val="#410a8c"/>
                  <w:u w:val="single"/>
                </w:rPr>
                <w:t xml:space="preserve">Guilhem Constans</w:t>
              </w:r>
            </w:hyperlink>
          </w:p>
          <w:p>
            <w:pPr/>
            <w:r>
              <w:rPr/>
              <w:t xml:space="preserve">Caniac-du-Causse, France. 2024</w:t>
            </w:r>
          </w:p>
          <w:p>
            <w:pPr/>
            <w:r>
              <w:rPr/>
              <w:t xml:space="preserve">Image</w:t>
            </w:r>
          </w:p>
          <w:p>
            <w:pPr/>
            <w:hyperlink r:id="rId177" w:history="1">
              <w:r>
                <w:rPr>
                  <w:color w:val="#410a8c"/>
                  <w:u w:val="single"/>
                </w:rPr>
                <w:t xml:space="preserve">hal-04826056v1</w:t>
              </w:r>
            </w:hyperlink>
          </w:p>
        </w:tc>
      </w:tr>
      <w:tr>
        <w:trPr/>
        <w:tc>
          <w:tcPr>
            <w:noWrap/>
          </w:tcPr>
          <w:p>
            <w:pPr>
              <w:spacing w:after="200"/>
            </w:pPr>
            <w:hyperlink r:id="rId178" w:history="1">
              <w:r>
                <w:rPr>
                  <w:color w:val="1e198e"/>
                  <w:b w:val="1"/>
                  <w:bCs w:val="1"/>
                  <w:u w:val="single"/>
                </w:rPr>
                <w:t xml:space="preserve">Excavation of the Mesolithic cave of Jonquilles, in Caniac-du-Causse, Lot (46), view of the total station installed in front of the entrance of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8" w:history="1">
              <w:r>
                <w:rPr>
                  <w:color w:val="#410a8c"/>
                  <w:u w:val="single"/>
                </w:rPr>
                <w:t xml:space="preserve">hal-03827422v1</w:t>
              </w:r>
            </w:hyperlink>
          </w:p>
        </w:tc>
      </w:tr>
      <w:tr>
        <w:trPr/>
        <w:tc>
          <w:tcPr>
            <w:noWrap/>
          </w:tcPr>
          <w:p>
            <w:pPr>
              <w:spacing w:after="200"/>
            </w:pPr>
            <w:hyperlink r:id="rId179" w:history="1">
              <w:r>
                <w:rPr>
                  <w:color w:val="1e198e"/>
                  <w:b w:val="1"/>
                  <w:bCs w:val="1"/>
                  <w:u w:val="single"/>
                </w:rPr>
                <w:t xml:space="preserve">Excavation of the Mesolithic cave of Jonquilles, in Caniac-du-Causse, Lot (46), view of the entrance from outside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9" w:history="1">
              <w:r>
                <w:rPr>
                  <w:color w:val="#410a8c"/>
                  <w:u w:val="single"/>
                </w:rPr>
                <w:t xml:space="preserve">hal-03827025v1</w:t>
              </w:r>
            </w:hyperlink>
          </w:p>
        </w:tc>
      </w:tr>
      <w:tr>
        <w:trPr/>
        <w:tc>
          <w:tcPr>
            <w:noWrap/>
          </w:tcPr>
          <w:p>
            <w:pPr>
              <w:spacing w:after="200"/>
            </w:pPr>
            <w:hyperlink r:id="rId180" w:history="1">
              <w:r>
                <w:rPr>
                  <w:color w:val="1e198e"/>
                  <w:b w:val="1"/>
                  <w:bCs w:val="1"/>
                  <w:u w:val="single"/>
                </w:rPr>
                <w:t xml:space="preserve">Excavation of the mesolithic cave of Jonquilles at Caniac-du-Causse, Lot (46), sifting in progress on site of the sediments extracted from the cavity</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80" w:history="1">
              <w:r>
                <w:rPr>
                  <w:color w:val="#410a8c"/>
                  <w:u w:val="single"/>
                </w:rPr>
                <w:t xml:space="preserve">hal-03827494v1</w:t>
              </w:r>
            </w:hyperlink>
          </w:p>
        </w:tc>
      </w:tr>
      <w:tr>
        <w:trPr/>
        <w:tc>
          <w:tcPr>
            <w:noWrap/>
          </w:tcPr>
          <w:p>
            <w:pPr>
              <w:spacing w:after="200"/>
            </w:pPr>
            <w:hyperlink r:id="rId181" w:history="1">
              <w:r>
                <w:rPr>
                  <w:color w:val="1e198e"/>
                  <w:b w:val="1"/>
                  <w:bCs w:val="1"/>
                  <w:u w:val="single"/>
                </w:rPr>
                <w:t xml:space="preserve">Outside view of the Roche Percée cave in Caniac-du-Causse, Lot (46)</w:t>
              </w:r>
            </w:hyperlink>
          </w:p>
          <w:p>
            <w:pPr/>
            <w:hyperlink r:id="rId17" w:history="1">
              <w:r>
                <w:rPr>
                  <w:color w:val="#410a8c"/>
                  <w:u w:val="single"/>
                </w:rPr>
                <w:t xml:space="preserve">Guilhem Constans</w:t>
              </w:r>
            </w:hyperlink>
          </w:p>
          <w:p>
            <w:pPr/>
            <w:r>
              <w:rPr/>
              <w:t xml:space="preserve">Photography. Caniac-du-Causse, France. 2021</w:t>
            </w:r>
          </w:p>
          <w:p>
            <w:pPr/>
            <w:r>
              <w:rPr/>
              <w:t xml:space="preserve">Image</w:t>
            </w:r>
          </w:p>
          <w:p>
            <w:pPr/>
            <w:hyperlink r:id="rId181" w:history="1">
              <w:r>
                <w:rPr>
                  <w:color w:val="#410a8c"/>
                  <w:u w:val="single"/>
                </w:rPr>
                <w:t xml:space="preserve">hal-03826343v1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596v1" TargetMode="External"/><Relationship Id="rId8" Type="http://schemas.openxmlformats.org/officeDocument/2006/relationships/hyperlink" Target="https://hal.science/search/index/?q=*&amp;authFullName_s=Marta S&#225;nchez de la Torre" TargetMode="External"/><Relationship Id="rId9" Type="http://schemas.openxmlformats.org/officeDocument/2006/relationships/hyperlink" Target="https://hal.science/search/index/?q=*&amp;authFullName_s=Xavier Mangado" TargetMode="External"/><Relationship Id="rId10" Type="http://schemas.openxmlformats.org/officeDocument/2006/relationships/hyperlink" Target="https://hal.science/search/index/?q=*&amp;authFullName_s=Samuel Castillo-Jim&#233;nez" TargetMode="External"/><Relationship Id="rId11" Type="http://schemas.openxmlformats.org/officeDocument/2006/relationships/hyperlink" Target="https://hal.science/search/index/?q=*&amp;authFullName_s=Felipe Cuartero" TargetMode="External"/><Relationship Id="rId12" Type="http://schemas.openxmlformats.org/officeDocument/2006/relationships/hyperlink" Target="https://hal.science/search/index/?q=*&amp;authFullName_s=Richard Hewitt" TargetMode="External"/><Relationship Id="rId13" Type="http://schemas.openxmlformats.org/officeDocument/2006/relationships/hyperlink" Target="https://dx.doi.org/10.1126/sciadv.adz7697" TargetMode="External"/><Relationship Id="rId14" Type="http://schemas.openxmlformats.org/officeDocument/2006/relationships/hyperlink" Target="https://ube.hal.science/hal-05375065v1" TargetMode="External"/><Relationship Id="rId15" Type="http://schemas.openxmlformats.org/officeDocument/2006/relationships/hyperlink" Target="https://hal.science/search/index/?q=*&amp;authFullName_s=Mathieu Langlais" TargetMode="External"/><Relationship Id="rId16" Type="http://schemas.openxmlformats.org/officeDocument/2006/relationships/hyperlink" Target="https://hal.science/search/index/?q=*&amp;authFullName_s=Anthony S&#233;cher" TargetMode="External"/><Relationship Id="rId17" Type="http://schemas.openxmlformats.org/officeDocument/2006/relationships/hyperlink" Target="https://hal.science/search/index/?q=*&amp;authFullName_s=Guilhem Constans" TargetMode="External"/><Relationship Id="rId18" Type="http://schemas.openxmlformats.org/officeDocument/2006/relationships/hyperlink" Target="https://hal.science/search/index/?q=*&amp;authFullName_s=Vincent Delvigne" TargetMode="External"/><Relationship Id="rId19" Type="http://schemas.openxmlformats.org/officeDocument/2006/relationships/hyperlink" Target="https://hal.science/search/index/?q=*&amp;authFullName_s=Morgane Grubert" TargetMode="External"/><Relationship Id="rId20" Type="http://schemas.openxmlformats.org/officeDocument/2006/relationships/hyperlink" Target="https://dx.doi.org/10.4000/154t8" TargetMode="External"/><Relationship Id="rId21" Type="http://schemas.openxmlformats.org/officeDocument/2006/relationships/hyperlink" Target="https://hal.science/hal-05286586v1" TargetMode="External"/><Relationship Id="rId22" Type="http://schemas.openxmlformats.org/officeDocument/2006/relationships/hyperlink" Target="https://hal.science/search/index/?q=*&amp;authFullName_s=Marine Gardeur" TargetMode="External"/><Relationship Id="rId23" Type="http://schemas.openxmlformats.org/officeDocument/2006/relationships/hyperlink" Target="https://hal.science/hal-05542997v1" TargetMode="External"/><Relationship Id="rId24" Type="http://schemas.openxmlformats.org/officeDocument/2006/relationships/hyperlink" Target="https://hal.science/hal-04777020v1" TargetMode="External"/><Relationship Id="rId25" Type="http://schemas.openxmlformats.org/officeDocument/2006/relationships/hyperlink" Target="https://hal.science/search/index/?q=*&amp;authFullName_s=Sylvain Ducasse" TargetMode="External"/><Relationship Id="rId26" Type="http://schemas.openxmlformats.org/officeDocument/2006/relationships/hyperlink" Target="https://hal.science/search/index/?q=*&amp;authFullName_s=Caroline Renard" TargetMode="External"/><Relationship Id="rId27" Type="http://schemas.openxmlformats.org/officeDocument/2006/relationships/hyperlink" Target="https://hal.science/search/index/?q=*&amp;authFullName_s=Quentin Villeneuve" TargetMode="External"/><Relationship Id="rId28" Type="http://schemas.openxmlformats.org/officeDocument/2006/relationships/hyperlink" Target="https://hal.science/search/index/?q=*&amp;authFullName_s=Vincent Mourre" TargetMode="External"/><Relationship Id="rId29" Type="http://schemas.openxmlformats.org/officeDocument/2006/relationships/hyperlink" Target="https://dx.doi.org/10.5281/zenodo.13861529" TargetMode="External"/><Relationship Id="rId30" Type="http://schemas.openxmlformats.org/officeDocument/2006/relationships/hyperlink" Target="https://hal.science/hal-05286972v1" TargetMode="External"/><Relationship Id="rId31" Type="http://schemas.openxmlformats.org/officeDocument/2006/relationships/hyperlink" Target="https://hal.science/search/index/?q=*&amp;authFullName_s=Bruno Bosc-Zanardo" TargetMode="External"/><Relationship Id="rId32" Type="http://schemas.openxmlformats.org/officeDocument/2006/relationships/hyperlink" Target="https://hal.science/search/index/?q=*&amp;authFullName_s=Aur&#233;ade Henry" TargetMode="External"/><Relationship Id="rId33" Type="http://schemas.openxmlformats.org/officeDocument/2006/relationships/hyperlink" Target="https://hal.science/search/index/?q=*&amp;authFullName_s=Benjamin Marquebielle" TargetMode="External"/><Relationship Id="rId34" Type="http://schemas.openxmlformats.org/officeDocument/2006/relationships/hyperlink" Target="https://dx.doi.org/10.4000/1516m" TargetMode="External"/><Relationship Id="rId35" Type="http://schemas.openxmlformats.org/officeDocument/2006/relationships/hyperlink" Target="https://hal.science/hal-04750853v1" TargetMode="External"/><Relationship Id="rId36" Type="http://schemas.openxmlformats.org/officeDocument/2006/relationships/hyperlink" Target="https://hal.science/search/index/?q=*&amp;authFullName_s=Mathieu Luret" TargetMode="External"/><Relationship Id="rId37" Type="http://schemas.openxmlformats.org/officeDocument/2006/relationships/hyperlink" Target="https://hal.science/search/index/?q=*&amp;authFullName_s=Olivier Randon" TargetMode="External"/><Relationship Id="rId38" Type="http://schemas.openxmlformats.org/officeDocument/2006/relationships/hyperlink" Target="https://hal.science/search/index/?q=*&amp;authFullName_s=Jean-Christophe Castel" TargetMode="External"/><Relationship Id="rId39" Type="http://schemas.openxmlformats.org/officeDocument/2006/relationships/hyperlink" Target="https://hal.science/hal-05048354v1" TargetMode="External"/><Relationship Id="rId40" Type="http://schemas.openxmlformats.org/officeDocument/2006/relationships/hyperlink" Target="https://hal.science/hal-03205768v1" TargetMode="External"/><Relationship Id="rId41" Type="http://schemas.openxmlformats.org/officeDocument/2006/relationships/hyperlink" Target="https://hal.science/search/index/?q=*&amp;authFullName_s=Pierre-Antoine Beauvais" TargetMode="External"/><Relationship Id="rId42" Type="http://schemas.openxmlformats.org/officeDocument/2006/relationships/hyperlink" Target="https://hal.science/search/index/?q=*&amp;authFullName_s=Blanche Bundgen" TargetMode="External"/><Relationship Id="rId43" Type="http://schemas.openxmlformats.org/officeDocument/2006/relationships/hyperlink" Target="https://hal.science/search/index/?q=*&amp;authFullName_s=Sandrine Costamagno" TargetMode="External"/><Relationship Id="rId44" Type="http://schemas.openxmlformats.org/officeDocument/2006/relationships/hyperlink" Target="https://hal.science/search/index/?q=*&amp;authFullName_s=S&#233;bastien Lacombe" TargetMode="External"/><Relationship Id="rId45" Type="http://schemas.openxmlformats.org/officeDocument/2006/relationships/hyperlink" Target="https://inrap.hal.science/hal-02876957v1" TargetMode="External"/><Relationship Id="rId46" Type="http://schemas.openxmlformats.org/officeDocument/2006/relationships/hyperlink" Target="https://hal.science/search/index/?q=*&amp;authFullName_s=Hubert Camus" TargetMode="External"/><Relationship Id="rId47" Type="http://schemas.openxmlformats.org/officeDocument/2006/relationships/hyperlink" Target="https://hal.science/search/index/?q=*&amp;authFullName_s=Fran&#231;ois-Xavier Chauvi&#232;re" TargetMode="External"/><Relationship Id="rId48" Type="http://schemas.openxmlformats.org/officeDocument/2006/relationships/hyperlink" Target="https://hal.science/hal-03540283v1" TargetMode="External"/><Relationship Id="rId49" Type="http://schemas.openxmlformats.org/officeDocument/2006/relationships/hyperlink" Target="https://hal.science/search/index/?q=*&amp;authFullName_s=Bori Sam" TargetMode="External"/><Relationship Id="rId50" Type="http://schemas.openxmlformats.org/officeDocument/2006/relationships/hyperlink" Target="https://hal.science/search/index/?q=*&amp;authFullName_s=Nicolas Valdeyron" TargetMode="External"/><Relationship Id="rId51" Type="http://schemas.openxmlformats.org/officeDocument/2006/relationships/hyperlink" Target="https://hal.science/hal-01977858v1" TargetMode="External"/><Relationship Id="rId52" Type="http://schemas.openxmlformats.org/officeDocument/2006/relationships/hyperlink" Target="https://hal.science/search/index/?q=*&amp;authFullName_s=Luca Sitzia" TargetMode="External"/><Relationship Id="rId53" Type="http://schemas.openxmlformats.org/officeDocument/2006/relationships/hyperlink" Target="https://hal.science/search/index/?q=*&amp;authFullName_s=Pierre Chalard" TargetMode="External"/><Relationship Id="rId54" Type="http://schemas.openxmlformats.org/officeDocument/2006/relationships/hyperlink" Target="https://dx.doi.org/10.4000/paleo.3132" TargetMode="External"/><Relationship Id="rId55" Type="http://schemas.openxmlformats.org/officeDocument/2006/relationships/hyperlink" Target="https://hal.science/hal-04910246v1" TargetMode="External"/><Relationship Id="rId56" Type="http://schemas.openxmlformats.org/officeDocument/2006/relationships/hyperlink" Target="https://hal.science/hal-05379331v1" TargetMode="External"/><Relationship Id="rId57" Type="http://schemas.openxmlformats.org/officeDocument/2006/relationships/hyperlink" Target="https://hal.science/search/index/?q=*&amp;authFullName_s=Mathieu Lejay" TargetMode="External"/><Relationship Id="rId58" Type="http://schemas.openxmlformats.org/officeDocument/2006/relationships/hyperlink" Target="https://hal.science/search/index/?q=*&amp;authFullName_s=Lars Anderson" TargetMode="External"/><Relationship Id="rId59" Type="http://schemas.openxmlformats.org/officeDocument/2006/relationships/hyperlink" Target="https://hal.science/search/index/?q=*&amp;authFullName_s=Elise Tartar" TargetMode="External"/><Relationship Id="rId60" Type="http://schemas.openxmlformats.org/officeDocument/2006/relationships/hyperlink" Target="https://hal.science/search/index/?q=*&amp;authFullName_s=Marie-C&#233;cile Soulier" TargetMode="External"/><Relationship Id="rId61" Type="http://schemas.openxmlformats.org/officeDocument/2006/relationships/hyperlink" Target="https://hal.science/hal-05121680v1" TargetMode="External"/><Relationship Id="rId62" Type="http://schemas.openxmlformats.org/officeDocument/2006/relationships/hyperlink" Target="https://hal.science/search/index/?q=*&amp;authFullName_s=Thomas Perrin" TargetMode="External"/><Relationship Id="rId63" Type="http://schemas.openxmlformats.org/officeDocument/2006/relationships/hyperlink" Target="https://hal.science/search/index/?q=*&amp;authFullName_s=Alexandre Angelin" TargetMode="External"/><Relationship Id="rId64" Type="http://schemas.openxmlformats.org/officeDocument/2006/relationships/hyperlink" Target="https://hal.science/search/index/?q=*&amp;authFullName_s=Elsa Defranould" TargetMode="External"/><Relationship Id="rId65" Type="http://schemas.openxmlformats.org/officeDocument/2006/relationships/hyperlink" Target="https://hal.science/search/index/?q=*&amp;authFullName_s=Wilfrid Galin" TargetMode="External"/><Relationship Id="rId66" Type="http://schemas.openxmlformats.org/officeDocument/2006/relationships/hyperlink" Target="https://hal.science/hal-04755028v1" TargetMode="External"/><Relationship Id="rId67" Type="http://schemas.openxmlformats.org/officeDocument/2006/relationships/hyperlink" Target="https://hal.science/search/index/?q=*&amp;authFullName_s=Louis Arbez" TargetMode="External"/><Relationship Id="rId68" Type="http://schemas.openxmlformats.org/officeDocument/2006/relationships/hyperlink" Target="https://hal.science/search/index/?q=*&amp;authFullName_s=Jos&#233;phine Caro" TargetMode="External"/><Relationship Id="rId69" Type="http://schemas.openxmlformats.org/officeDocument/2006/relationships/hyperlink" Target="https://hal.science/search/index/?q=*&amp;authFullName_s=Marie-Amandine Chautard" TargetMode="External"/><Relationship Id="rId70" Type="http://schemas.openxmlformats.org/officeDocument/2006/relationships/hyperlink" Target="https://hal.science/hal-04755032v1" TargetMode="External"/><Relationship Id="rId71" Type="http://schemas.openxmlformats.org/officeDocument/2006/relationships/hyperlink" Target="https://hal.science/hal-04780299v1" TargetMode="External"/><Relationship Id="rId72" Type="http://schemas.openxmlformats.org/officeDocument/2006/relationships/hyperlink" Target="https://hal.science/search/index/?q=*&amp;authFullName_s=Jean-Baptiste Mallye" TargetMode="External"/><Relationship Id="rId73" Type="http://schemas.openxmlformats.org/officeDocument/2006/relationships/hyperlink" Target="https://hal.science/search/index/?q=*&amp;authFullName_s=louise derbord" TargetMode="External"/><Relationship Id="rId74" Type="http://schemas.openxmlformats.org/officeDocument/2006/relationships/hyperlink" Target="https://hal.science/hal-04690947v1" TargetMode="External"/><Relationship Id="rId75" Type="http://schemas.openxmlformats.org/officeDocument/2006/relationships/hyperlink" Target="https://hal.science/search/index/?q=*&amp;authFullName_s=Farid Sellami" TargetMode="External"/><Relationship Id="rId76" Type="http://schemas.openxmlformats.org/officeDocument/2006/relationships/hyperlink" Target="https://hal.science/hal-04755023v1" TargetMode="External"/><Relationship Id="rId77" Type="http://schemas.openxmlformats.org/officeDocument/2006/relationships/hyperlink" Target="https://hal.science/search/index/?q=*&amp;authFullName_s=Emilie Garcia-Tarac" TargetMode="External"/><Relationship Id="rId78" Type="http://schemas.openxmlformats.org/officeDocument/2006/relationships/hyperlink" Target="https://hal.science/hal-04895680v1" TargetMode="External"/><Relationship Id="rId79" Type="http://schemas.openxmlformats.org/officeDocument/2006/relationships/hyperlink" Target="https://hal.science/hal-04205461v1" TargetMode="External"/><Relationship Id="rId80" Type="http://schemas.openxmlformats.org/officeDocument/2006/relationships/hyperlink" Target="https://hal.science/search/index/?q=*&amp;authFullName_s=Antonin Tomasso" TargetMode="External"/><Relationship Id="rId81" Type="http://schemas.openxmlformats.org/officeDocument/2006/relationships/hyperlink" Target="https://hal.science/search/index/?q=*&amp;authFullName_s=C&#233;line Bressy-Leandri" TargetMode="External"/><Relationship Id="rId82" Type="http://schemas.openxmlformats.org/officeDocument/2006/relationships/hyperlink" Target="https://hal.science/search/index/?q=*&amp;authFullName_s=Didier Binder" TargetMode="External"/><Relationship Id="rId83" Type="http://schemas.openxmlformats.org/officeDocument/2006/relationships/hyperlink" Target="https://hal.science/search/index/?q=*&amp;authFullName_s=Paul Fernandes" TargetMode="External"/><Relationship Id="rId84" Type="http://schemas.openxmlformats.org/officeDocument/2006/relationships/hyperlink" Target="https://hal.science/hal-04910274v1" TargetMode="External"/><Relationship Id="rId85" Type="http://schemas.openxmlformats.org/officeDocument/2006/relationships/hyperlink" Target="https://hal.science/hal-03047919v1" TargetMode="External"/><Relationship Id="rId86" Type="http://schemas.openxmlformats.org/officeDocument/2006/relationships/hyperlink" Target="https://univ-tlse2.hal.science/hal-04118778v1" TargetMode="External"/><Relationship Id="rId87" Type="http://schemas.openxmlformats.org/officeDocument/2006/relationships/hyperlink" Target="https://hal.science/hal-04910190v1" TargetMode="External"/><Relationship Id="rId88" Type="http://schemas.openxmlformats.org/officeDocument/2006/relationships/hyperlink" Target="https://hal.science/search/index/?q=*&amp;authFullName_s=Laure-Am&#233;lie Lelouvier" TargetMode="External"/><Relationship Id="rId89" Type="http://schemas.openxmlformats.org/officeDocument/2006/relationships/hyperlink" Target="https://hal.science/search/index/?q=*&amp;authFullName_s=Blanche B&#252;ndgen" TargetMode="External"/><Relationship Id="rId90" Type="http://schemas.openxmlformats.org/officeDocument/2006/relationships/hyperlink" Target="https://hal.science/search/index/?q=*&amp;authFullName_s=Laurent Bruxelles" TargetMode="External"/><Relationship Id="rId91" Type="http://schemas.openxmlformats.org/officeDocument/2006/relationships/hyperlink" Target="https://hal.science/hal-01977960v1" TargetMode="External"/><Relationship Id="rId92" Type="http://schemas.openxmlformats.org/officeDocument/2006/relationships/hyperlink" Target="https://hal.science/hal-01977914v1" TargetMode="External"/><Relationship Id="rId93" Type="http://schemas.openxmlformats.org/officeDocument/2006/relationships/hyperlink" Target="https://hal.science/hal-05286627v1" TargetMode="External"/><Relationship Id="rId94" Type="http://schemas.openxmlformats.org/officeDocument/2006/relationships/hyperlink" Target="https://hal.science/hal-04677930v1" TargetMode="External"/><Relationship Id="rId95" Type="http://schemas.openxmlformats.org/officeDocument/2006/relationships/hyperlink" Target="https://hal.science/search/index/?q=*&amp;authFullName_s=Aur&#233;lie Liard" TargetMode="External"/><Relationship Id="rId96" Type="http://schemas.openxmlformats.org/officeDocument/2006/relationships/hyperlink" Target="https://hal.science/search/index/?q=*&amp;authFullName_s=Ingrid Bertin" TargetMode="External"/><Relationship Id="rId97" Type="http://schemas.openxmlformats.org/officeDocument/2006/relationships/hyperlink" Target="https://hal.science/search/index/?q=*&amp;authFullName_s=Marc Boboeuf" TargetMode="External"/><Relationship Id="rId98" Type="http://schemas.openxmlformats.org/officeDocument/2006/relationships/hyperlink" Target="https://hal.science/hal-01977890v1" TargetMode="External"/><Relationship Id="rId99" Type="http://schemas.openxmlformats.org/officeDocument/2006/relationships/hyperlink" Target="https://hal.science/hal-04454599v1" TargetMode="External"/><Relationship Id="rId100" Type="http://schemas.openxmlformats.org/officeDocument/2006/relationships/hyperlink" Target="https://hal.science/search/index/?q=*&amp;authFullName_s=Alexandre Lefebvre" TargetMode="External"/><Relationship Id="rId101" Type="http://schemas.openxmlformats.org/officeDocument/2006/relationships/hyperlink" Target="https://hal.science/search/index/?q=*&amp;authFullName_s=H&#233;l&#232;ne Salomon" TargetMode="External"/><Relationship Id="rId102" Type="http://schemas.openxmlformats.org/officeDocument/2006/relationships/hyperlink" Target="https://hal.science/hal-03540285v1" TargetMode="External"/><Relationship Id="rId103" Type="http://schemas.openxmlformats.org/officeDocument/2006/relationships/hyperlink" Target="https://www.cambridgescholars.com/product/978-1-4438-9597-2" TargetMode="External"/><Relationship Id="rId104" Type="http://schemas.openxmlformats.org/officeDocument/2006/relationships/hyperlink" Target="https://hal.science/hal-05215928v1" TargetMode="External"/><Relationship Id="rId105" Type="http://schemas.openxmlformats.org/officeDocument/2006/relationships/hyperlink" Target="https://hal.science/hal-04909346v1" TargetMode="External"/><Relationship Id="rId106" Type="http://schemas.openxmlformats.org/officeDocument/2006/relationships/hyperlink" Target="https://hal.science/search/index/?q=*&amp;authFullName_s=Th&#233;o Minet" TargetMode="External"/><Relationship Id="rId107" Type="http://schemas.openxmlformats.org/officeDocument/2006/relationships/hyperlink" Target="https://hal.science/hal-04755015v1" TargetMode="External"/><Relationship Id="rId108" Type="http://schemas.openxmlformats.org/officeDocument/2006/relationships/hyperlink" Target="https://hal.science/search/index/?q=*&amp;authFullName_s=Carmen Mar&#237;a Mart&#237;nez Varea" TargetMode="External"/><Relationship Id="rId109" Type="http://schemas.openxmlformats.org/officeDocument/2006/relationships/hyperlink" Target="https://hal.science/hal-04859468v1" TargetMode="External"/><Relationship Id="rId110" Type="http://schemas.openxmlformats.org/officeDocument/2006/relationships/hyperlink" Target="https://hal.science/search/index/?q=*&amp;authFullName_s=Lukas Dijkstra" TargetMode="External"/><Relationship Id="rId111" Type="http://schemas.openxmlformats.org/officeDocument/2006/relationships/hyperlink" Target="https://hal.science/hal-04941320v1" TargetMode="External"/><Relationship Id="rId112" Type="http://schemas.openxmlformats.org/officeDocument/2006/relationships/hyperlink" Target="https://hal.science/search/index/?q=*&amp;authFullName_s=Fran&#231;ois Lacrampe-Cuyaub&#232;re" TargetMode="External"/><Relationship Id="rId113" Type="http://schemas.openxmlformats.org/officeDocument/2006/relationships/hyperlink" Target="https://hal.science/hal-04755011v1" TargetMode="External"/><Relationship Id="rId114" Type="http://schemas.openxmlformats.org/officeDocument/2006/relationships/hyperlink" Target="https://hal.science/hal-04754968v1" TargetMode="External"/><Relationship Id="rId115" Type="http://schemas.openxmlformats.org/officeDocument/2006/relationships/hyperlink" Target="https://hal.science/search/index/?q=*&amp;authFullName_s=Marina Escol&#224;" TargetMode="External"/><Relationship Id="rId116" Type="http://schemas.openxmlformats.org/officeDocument/2006/relationships/hyperlink" Target="https://hal.science/search/index/?q=*&amp;authFullName_s=David Crescentini" TargetMode="External"/><Relationship Id="rId117" Type="http://schemas.openxmlformats.org/officeDocument/2006/relationships/hyperlink" Target="https://hal.science/hal-04754973v1" TargetMode="External"/><Relationship Id="rId118" Type="http://schemas.openxmlformats.org/officeDocument/2006/relationships/hyperlink" Target="https://hal.science/hal-04754972v1" TargetMode="External"/><Relationship Id="rId119" Type="http://schemas.openxmlformats.org/officeDocument/2006/relationships/hyperlink" Target="https://hal.science/search/index/?q=*&amp;authFullName_s=V&#233;ronique Laroulandie" TargetMode="External"/><Relationship Id="rId120" Type="http://schemas.openxmlformats.org/officeDocument/2006/relationships/hyperlink" Target="https://hal.science/search/index/?q=*&amp;authFullName_s=Pauline Dugas" TargetMode="External"/><Relationship Id="rId121" Type="http://schemas.openxmlformats.org/officeDocument/2006/relationships/hyperlink" Target="https://hal.science/hal-03540245v1" TargetMode="External"/><Relationship Id="rId122" Type="http://schemas.openxmlformats.org/officeDocument/2006/relationships/hyperlink" Target="https://hal.science/hal-03531357v1" TargetMode="External"/><Relationship Id="rId123" Type="http://schemas.openxmlformats.org/officeDocument/2006/relationships/hyperlink" Target="https://hal.science/hal-03540250v1" TargetMode="External"/><Relationship Id="rId124" Type="http://schemas.openxmlformats.org/officeDocument/2006/relationships/hyperlink" Target="https://hal.science/search/index/?q=*&amp;authFullName_s=Laure Dayet" TargetMode="External"/><Relationship Id="rId125" Type="http://schemas.openxmlformats.org/officeDocument/2006/relationships/hyperlink" Target="https://hal.science/hal-03545321v1" TargetMode="External"/><Relationship Id="rId126" Type="http://schemas.openxmlformats.org/officeDocument/2006/relationships/hyperlink" Target="https://hal.science/search/index/?q=*&amp;authFullName_s=Escola Marina" TargetMode="External"/><Relationship Id="rId127" Type="http://schemas.openxmlformats.org/officeDocument/2006/relationships/hyperlink" Target="https://hal.science/hal-03540260v1" TargetMode="External"/><Relationship Id="rId128" Type="http://schemas.openxmlformats.org/officeDocument/2006/relationships/hyperlink" Target="https://hal.science/search/index/?q=*&amp;authFullName_s=Turq Alain" TargetMode="External"/><Relationship Id="rId129" Type="http://schemas.openxmlformats.org/officeDocument/2006/relationships/hyperlink" Target="https://hal.science/search/index/?q=*&amp;authFullName_s=Andr&#233; Morala" TargetMode="External"/><Relationship Id="rId130" Type="http://schemas.openxmlformats.org/officeDocument/2006/relationships/hyperlink" Target="https://hal.science/search/index/?q=*&amp;authFullName_s=Rapha&#235;l Angevin" TargetMode="External"/><Relationship Id="rId131" Type="http://schemas.openxmlformats.org/officeDocument/2006/relationships/hyperlink" Target="https://hal.science/hal-03540254v1" TargetMode="External"/><Relationship Id="rId132" Type="http://schemas.openxmlformats.org/officeDocument/2006/relationships/hyperlink" Target="https://hal.science/search/index/?q=*&amp;authFullName_s=Cl&#233;ment Voisin" TargetMode="External"/><Relationship Id="rId133" Type="http://schemas.openxmlformats.org/officeDocument/2006/relationships/hyperlink" Target="https://hal.science/hal-03540251v1" TargetMode="External"/><Relationship Id="rId134" Type="http://schemas.openxmlformats.org/officeDocument/2006/relationships/hyperlink" Target="https://hal.science/search/index/?q=*&amp;authFullName_s=Xavier Muth" TargetMode="External"/><Relationship Id="rId135" Type="http://schemas.openxmlformats.org/officeDocument/2006/relationships/hyperlink" Target="https://hal.science/hal-01990571v1" TargetMode="External"/><Relationship Id="rId136" Type="http://schemas.openxmlformats.org/officeDocument/2006/relationships/hyperlink" Target="https://hal.science/search/index/?q=*&amp;authFullName_s=Alain Turq" TargetMode="External"/><Relationship Id="rId137" Type="http://schemas.openxmlformats.org/officeDocument/2006/relationships/hyperlink" Target="https://hal.science/search/index/?q=*&amp;authFullName_s=Sol&#232;ne Caux" TargetMode="External"/><Relationship Id="rId138" Type="http://schemas.openxmlformats.org/officeDocument/2006/relationships/hyperlink" Target="https://hal.science/hal-03540263v1" TargetMode="External"/><Relationship Id="rId139" Type="http://schemas.openxmlformats.org/officeDocument/2006/relationships/hyperlink" Target="https://hal.science/search/index/?q=*&amp;authFullName_s=V. Arrighi" TargetMode="External"/><Relationship Id="rId140" Type="http://schemas.openxmlformats.org/officeDocument/2006/relationships/hyperlink" Target="https://hal.science/search/index/?q=*&amp;authFullName_s=Bon Fran&#231;ois" TargetMode="External"/><Relationship Id="rId141" Type="http://schemas.openxmlformats.org/officeDocument/2006/relationships/hyperlink" Target="https://hal.science/search/index/?q=*&amp;authFullName_s=&#201;milie Claud" TargetMode="External"/><Relationship Id="rId142" Type="http://schemas.openxmlformats.org/officeDocument/2006/relationships/hyperlink" Target="https://hal.science/hal-03540278v1" TargetMode="External"/><Relationship Id="rId143" Type="http://schemas.openxmlformats.org/officeDocument/2006/relationships/hyperlink" Target="https://hal.science/hal-01979653v1" TargetMode="External"/><Relationship Id="rId144" Type="http://schemas.openxmlformats.org/officeDocument/2006/relationships/hyperlink" Target="https://hal.science/search/index/?q=*&amp;authFullName_s=Am&#233;lie Bailleul" TargetMode="External"/><Relationship Id="rId145" Type="http://schemas.openxmlformats.org/officeDocument/2006/relationships/hyperlink" Target="https://hal.science/hal-03540274v1" TargetMode="External"/><Relationship Id="rId146" Type="http://schemas.openxmlformats.org/officeDocument/2006/relationships/hyperlink" Target="https://hal.science/search/index/?q=*&amp;authFullName_s=Gauthier Devilder" TargetMode="External"/><Relationship Id="rId147" Type="http://schemas.openxmlformats.org/officeDocument/2006/relationships/hyperlink" Target="https://hal.science/hal-01979681v1" TargetMode="External"/><Relationship Id="rId148" Type="http://schemas.openxmlformats.org/officeDocument/2006/relationships/hyperlink" Target="https://hal.science/search/index/?q=*&amp;authFullName_s=Fabienne Landou" TargetMode="External"/><Relationship Id="rId149" Type="http://schemas.openxmlformats.org/officeDocument/2006/relationships/hyperlink" Target="https://hal.science/search/index/?q=*&amp;authFullName_s=Laurence Benquet" TargetMode="External"/><Relationship Id="rId150" Type="http://schemas.openxmlformats.org/officeDocument/2006/relationships/hyperlink" Target="https://hal.science/hal-01979669v1" TargetMode="External"/><Relationship Id="rId151" Type="http://schemas.openxmlformats.org/officeDocument/2006/relationships/hyperlink" Target="https://hal.science/search/index/?q=*&amp;authFullName_s=Camille Berthier" TargetMode="External"/><Relationship Id="rId152" Type="http://schemas.openxmlformats.org/officeDocument/2006/relationships/hyperlink" Target="https://hal.science/hal-01979663v1" TargetMode="External"/><Relationship Id="rId153" Type="http://schemas.openxmlformats.org/officeDocument/2006/relationships/hyperlink" Target="https://hal.science/hal-01979670v1" TargetMode="External"/><Relationship Id="rId154" Type="http://schemas.openxmlformats.org/officeDocument/2006/relationships/hyperlink" Target="https://hal.science/search/index/?q=*&amp;authFullName_s=Edm&#233;e Ladier" TargetMode="External"/><Relationship Id="rId155" Type="http://schemas.openxmlformats.org/officeDocument/2006/relationships/hyperlink" Target="https://hal.science/search/index/?q=*&amp;authFullName_s=Romain Mensan" TargetMode="External"/><Relationship Id="rId156" Type="http://schemas.openxmlformats.org/officeDocument/2006/relationships/hyperlink" Target="https://hal.science/hal-01979677v1" TargetMode="External"/><Relationship Id="rId157" Type="http://schemas.openxmlformats.org/officeDocument/2006/relationships/hyperlink" Target="https://hal.science/search/index/?q=*&amp;authFullName_s=Emma Croidieu" TargetMode="External"/><Relationship Id="rId158" Type="http://schemas.openxmlformats.org/officeDocument/2006/relationships/hyperlink" Target="https://hal.science/hal-01979674v1" TargetMode="External"/><Relationship Id="rId159" Type="http://schemas.openxmlformats.org/officeDocument/2006/relationships/hyperlink" Target="https://hal.science/search/index/?q=*&amp;authFullName_s=Aliz&#233; Hoffmann" TargetMode="External"/><Relationship Id="rId160" Type="http://schemas.openxmlformats.org/officeDocument/2006/relationships/hyperlink" Target="https://hal.science/hal-01979672v1" TargetMode="External"/><Relationship Id="rId161" Type="http://schemas.openxmlformats.org/officeDocument/2006/relationships/hyperlink" Target="https://hal.science/search/index/?q=*&amp;authFullName_s=St&#233;phane Hoerl&#233;" TargetMode="External"/><Relationship Id="rId162" Type="http://schemas.openxmlformats.org/officeDocument/2006/relationships/hyperlink" Target="https://hal.science/hal-01984199v1" TargetMode="External"/><Relationship Id="rId163" Type="http://schemas.openxmlformats.org/officeDocument/2006/relationships/hyperlink" Target="https://hal.science/search/index/?q=*&amp;authFullName_s=Mathieu Bosq" TargetMode="External"/><Relationship Id="rId164" Type="http://schemas.openxmlformats.org/officeDocument/2006/relationships/hyperlink" Target="https://hal.science/hal-01979687v1" TargetMode="External"/><Relationship Id="rId165" Type="http://schemas.openxmlformats.org/officeDocument/2006/relationships/hyperlink" Target="https://hal.science/hal-01979697v1" TargetMode="External"/><Relationship Id="rId166" Type="http://schemas.openxmlformats.org/officeDocument/2006/relationships/hyperlink" Target="https://hal.science/search/index/?q=*&amp;authFullName_s=Isabelle Carr&#232;re" TargetMode="External"/><Relationship Id="rId167" Type="http://schemas.openxmlformats.org/officeDocument/2006/relationships/hyperlink" Target="https://hal.science/hal-01984212v1" TargetMode="External"/><Relationship Id="rId168" Type="http://schemas.openxmlformats.org/officeDocument/2006/relationships/hyperlink" Target="https://hal.science/hal-01984206v1" TargetMode="External"/><Relationship Id="rId169" Type="http://schemas.openxmlformats.org/officeDocument/2006/relationships/hyperlink" Target="https://hal.science/hal-01984247v1" TargetMode="External"/><Relationship Id="rId170" Type="http://schemas.openxmlformats.org/officeDocument/2006/relationships/hyperlink" Target="https://hal.science/search/index/?q=*&amp;authFullName_s=Aude Chevalier" TargetMode="External"/><Relationship Id="rId171" Type="http://schemas.openxmlformats.org/officeDocument/2006/relationships/hyperlink" Target="https://hal.science/search/index/?q=*&amp;authFullName_s=Bernard Gassin" TargetMode="External"/><Relationship Id="rId172" Type="http://schemas.openxmlformats.org/officeDocument/2006/relationships/hyperlink" Target="https://hal.science/hal-01984215v1" TargetMode="External"/><Relationship Id="rId173" Type="http://schemas.openxmlformats.org/officeDocument/2006/relationships/hyperlink" Target="https://hal.science/search/index/?q=*&amp;authFullName_s=Louis Chaix" TargetMode="External"/><Relationship Id="rId174" Type="http://schemas.openxmlformats.org/officeDocument/2006/relationships/hyperlink" Target="https://hal.science/hal-01984241v1" TargetMode="External"/><Relationship Id="rId175" Type="http://schemas.openxmlformats.org/officeDocument/2006/relationships/hyperlink" Target="https://theses.hal.science/tel-03615719v1" TargetMode="External"/><Relationship Id="rId176" Type="http://schemas.openxmlformats.org/officeDocument/2006/relationships/hyperlink" Target="https://www.theses.fr/2020TOU20069" TargetMode="External"/><Relationship Id="rId177" Type="http://schemas.openxmlformats.org/officeDocument/2006/relationships/hyperlink" Target="https://hal.science/hal-04826056v1" TargetMode="External"/><Relationship Id="rId178" Type="http://schemas.openxmlformats.org/officeDocument/2006/relationships/hyperlink" Target="https://hal.science/hal-03827422v1" TargetMode="External"/><Relationship Id="rId179" Type="http://schemas.openxmlformats.org/officeDocument/2006/relationships/hyperlink" Target="https://hal.science/hal-03827025v1" TargetMode="External"/><Relationship Id="rId180" Type="http://schemas.openxmlformats.org/officeDocument/2006/relationships/hyperlink" Target="https://hal.science/hal-03827494v1" TargetMode="External"/><Relationship Id="rId181" Type="http://schemas.openxmlformats.org/officeDocument/2006/relationships/hyperlink" Target="https://hal.science/hal-03826343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Constans</dc:title>
  <dc:description>CV</dc:description>
  <dc:subject/>
  <cp:keywords/>
  <cp:category/>
  <cp:lastModifiedBy/>
  <dcterms:created xsi:type="dcterms:W3CDTF">2026-04-13T07:51:46+02:00</dcterms:created>
  <dcterms:modified xsi:type="dcterms:W3CDTF">2026-04-13T07:51:46+02:00</dcterms:modified>
</cp:coreProperties>
</file>

<file path=docProps/custom.xml><?xml version="1.0" encoding="utf-8"?>
<Properties xmlns="http://schemas.openxmlformats.org/officeDocument/2006/custom-properties" xmlns:vt="http://schemas.openxmlformats.org/officeDocument/2006/docPropsVTypes"/>
</file>