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BAGNAROSA </w:t></w:r><w:r><w:rPr><w:color w:val="641e6e"/></w:rPr><w:t xml:space="preserve">Associate Professor, Finance & Accounting Academic Area, RSBResearch Affiliate at the INRAe – UMR SMART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Dynamic Stochastic Integrated Climate–Economic Spatiotemporal Model for Agricultural Insurance Products</w:t></w:r></w:hyperlink></w:p><w:p><w:pPr/><w:hyperlink r:id="rId9" w:history="1"><w:r><w:rPr><w:color w:val="#410a8c"/><w:u w:val="single"/></w:rPr><w:t xml:space="preserve">Suikai Gao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1" w:history="1"><w:r><w:rPr><w:color w:val="#410a8c"/><w:u w:val="single"/></w:rPr><w:t xml:space="preserve">Gareth Peters</w:t></w:r></w:hyperlink><w:r><w:rPr/><w:t xml:space="preserve">,</w:t></w:r><w:hyperlink r:id="rId12" w:history="1"><w:r><w:rPr><w:color w:val="#410a8c"/><w:u w:val="single"/></w:rPr><w:t xml:space="preserve">Matthew Ames</w:t></w:r></w:hyperlink><w:r><w:rPr/><w:t xml:space="preserve">,</w:t></w:r><w:hyperlink r:id="rId13" w:history="1"><w:r><w:rPr><w:color w:val="#410a8c"/><w:u w:val="single"/></w:rPr><w:t xml:space="preserve">Tomoko Matsui</w:t></w:r></w:hyperlink></w:p><w:p><w:pPr/><w:r><w:rPr><w:i w:val="1"/><w:iCs w:val="1"/></w:rPr><w:t xml:space="preserve">North American Actuarial Journal</w:t></w:r><w:r><w:rPr/><w:t xml:space="preserve">, 2024, 28 (1), pp.27-56. </w:t></w:r><w:hyperlink r:id="rId14" w:history="1"><w:r><w:rPr><w:color w:val="#410a8c"/><w:u w:val="single"/></w:rPr><w:t xml:space="preserve">⟨10.1080/10920277.2023.2176323⟩</w:t></w:r></w:hyperlink></w:p><w:p><w:pPr/><w:r><w:rPr/><w:t xml:space="preserve">Article dans une revue</w:t></w:r></w:p><w:p><w:pPr/><w:hyperlink r:id="rId8" w:history="1"><w:r><w:rPr><w:color w:val="#410a8c"/><w:u w:val="single"/></w:rPr><w:t xml:space="preserve">hal-04506480v1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 the dependence structure of European vegetable oil markets</w:t></w:r></w:hyperlink></w:p><w:p><w:pPr/><w:hyperlink r:id="rId16" w:history="1"><w:r><w:rPr><w:color w:val="#410a8c"/><w:u w:val="single"/></w:rPr><w:t xml:space="preserve">Romain Menier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7" w:history="1"><w:r><w:rPr><w:color w:val="#410a8c"/><w:u w:val="single"/></w:rPr><w:t xml:space="preserve">Alexandre Gohin</w:t></w:r></w:hyperlink></w:p><w:p><w:pPr/><w:r><w:rPr><w:i w:val="1"/><w:iCs w:val="1"/></w:rPr><w:t xml:space="preserve">Applied Economics</w:t></w:r><w:r><w:rPr/><w:t xml:space="preserve">, 2024, 56 (52), pp.6611-6630. </w:t></w:r><w:hyperlink r:id="rId18" w:history="1"><w:r><w:rPr><w:color w:val="#410a8c"/><w:u w:val="single"/></w:rPr><w:t xml:space="preserve">⟨10.1080/00036846.2023.2275220⟩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hal-04523660v1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Media influences on corn futures pricing</w:t></w:r></w:hyperlink></w:p><w:p><w:pPr/><w:hyperlink r:id="rId20" w:history="1"><w:r><w:rPr><w:color w:val="#410a8c"/><w:u w:val="single"/></w:rPr><w:t xml:space="preserve">Xinquan Zhou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21" w:history="1"><w:r><w:rPr><w:color w:val="#410a8c"/><w:u w:val="single"/></w:rPr><w:t xml:space="preserve">Michael Dowling</w:t></w:r></w:hyperlink><w:r><w:rPr/><w:t xml:space="preserve">,</w:t></w:r><w:hyperlink r:id="rId22" w:history="1"><w:r><w:rPr><w:color w:val="#410a8c"/><w:u w:val="single"/></w:rPr><w:t xml:space="preserve">Jagadish Dandu</w:t></w:r></w:hyperlink></w:p><w:p><w:pPr/><w:r><w:rPr><w:i w:val="1"/><w:iCs w:val="1"/></w:rPr><w:t xml:space="preserve">European Review of Agricultural Economics</w:t></w:r><w:r><w:rPr/><w:t xml:space="preserve">, 2024, 51 (2), pp.399-435. </w:t></w:r><w:hyperlink r:id="rId23" w:history="1"><w:r><w:rPr><w:color w:val="#410a8c"/><w:u w:val="single"/></w:rPr><w:t xml:space="preserve">⟨10.1093/erae/jbae002⟩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hal-04643077v1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Microstructure and high-frequency price discovery in the soybean complex</w:t></w:r></w:hyperlink></w:p><w:p><w:pPr/><w:hyperlink r:id="rId20" w:history="1"><w:r><w:rPr><w:color w:val="#410a8c"/><w:u w:val="single"/></w:rPr><w:t xml:space="preserve">Xinquan Zhou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7" w:history="1"><w:r><w:rPr><w:color w:val="#410a8c"/><w:u w:val="single"/></w:rPr><w:t xml:space="preserve">Alexandre Gohin</w:t></w:r></w:hyperlink><w:r><w:rPr/><w:t xml:space="preserve">,</w:t></w:r><w:hyperlink r:id="rId25" w:history="1"><w:r><w:rPr><w:color w:val="#410a8c"/><w:u w:val="single"/></w:rPr><w:t xml:space="preserve">Joost M.E. Pennings</w:t></w:r></w:hyperlink><w:r><w:rPr/><w:t xml:space="preserve">,</w:t></w:r><w:hyperlink r:id="rId26" w:history="1"><w:r><w:rPr><w:color w:val="#410a8c"/><w:u w:val="single"/></w:rPr><w:t xml:space="preserve">Philippe Debie</w:t></w:r></w:hyperlink></w:p><w:p><w:pPr/><w:r><w:rPr><w:i w:val="1"/><w:iCs w:val="1"/></w:rPr><w:t xml:space="preserve">Journal of Commodity Markets</w:t></w:r><w:r><w:rPr/><w:t xml:space="preserve">, 2023, 30, pp.100314. </w:t></w:r><w:hyperlink r:id="rId27" w:history="1"><w:r><w:rPr><w:color w:val="#410a8c"/><w:u w:val="single"/></w:rPr><w:t xml:space="preserve">⟨10.1016/j.jcomm.2023.100314⟩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hal-04059421v1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Price transmission in European fish markets</w:t></w:r></w:hyperlink></w:p><w:p><w:pPr/><w:hyperlink r:id="rId9" w:history="1"><w:r><w:rPr><w:color w:val="#410a8c"/><w:u w:val="single"/></w:rPr><w:t xml:space="preserve">Suikai Gao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21" w:history="1"><w:r><w:rPr><w:color w:val="#410a8c"/><w:u w:val="single"/></w:rPr><w:t xml:space="preserve">Michael Dowling</w:t></w:r></w:hyperlink><w:r><w:rPr/><w:t xml:space="preserve">,</w:t></w:r><w:hyperlink r:id="rId29" w:history="1"><w:r><w:rPr><w:color w:val="#410a8c"/><w:u w:val="single"/></w:rPr><w:t xml:space="preserve">Roman Matkovskyy</w:t></w:r></w:hyperlink><w:r><w:rPr/><w:t xml:space="preserve">,</w:t></w:r><w:hyperlink r:id="rId30" w:history="1"><w:r><w:rPr><w:color w:val="#410a8c"/><w:u w:val="single"/></w:rPr><w:t xml:space="preserve">Dima Tawil</w:t></w:r></w:hyperlink></w:p><w:p><w:pPr/><w:r><w:rPr><w:i w:val="1"/><w:iCs w:val="1"/></w:rPr><w:t xml:space="preserve">Applied Economics</w:t></w:r><w:r><w:rPr/><w:t xml:space="preserve">, 2022, 54 (19), pp.2194-2213. </w:t></w:r><w:hyperlink r:id="rId31" w:history="1"><w:r><w:rPr><w:color w:val="#410a8c"/><w:u w:val="single"/></w:rPr><w:t xml:space="preserve">⟨10.1080/00036846.2021.1985075⟩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hal-03603013v1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Which risk factors drive oil futures price curves?</w:t></w:r></w:hyperlink></w:p><w:p><w:pPr/><w:hyperlink r:id="rId12" w:history="1"><w:r><w:rPr><w:color w:val="#410a8c"/><w:u w:val="single"/></w:rPr><w:t xml:space="preserve">Matthew Ames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3" w:history="1"><w:r><w:rPr><w:color w:val="#410a8c"/><w:u w:val="single"/></w:rPr><w:t xml:space="preserve">Tomoko Matsui</w:t></w:r></w:hyperlink><w:r><w:rPr/><w:t xml:space="preserve">,</w:t></w:r><w:hyperlink r:id="rId33" w:history="1"><w:r><w:rPr><w:color w:val="#410a8c"/><w:u w:val="single"/></w:rPr><w:t xml:space="preserve">Gareth W. Peters</w:t></w:r></w:hyperlink><w:r><w:rPr/><w:t xml:space="preserve">,</w:t></w:r><w:hyperlink r:id="rId34" w:history="1"><w:r><w:rPr><w:color w:val="#410a8c"/><w:u w:val="single"/></w:rPr><w:t xml:space="preserve">Pavel V. Shevchenko</w:t></w:r></w:hyperlink></w:p><w:p><w:pPr/><w:r><w:rPr><w:i w:val="1"/><w:iCs w:val="1"/></w:rPr><w:t xml:space="preserve">Energy Economics</w:t></w:r><w:r><w:rPr/><w:t xml:space="preserve">, 2020, 87, pp.104676. </w:t></w:r><w:hyperlink r:id="rId35" w:history="1"><w:r><w:rPr><w:color w:val="#410a8c"/><w:u w:val="single"/></w:rPr><w:t xml:space="preserve">⟨10.1016/j.eneco.2020.104676⟩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hal-02779870v1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Factor‐augmented Bayesian cointegration models: a case‐study on the soybean crush spread</w:t></w:r></w:hyperlink></w:p><w:p><w:pPr/><w:hyperlink r:id="rId37" w:history="1"><w:r><w:rPr><w:color w:val="#410a8c"/><w:u w:val="single"/></w:rPr><w:t xml:space="preserve">Maciej Marowka</w:t></w:r></w:hyperlink><w:r><w:rPr/><w:t xml:space="preserve">,</w:t></w:r><w:hyperlink r:id="rId33" w:history="1"><w:r><w:rPr><w:color w:val="#410a8c"/><w:u w:val="single"/></w:rPr><w:t xml:space="preserve">Gareth W. Peters</w:t></w:r></w:hyperlink><w:r><w:rPr/><w:t xml:space="preserve">,</w:t></w:r><w:hyperlink r:id="rId38" w:history="1"><w:r><w:rPr><w:color w:val="#410a8c"/><w:u w:val="single"/></w:rPr><w:t xml:space="preserve">Nikolas Kantas</w:t></w:r></w:hyperlink><w:r><w:rPr/><w:t xml:space="preserve">,</w:t></w:r><w:hyperlink r:id="rId10" w:history="1"><w:r><w:rPr><w:color w:val="#410a8c"/><w:u w:val="single"/></w:rPr><w:t xml:space="preserve">Guillaume Bagnarosa</w:t></w:r></w:hyperlink></w:p><w:p><w:pPr/><w:r><w:rPr><w:i w:val="1"/><w:iCs w:val="1"/></w:rPr><w:t xml:space="preserve">Journal of the Royal Statistical Society: Series C Applied Statistics</w:t></w:r><w:r><w:rPr/><w:t xml:space="preserve">, 2020, 69 (2), pp.483-500. </w:t></w:r><w:hyperlink r:id="rId39" w:history="1"><w:r><w:rPr><w:color w:val="#410a8c"/><w:u w:val="single"/></w:rPr><w:t xml:space="preserve">⟨10.1111/rssc.12395⟩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hal-02780193v1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diversité des instruments innovants à la disposition des agriculteurs</w:t></w:r></w:hyperlink></w:p><w:p><w:pPr/><w:hyperlink r:id="rId10" w:history="1"><w:r><w:rPr><w:color w:val="#410a8c"/><w:u w:val="single"/></w:rPr><w:t xml:space="preserve">Guillaume Bagnarosa</w:t></w:r></w:hyperlink><w:r><w:rPr/><w:t xml:space="preserve">,</w:t></w:r><w:hyperlink r:id="rId17" w:history="1"><w:r><w:rPr><w:color w:val="#410a8c"/><w:u w:val="single"/></w:rPr><w:t xml:space="preserve">Alexandre Gohin</w:t></w:r></w:hyperlink></w:p><w:p><w:pPr/><w:r><w:rPr><w:i w:val="1"/><w:iCs w:val="1"/></w:rPr><w:t xml:space="preserve">Innovations Agronomiques</w:t></w:r><w:r><w:rPr/><w:t xml:space="preserve">, 2019, 77, pp.61-74. </w:t></w:r><w:hyperlink r:id="rId41" w:history="1"><w:r><w:rPr><w:color w:val="#410a8c"/><w:u w:val="single"/></w:rPr><w:t xml:space="preserve">⟨10.15454/xeg5-nj41⟩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hal-02905706v1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Understanding the interplay between covariance forecasting factor models and risk-based portfolio allocations in currency carry trades</w:t></w:r></w:hyperlink></w:p><w:p><w:pPr/><w:hyperlink r:id="rId12" w:history="1"><w:r><w:rPr><w:color w:val="#410a8c"/><w:u w:val="single"/></w:rPr><w:t xml:space="preserve">Matthew Ames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1" w:history="1"><w:r><w:rPr><w:color w:val="#410a8c"/><w:u w:val="single"/></w:rPr><w:t xml:space="preserve">Gareth Peters</w:t></w:r></w:hyperlink><w:r><w:rPr/><w:t xml:space="preserve">,</w:t></w:r><w:hyperlink r:id="rId43" w:history="1"><w:r><w:rPr><w:color w:val="#410a8c"/><w:u w:val="single"/></w:rPr><w:t xml:space="preserve">Pavel Shevchenko</w:t></w:r></w:hyperlink></w:p><w:p><w:pPr/><w:r><w:rPr><w:i w:val="1"/><w:iCs w:val="1"/></w:rPr><w:t xml:space="preserve">International Journal of Forecasting</w:t></w:r><w:r><w:rPr/><w:t xml:space="preserve">, 2018, 37 (8), pp.805-831. </w:t></w:r><w:hyperlink r:id="rId44" w:history="1"><w:r><w:rPr><w:color w:val="#410a8c"/><w:u w:val="single"/></w:rPr><w:t xml:space="preserve">⟨10.1002/for.2505⟩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hal-01953605v1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Do cointegrated commodities bubble together? the case of hog, corn, and soybean</w:t></w:r></w:hyperlink></w:p><w:p><w:pPr/><w:hyperlink r:id="rId46" w:history="1"><w:r><w:rPr><w:color w:val="#410a8c"/><w:u w:val="single"/></w:rPr><w:t xml:space="preserve">Christos Alexakis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21" w:history="1"><w:r><w:rPr><w:color w:val="#410a8c"/><w:u w:val="single"/></w:rPr><w:t xml:space="preserve">Michael Dowling</w:t></w:r></w:hyperlink></w:p><w:p><w:pPr/><w:r><w:rPr><w:i w:val="1"/><w:iCs w:val="1"/></w:rPr><w:t xml:space="preserve">Finance Research Letters</w:t></w:r><w:r><w:rPr/><w:t xml:space="preserve">, 2017, 23, pp.96-102</w:t></w:r></w:p><w:p><w:pPr/><w:r><w:rPr/><w:t xml:space="preserve">Article dans une revue</w:t></w:r></w:p><w:p><w:pPr/><w:hyperlink r:id="rId45" w:history="1"><w:r><w:rPr><w:color w:val="#410a8c"/><w:u w:val="single"/></w:rPr><w:t xml:space="preserve">hal-02002169v1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nnes-sb.hal.science/hal-04506480v1" TargetMode="External"/><Relationship Id="rId9" Type="http://schemas.openxmlformats.org/officeDocument/2006/relationships/hyperlink" Target="https://hal.science/search/index/?q=*&amp;authFullName_s=Suikai Gao" TargetMode="External"/><Relationship Id="rId10" Type="http://schemas.openxmlformats.org/officeDocument/2006/relationships/hyperlink" Target="https://hal.science/search/index/?q=*&amp;authFullName_s=Guillaume Bagnarosa" TargetMode="External"/><Relationship Id="rId11" Type="http://schemas.openxmlformats.org/officeDocument/2006/relationships/hyperlink" Target="https://hal.science/search/index/?q=*&amp;authFullName_s=Gareth Peters" TargetMode="External"/><Relationship Id="rId12" Type="http://schemas.openxmlformats.org/officeDocument/2006/relationships/hyperlink" Target="https://hal.science/search/index/?q=*&amp;authFullName_s=Matthew Ames" TargetMode="External"/><Relationship Id="rId13" Type="http://schemas.openxmlformats.org/officeDocument/2006/relationships/hyperlink" Target="https://hal.science/search/index/?q=*&amp;authFullName_s=Tomoko Matsui" TargetMode="External"/><Relationship Id="rId14" Type="http://schemas.openxmlformats.org/officeDocument/2006/relationships/hyperlink" Target="https://dx.doi.org/10.1080/10920277.2023.2176323" TargetMode="External"/><Relationship Id="rId15" Type="http://schemas.openxmlformats.org/officeDocument/2006/relationships/hyperlink" Target="https://hal.inrae.fr/hal-04523660v1" TargetMode="External"/><Relationship Id="rId16" Type="http://schemas.openxmlformats.org/officeDocument/2006/relationships/hyperlink" Target="https://hal.science/search/index/?q=*&amp;authFullName_s=Romain Menier" TargetMode="External"/><Relationship Id="rId17" Type="http://schemas.openxmlformats.org/officeDocument/2006/relationships/hyperlink" Target="https://hal.science/search/index/?q=*&amp;authFullName_s=Alexandre Gohin" TargetMode="External"/><Relationship Id="rId18" Type="http://schemas.openxmlformats.org/officeDocument/2006/relationships/hyperlink" Target="https://dx.doi.org/10.1080/00036846.2023.2275220" TargetMode="External"/><Relationship Id="rId19" Type="http://schemas.openxmlformats.org/officeDocument/2006/relationships/hyperlink" Target="https://hal.inrae.fr/hal-04643077v1" TargetMode="External"/><Relationship Id="rId20" Type="http://schemas.openxmlformats.org/officeDocument/2006/relationships/hyperlink" Target="https://hal.science/search/index/?q=*&amp;authFullName_s=Xinquan Zhou" TargetMode="External"/><Relationship Id="rId21" Type="http://schemas.openxmlformats.org/officeDocument/2006/relationships/hyperlink" Target="https://hal.science/search/index/?q=*&amp;authFullName_s=Michael Dowling" TargetMode="External"/><Relationship Id="rId22" Type="http://schemas.openxmlformats.org/officeDocument/2006/relationships/hyperlink" Target="https://hal.science/search/index/?q=*&amp;authFullName_s=Jagadish Dandu" TargetMode="External"/><Relationship Id="rId23" Type="http://schemas.openxmlformats.org/officeDocument/2006/relationships/hyperlink" Target="https://dx.doi.org/10.1093/erae/jbae002" TargetMode="External"/><Relationship Id="rId24" Type="http://schemas.openxmlformats.org/officeDocument/2006/relationships/hyperlink" Target="https://rennes-sb.hal.science/hal-04059421v1" TargetMode="External"/><Relationship Id="rId25" Type="http://schemas.openxmlformats.org/officeDocument/2006/relationships/hyperlink" Target="https://hal.science/search/index/?q=*&amp;authFullName_s=Joost M.E. Pennings" TargetMode="External"/><Relationship Id="rId26" Type="http://schemas.openxmlformats.org/officeDocument/2006/relationships/hyperlink" Target="https://hal.science/search/index/?q=*&amp;authFullName_s=Philippe Debie" TargetMode="External"/><Relationship Id="rId27" Type="http://schemas.openxmlformats.org/officeDocument/2006/relationships/hyperlink" Target="https://dx.doi.org/10.1016/j.jcomm.2023.100314" TargetMode="External"/><Relationship Id="rId28" Type="http://schemas.openxmlformats.org/officeDocument/2006/relationships/hyperlink" Target="https://rennes-sb.hal.science/hal-03603013v1" TargetMode="External"/><Relationship Id="rId29" Type="http://schemas.openxmlformats.org/officeDocument/2006/relationships/hyperlink" Target="https://hal.science/search/index/?q=*&amp;authFullName_s=Roman Matkovskyy" TargetMode="External"/><Relationship Id="rId30" Type="http://schemas.openxmlformats.org/officeDocument/2006/relationships/hyperlink" Target="https://hal.science/search/index/?q=*&amp;authFullName_s=Dima Tawil" TargetMode="External"/><Relationship Id="rId31" Type="http://schemas.openxmlformats.org/officeDocument/2006/relationships/hyperlink" Target="https://dx.doi.org/10.1080/00036846.2021.1985075" TargetMode="External"/><Relationship Id="rId32" Type="http://schemas.openxmlformats.org/officeDocument/2006/relationships/hyperlink" Target="https://rennes-sb.hal.science/hal-02779870v1" TargetMode="External"/><Relationship Id="rId33" Type="http://schemas.openxmlformats.org/officeDocument/2006/relationships/hyperlink" Target="https://hal.science/search/index/?q=*&amp;authFullName_s=Gareth W. Peters" TargetMode="External"/><Relationship Id="rId34" Type="http://schemas.openxmlformats.org/officeDocument/2006/relationships/hyperlink" Target="https://hal.science/search/index/?q=*&amp;authFullName_s=Pavel V. Shevchenko" TargetMode="External"/><Relationship Id="rId35" Type="http://schemas.openxmlformats.org/officeDocument/2006/relationships/hyperlink" Target="https://dx.doi.org/10.1016/j.eneco.2020.104676" TargetMode="External"/><Relationship Id="rId36" Type="http://schemas.openxmlformats.org/officeDocument/2006/relationships/hyperlink" Target="https://rennes-sb.hal.science/hal-02780193v1" TargetMode="External"/><Relationship Id="rId37" Type="http://schemas.openxmlformats.org/officeDocument/2006/relationships/hyperlink" Target="https://hal.science/search/index/?q=*&amp;authFullName_s=Maciej Marowka" TargetMode="External"/><Relationship Id="rId38" Type="http://schemas.openxmlformats.org/officeDocument/2006/relationships/hyperlink" Target="https://hal.science/search/index/?q=*&amp;authFullName_s=Nikolas Kantas" TargetMode="External"/><Relationship Id="rId39" Type="http://schemas.openxmlformats.org/officeDocument/2006/relationships/hyperlink" Target="https://dx.doi.org/10.1111/rssc.12395" TargetMode="External"/><Relationship Id="rId40" Type="http://schemas.openxmlformats.org/officeDocument/2006/relationships/hyperlink" Target="https://hal.inrae.fr/hal-02905706v1" TargetMode="External"/><Relationship Id="rId41" Type="http://schemas.openxmlformats.org/officeDocument/2006/relationships/hyperlink" Target="https://dx.doi.org/10.15454/xeg5-nj41" TargetMode="External"/><Relationship Id="rId42" Type="http://schemas.openxmlformats.org/officeDocument/2006/relationships/hyperlink" Target="https://hal.science/hal-01953605v1" TargetMode="External"/><Relationship Id="rId43" Type="http://schemas.openxmlformats.org/officeDocument/2006/relationships/hyperlink" Target="https://hal.science/search/index/?q=*&amp;authFullName_s=Pavel Shevchenko" TargetMode="External"/><Relationship Id="rId44" Type="http://schemas.openxmlformats.org/officeDocument/2006/relationships/hyperlink" Target="https://dx.doi.org/10.1002/for.2505" TargetMode="External"/><Relationship Id="rId45" Type="http://schemas.openxmlformats.org/officeDocument/2006/relationships/hyperlink" Target="https://rennes-sb.hal.science/hal-02002169v1" TargetMode="External"/><Relationship Id="rId46" Type="http://schemas.openxmlformats.org/officeDocument/2006/relationships/hyperlink" Target="https://hal.science/search/index/?q=*&amp;authFullName_s=Christos Alexakis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BAGNAROSA</dc:title>
  <dc:description>CV</dc:description>
  <dc:subject/>
  <cp:keywords/>
  <cp:category/>
  <cp:lastModifiedBy/>
  <dcterms:created xsi:type="dcterms:W3CDTF">2026-03-16T16:46:20+01:00</dcterms:created>
  <dcterms:modified xsi:type="dcterms:W3CDTF">2026-03-16T16:46:20+01:00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