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Bavant </w:t>
      </w:r>
      <w:r>
        <w:rPr>
          <w:color w:val="641e6e"/>
        </w:rPr>
        <w:t xml:space="preserve">Doctorant contractuel à l'Université de Besançon Franche-Comté ; laboratoire ISTA (Institut des Sciences et Techniques de l'Antiquité, UR 4011)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guillaume-bavant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0009-0008-8166-6643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d’Héraclès: langage et émotion dans l’ode V de Bacchylide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Delalande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Brouard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Floriane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Nieves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 delle emozione. Ricerche sulle componenti emotive nella letteratura, nell'arte, nella cultura materiale.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d’Antylle chez Stobée : un témoignage décisif pour la reconstruction du traité &amp;quot;Sur les remèdes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Fragmentation(s) des textes anciens</w:t>
            </w:r>
            <w:r>
              <w:rPr/>
              <w:t xml:space="preserve">, EDITTA (Édition, Interprétation et Traduction des Textes Anciens - UR 1491),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origin of silk according to ancient texts: an investigation of a passage in Dionysius Periegetes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Herbaria. La varietà vegetale in letteratura, linguistica e filologia</w:t>
            </w:r>
            <w:r>
              <w:rPr/>
              <w:t xml:space="preserve">, Università degli Studi di Padova, May 2023,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anciennes de Solin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Bavant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⟨10.58079/qelv⟩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hal-04820552v1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0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avant" TargetMode="External"/><Relationship Id="rId9" Type="http://schemas.openxmlformats.org/officeDocument/2006/relationships/hyperlink" Target="https://orcid.org/0009-0008-8166-6643" TargetMode="External"/><Relationship Id="rId10" Type="http://schemas.openxmlformats.org/officeDocument/2006/relationships/hyperlink" Target="https://hal.science/hal-03780955v1" TargetMode="External"/><Relationship Id="rId11" Type="http://schemas.openxmlformats.org/officeDocument/2006/relationships/hyperlink" Target="https://hal.science/search/index/?q=*&amp;authFullName_s=Juliette Delalande" TargetMode="External"/><Relationship Id="rId12" Type="http://schemas.openxmlformats.org/officeDocument/2006/relationships/hyperlink" Target="https://hal.science/search/index/?q=*&amp;authFullName_s=Louise Brouard" TargetMode="External"/><Relationship Id="rId13" Type="http://schemas.openxmlformats.org/officeDocument/2006/relationships/hyperlink" Target="https://hal.science/search/index/?q=*&amp;authFullName_s=Guillaume Bavant" TargetMode="External"/><Relationship Id="rId14" Type="http://schemas.openxmlformats.org/officeDocument/2006/relationships/hyperlink" Target="https://hal.science/search/index/?q=*&amp;authFullName_s=Floriane Sanfilippo" TargetMode="External"/><Relationship Id="rId15" Type="http://schemas.openxmlformats.org/officeDocument/2006/relationships/hyperlink" Target="https://hal.science/search/index/?q=*&amp;authFullName_s=Barbara Nieves Perez" TargetMode="External"/><Relationship Id="rId16" Type="http://schemas.openxmlformats.org/officeDocument/2006/relationships/hyperlink" Target="https://hal.science/hal-04820619v1" TargetMode="External"/><Relationship Id="rId17" Type="http://schemas.openxmlformats.org/officeDocument/2006/relationships/hyperlink" Target="https://hal.science/hal-04820583v1" TargetMode="External"/><Relationship Id="rId18" Type="http://schemas.openxmlformats.org/officeDocument/2006/relationships/hyperlink" Target="https://hal.science/hal-04820552v1" TargetMode="External"/><Relationship Id="rId19" Type="http://schemas.openxmlformats.org/officeDocument/2006/relationships/hyperlink" Target="https://dx.doi.org/10.58079/qelv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Bavant</dc:title>
  <dc:description>CV</dc:description>
  <dc:subject/>
  <cp:keywords/>
  <cp:category/>
  <cp:lastModifiedBy/>
  <dcterms:created xsi:type="dcterms:W3CDTF">2026-03-15T23:37:38+01:00</dcterms:created>
  <dcterms:modified xsi:type="dcterms:W3CDTF">2026-03-15T23:37:38+01:00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