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Hanotin </w:t>
      </w:r>
      <w:r>
        <w:rPr>
          <w:color w:val="641e6e"/>
        </w:rPr>
        <w:t xml:space="preserve">Maître de conférences (Université Bordeaux Montaigne/CEMMC)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guillaume-hanotin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0000-0003-1298-9146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136195652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103669073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https://scholar.google.fr/citations?user=Ct1kTJwAAAAJ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http://www.researcherid.com/rid/S-3697-2019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asiento de negros » des Bourbons : un monopole de l’esclavage devenu l’instrument d’une alliance dynastique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2025, 138 e année (3), pp.205-220.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⟨10.3917/rhd.253.0205⟩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Sallés Vilaseca, Núria, La política internacional de Giulio Alberoni: el desafío al orden europeo en el reinado de Felipe V, Valencia, Albatros Ediciones, 2024, 222 págs. ISBN: 9788472744103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moderna</w:t>
            </w:r>
            <w:r>
              <w:rPr/>
              <w:t xml:space="preserve">, 2025, 50, pp.261 - 262.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⟨10.5209/chmo.102856⟩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Demoulin (éd.), Recueil des instructions données aux ambassadeurs et ministres de France. Des traités de Westphalie jusqu’à la Révolution française. T. XXXII : Pays-Bas espagnols puis autrichiens , Paris, Direction des archives, ministère des Affaires étrangères et européennes, 2022, 326 p., 16 × 24 cm.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2024, 4 (No 305), pp.811-812.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⟨10.3917/dss.244.0811⟩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confessions d’Alberoni au duc d’Orléans: stratégie d’un acteur de la crise des relations franco-espagnoles (1719-1720)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RiMe. Rivista dell'Istituto di Storia dell'Europa Mediterranea</w:t>
            </w:r>
            <w:r>
              <w:rPr/>
              <w:t xml:space="preserve">, 2024, 14 (3), pp.301-315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réputation à l'histoire : la princesse des Ursins, une figure insaisissable de la « société des princes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Saint-Simon</w:t>
            </w:r>
            <w:r>
              <w:rPr/>
              <w:t xml:space="preserve">, 2022, La Princesse des Ursins : Apprentissage et exercice du pouvoir dans l'Europe de Saint-Simon, 49 (1), pp.43-56.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⟨10.3406/simon.2021.1935⟩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primer pacto de familia (1733): ¿un tratado de alianza oportunista o revelador del componente dinástico de las relaciones internacionales?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Historica: Historia Moderna</w:t>
            </w:r>
            <w:r>
              <w:rPr/>
              <w:t xml:space="preserve">, 2022, 44 (2), pp.201-225.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⟨10.14201/shhmo2022442201225⟩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Defender negocios en tiempo de convulsión política: las elites mercantiles francesas durante la guerra de Sucesión española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 Tiempo y Forma. Serie IV, Historia Moderna</w:t>
            </w:r>
            <w:r>
              <w:rPr/>
              <w:t xml:space="preserve">, 2021, 34, pp.21-46.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⟨10.5944/etfiv.34.2021.29360⟩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Trains et équipages sur la route vers Madrid : détails et matérialité des voyages diplomatiques (xvie-début xviiie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2018, 37anné (1), pp.46.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⟨10.3917/hes.181.0046⟩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María del Mar Felices de la Fuente, La nueva nobleza titulada de España y América en el siglo XVIII (1701-1746) : entre el mérito y la venalidad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2016, Élites et familles méditerranéennes influentes en politique, XIXe-XXe siècles / La parfumerie grassoise dans tous ses états, 92, pp.339-342.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⟨10.4000/cdlm.8447⟩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Luis Palacios Bañuelos (éd.), Ignacio Ruiz Rodríguez, Fernando López Mora, Estudio y documentos para la historia de la diplomacia española en el siglo XVIII, Cordoue – Madrid, Servicio de Publicaciones de la Universidad de Córdoba – Universidad Rey Juan Carlos, 2011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2014, 44-2, pp.339.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⟨10.4000/mcv.5915⟩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négociations diplomatiques entre France et Espagne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2013, Réseaux de femmes, femmes en réseaux, 12-13, 12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⟨10.4000/genrehistoire.1855⟩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religieuse et accents prophétiques de la guerre de Succession d’Espagne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2012, 3, pp.265-280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Désos, Les Français de Philippe V : un modèle nouveau pour gouverner l’Espagne (1700-1724)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2011, 41-2, pp.247-248.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⟨10.4000/mcv.4155⟩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SALAT et Thierry SARMANT, Lettres de Louvois à Louis XIV , Paris, Société de l’histoire de France – Service Historique de la Défense, 2007, 320 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2009, 28e année (2), pp.VI-VI.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⟨10.3917/hes.092.0151f⟩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L'ambassadeur et la pièce de monnaie : représenter son souverain et dissimuler ses intérêts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2008, 122 (3), pp.291--303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hal-02641137v1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prince oublié ou la figure de la légitimité dynastique: Louis le Grand Dauphin et l'Espagne de Philippe 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/>
              <w:t xml:space="preserve">Lionel Arsac. </w:t>
            </w:r>
            <w:r>
              <w:rPr>
                <w:i w:val="1"/>
                <w:iCs w:val="1"/>
              </w:rPr>
              <w:t xml:space="preserve">Le Grand Dauphin (1661-1711) : Fils de roi, père de roi et jamais roi</w:t>
            </w:r>
            <w:r>
              <w:rPr/>
              <w:t xml:space="preserve">, Editions Faton, pp.204, 2025, 978-2-87844-408-7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prince si étroitement uni de sang et d´amitié avec le Roi Très Chrétien.&amp;quot; L´avènement de don Carlos au trône de Naples (1734)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/>
              <w:t xml:space="preserve">Daniel Aznar. </w:t>
            </w:r>
            <w:r>
              <w:rPr>
                <w:i w:val="1"/>
                <w:iCs w:val="1"/>
              </w:rPr>
              <w:t xml:space="preserve">Carlos de Borbón: La edad heroica del monarca ilustrado</w:t>
            </w:r>
            <w:r>
              <w:rPr/>
              <w:t xml:space="preserve">, Fundación de la Orden Constantiana de San Jorge, 2022, 9788409475087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dans les relations franco-espagnoles (1713-1743) : un secret de famille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reconstrucción de la política internacional española</w:t>
            </w:r>
            <w:r>
              <w:rPr/>
              <w:t xml:space="preserve">, Casa de Velázquez, pp.229-242, 2021, 978-84-9096-348-7.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⟨10.4000/books.cvz.27750⟩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hal-04979438v1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embajador de Luis XIV en la corte de Madrid, ¿un ideal del servicio al rey?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/>
              <w:t xml:space="preserve">Cristina Bravo Lozano; Antonio Álvarez-Ossorio Alvariño. </w:t>
            </w:r>
            <w:r>
              <w:rPr>
                <w:i w:val="1"/>
                <w:iCs w:val="1"/>
              </w:rPr>
              <w:t xml:space="preserve">Los embajadores: representantes de la soberanía, garantes del equilibrio, 1659-1748</w:t>
            </w:r>
            <w:r>
              <w:rPr/>
              <w:t xml:space="preserve">, Marcial Pons Historia, 2021, 978-84-17945-49-7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la Monarchie d'Espagne durant la guerre de Succession (1701-1713) : une nécessité devenue une expérience du gouvernement de Louis XIV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/>
              <w:t xml:space="preserve">Laurent Coste. </w:t>
            </w:r>
            <w:r>
              <w:rPr>
                <w:i w:val="1"/>
                <w:iCs w:val="1"/>
              </w:rPr>
              <w:t xml:space="preserve">S’informer pour gouverner</w:t>
            </w:r>
            <w:r>
              <w:rPr/>
              <w:t xml:space="preserve">, Maison des Sciences de l'Homme d'Aquitaine, pp.25-36, 2020, Politique et élites, 978-285892-612-1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hal-03234508v2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diplomates à l'école de Bernis. Correspondances transversales entre Rome et Madrid au temps du Pacte de famille (1761)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/>
              <w:t xml:space="preserve">Gilles Montègre. </w:t>
            </w:r>
            <w:r>
              <w:rPr>
                <w:i w:val="1"/>
                <w:iCs w:val="1"/>
              </w:rPr>
              <w:t xml:space="preserve">Le Cardinal de Bernis : le pouvoir de l'amitié</w:t>
            </w:r>
            <w:r>
              <w:rPr/>
              <w:t xml:space="preserve">, Tallandier,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hal-02521522v1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Amériques au temps d'Utrecht: l'intégration d'un continent fragmenté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/>
              <w:t xml:space="preserve">Lucien Bély; Guillaume Hanotin; Géraud Poumarède. </w:t>
            </w:r>
            <w:r>
              <w:rPr>
                <w:i w:val="1"/>
                <w:iCs w:val="1"/>
              </w:rPr>
              <w:t xml:space="preserve">La diplomatie-monde: autour de la paix d'Utrecht, 1713</w:t>
            </w:r>
            <w:r>
              <w:rPr/>
              <w:t xml:space="preserve">, A. Pedone, pp.171-190, 2019, Histoire de la diplomatie, 978-2-233-00928-9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ses intérêts ou ceux du roi : le mémoire de Champeaux ou comment faire pression durant les négociations franco-espagnoles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/>
              <w:t xml:space="preserve">Christine Bouneau, Laurent Coste. </w:t>
            </w:r>
            <w:r>
              <w:rPr>
                <w:i w:val="1"/>
                <w:iCs w:val="1"/>
              </w:rPr>
              <w:t xml:space="preserve">Les conseillers du pouvoir en Europe du XVIe siècle à nos jours. Acteurs, cercles et pratiques</w:t>
            </w:r>
            <w:r>
              <w:rPr/>
              <w:t xml:space="preserve">, Peter Lang B,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⟨10.3726/b14369⟩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hal-02392293v2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and Men of Trade in the Conduct of Louis XIV's Diplomacy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/>
              <w:t xml:space="preserve">Matthias Pohlig; Michael Schaich. </w:t>
            </w:r>
            <w:r>
              <w:rPr>
                <w:i w:val="1"/>
                <w:iCs w:val="1"/>
              </w:rPr>
              <w:t xml:space="preserve">The War of the Spanish Succession : new perspectives</w:t>
            </w:r>
            <w:r>
              <w:rPr/>
              <w:t xml:space="preserve">, Oxford University Press, pp.85-99, 2018, Studies of the German historical institute London, 978-0-19-881112-1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L'exportation des laines espagnoles en temps de guerre: du commerce à la diplomatie durant la guerre de succession d'Espagne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/>
              <w:t xml:space="preserve">Dufourcet, Marie-Bernadette and Pontet, Josette. </w:t>
            </w:r>
            <w:r>
              <w:rPr>
                <w:i w:val="1"/>
                <w:iCs w:val="1"/>
              </w:rPr>
              <w:t xml:space="preserve">Guerre et paix: les enjeux de la frontière franco-espagnole, XVIe - début XIXe siècle</w:t>
            </w:r>
            <w:r>
              <w:rPr/>
              <w:t xml:space="preserve">, Presses Universitaires de Bordeaux, pp.299-316, 2016, 979-10-300-0082-5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hal-02500351v1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ambassadeurs de Louis XIV à la cour de Philippe V : des ambassadeurs de famille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consulat de France à Cadix : Institution, intérêts et enjeux (1666-1740)</w:t>
            </w:r>
            <w:r>
              <w:rPr/>
              <w:t xml:space="preserve">, Publications des Archives nationales; http://books.openedition.org/pan/490, 2016,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⟨10.4000/books.pan.490⟩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 le prince : ambassadeurs, ministres et experts autour de Philippe 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del Congrés Els Tractats d'Utrecht clarors i foscors de la pau, la resistència dels catalans</w:t>
            </w:r>
            <w:r>
              <w:rPr/>
              <w:t xml:space="preserve">, Museu d'Història de Catalunya : Departament de Cultura, Gene,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d'un diplomate ou prise de risque : Amelot de Gournay et l'abolition des fueros en 1707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/>
              <w:t xml:space="preserve">Barral-Baron, Marie and Lagrée, Marie-Clarté and Lemoine, Mathieu. </w:t>
            </w:r>
            <w:r>
              <w:rPr>
                <w:i w:val="1"/>
                <w:iCs w:val="1"/>
              </w:rPr>
              <w:t xml:space="preserve">Les stratégies de l'échec : enquêtes sur l'action politique à l'époque moderne</w:t>
            </w:r>
            <w:r>
              <w:rPr/>
              <w:t xml:space="preserve">, PUPS,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Daniel Aznar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Niels F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place du roi: Vice-rois, gouverneurs et ambassadeurs dans les monarchies française et espagnole (xvie-xviiie siècles)</w:t>
            </w:r>
            <w:r>
              <w:rPr/>
              <w:t xml:space="preserve">, Casa de Velázquez; Casa de Velázquez, pp.1 - 13, 2015, 978-84-9096-146-9.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⟨10.4000/books.cvz.1220⟩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l’Amérique espagnole au temps de l’Union des couronnes (1701-1713)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/>
              <w:t xml:space="preserve">David Plouviez. </w:t>
            </w:r>
            <w:r>
              <w:rPr>
                <w:i w:val="1"/>
                <w:iCs w:val="1"/>
              </w:rPr>
              <w:t xml:space="preserve">Défense et colonies dans le monde atlantique, XVe-XXe siècle</w:t>
            </w:r>
            <w:r>
              <w:rPr/>
              <w:t xml:space="preserve">, Presses universitaires de Rennes, pp.69-79, 2014, Enquêtes et documents, 978-2-7535-3467-4.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⟨10.4000/books.pur.61883⟩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hal-02500314v1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unión de las coronas de España y de Francia durante la guerra de sucesión: aspectos políticos y comerciales. Amelot de Gournay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/>
              <w:t xml:space="preserve">Torres Arce, Marina and Truchuelo García, Susana. </w:t>
            </w:r>
            <w:r>
              <w:rPr>
                <w:i w:val="1"/>
                <w:iCs w:val="1"/>
              </w:rPr>
              <w:t xml:space="preserve">Europa en torno a Utrecht</w:t>
            </w:r>
            <w:r>
              <w:rPr/>
              <w:t xml:space="preserve">, Editorial de la Universidad de Cantabria, pp.149-174, 2014, 978-84-8102-733-4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roi de France à la cour de Madrid. Entre confiance, « majesté » et liens familiaux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/>
              <w:t xml:space="preserve">Niels May; Daniel Aznar. </w:t>
            </w:r>
            <w:r>
              <w:rPr>
                <w:i w:val="1"/>
                <w:iCs w:val="1"/>
              </w:rPr>
              <w:t xml:space="preserve">À la place du roi: vice-rois, gouverneurs et ambassadeurs dans les monarchies française et espagnole : XVIe - XVIIIe siècles</w:t>
            </w:r>
            <w:r>
              <w:rPr/>
              <w:t xml:space="preserve">, pp.135-150, 2014, 978-84-15636-85-4.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⟨10.4000/books.cvz.1240⟩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Ibériques et le monde: produits et échanges commerciaux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/>
              <w:t xml:space="preserve">Hanotin, Guillaume. </w:t>
            </w:r>
            <w:r>
              <w:rPr>
                <w:i w:val="1"/>
                <w:iCs w:val="1"/>
              </w:rPr>
              <w:t xml:space="preserve">La péninsule ibérique et le monde des années 1470 aux années 1640</w:t>
            </w:r>
            <w:r>
              <w:rPr/>
              <w:t xml:space="preserve">, CNED : SEDES, 2013, 978-2-301-00256-3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continuité : l’argumentation historique d’Amelot de Gournay à l’occasion d’un changement dynastique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/>
              <w:t xml:space="preserve">José Manuel de Bernardo Ares. </w:t>
            </w:r>
            <w:r>
              <w:rPr>
                <w:i w:val="1"/>
                <w:iCs w:val="1"/>
              </w:rPr>
              <w:t xml:space="preserve">El Cardenal Portocarrero y su tiempo (1635-1709): biografías estelares y procesos influyentes</w:t>
            </w:r>
            <w:r>
              <w:rPr/>
              <w:t xml:space="preserve">, CSED, 2013, 978-84-937966-7-9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hal-02500260v1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Princesse des Ursins: apprentissage et exercice du pouvoir dans l’Europe de Saint-Simon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Anne-Madeleine Goulet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/>
              <w:t xml:space="preserve">49 (49), pp.1-101,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⟨10.3406/simon.2021.1932⟩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«La Princesse des Ursins: apprentissage et exercice du pouvoir dans l’Europe de Saint-Simon»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Anne-Madeleine Goulet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Saint-Simon</w:t>
            </w:r>
            <w:r>
              <w:rPr/>
              <w:t xml:space="preserve">, 49, pp.3-9,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Voyages, diplomatie et culture matérielle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Meyzie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37e année (2018/1 (37ème année)), pp.4, 2018,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⟨10.3917/hes.181.0004⟩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hal-02264314v1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Diplomatie-monde. Autour de la paix d'Utrecht 1713. Paris. Editions Pedone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Géraud Poumarède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Lucien Bély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halshs-02497643v1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Ambassadeur de deux couronnes: Amelot et les Bourbons, entre commerce et diplomatie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Casa de Velázquez; Casa de Velazquez</w:t>
              </w:r>
            </w:hyperlink>
            <w:r>
              <w:rPr/>
              <w:t xml:space="preserve">, 2018, 9788490961803.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⟨10.4000/books.cvz.5159⟩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Lion et les lys : Espagne et France au temps de Philippe 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Picco</w:t>
              </w:r>
            </w:hyperlink>
          </w:p>
          <w:p>
            <w:pPr/>
            <w:r>
              <w:rPr/>
              <w:t xml:space="preserve">Presses Universitaires de Bordeaux, pp.445,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place du roi : Vice-rois, gouverneurs et ambassadeurs dans les monarchies française et espagnole (XVIe-XVIIIe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Aznar</w:t>
              </w:r>
            </w:hyperlink>
          </w:p>
          <w:p>
            <w:pPr/>
            <w:r>
              <w:rPr/>
              <w:t xml:space="preserve">Casa de Velázquez. </w:t>
            </w:r>
            <w:hyperlink r:id="rId85" w:history="1">
              <w:r>
                <w:rPr>
                  <w:color w:val="#410a8c"/>
                  <w:u w:val="single"/>
                </w:rPr>
                <w:t xml:space="preserve">Casa de Velázquez</w:t>
              </w:r>
            </w:hyperlink>
            <w:r>
              <w:rPr/>
              <w:t xml:space="preserve">, 2015, 9788490961469.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⟨10.4000/books.cvz.1214⟩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hal-02483763v1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place du roi: ambassadeurs et vices-rois dans les monarchies française et espagnole (XVIe-XVIIIe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/>
              <w:t xml:space="preserve">Casa de Velázquez, pp.250, 2014,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⟨10.1515/hzhz-2018-1091⟩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Péninsule Ibérique et le monde, des années 1470 aux années 1640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/>
              <w:t xml:space="preserve">Armand Colin, pp.273,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Orry – Un homme des finances royales entre France et Espagne (1650-1705)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/>
              <w:t xml:space="preserve">Presses Universitaires de Cordoue, pp.283,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hal-02641104v1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L’exportation des laines espagnoles en temps de guerre : du commerce à la diplomatie durant la guerre de Succession d’Espagne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paix: les enjeux de la frontière franco-espagnole (XVIe-XIXe siècles)</w:t>
            </w:r>
            <w:r>
              <w:rPr/>
              <w:t xml:space="preserve">, Apr 2014,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hal-02392272v1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C3E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hanotin" TargetMode="External"/><Relationship Id="rId9" Type="http://schemas.openxmlformats.org/officeDocument/2006/relationships/hyperlink" Target="https://orcid.org/0000-0003-1298-9146" TargetMode="External"/><Relationship Id="rId10" Type="http://schemas.openxmlformats.org/officeDocument/2006/relationships/hyperlink" Target="https://www.idref.fr/136195652" TargetMode="External"/><Relationship Id="rId11" Type="http://schemas.openxmlformats.org/officeDocument/2006/relationships/hyperlink" Target="https://viaf.org/viaf/103669073" TargetMode="External"/><Relationship Id="rId12" Type="http://schemas.openxmlformats.org/officeDocument/2006/relationships/hyperlink" Target="https://scholar.google.com/citations?user=https://scholar.google.fr/citations?user=Ct1kTJwAAAAJ" TargetMode="External"/><Relationship Id="rId13" Type="http://schemas.openxmlformats.org/officeDocument/2006/relationships/hyperlink" Target="http://www.researcherid.com/rid/http://www.researcherid.com/rid/S-3697-2019" TargetMode="External"/><Relationship Id="rId14" Type="http://schemas.openxmlformats.org/officeDocument/2006/relationships/hyperlink" Target="https://hal.science/hal-05310471v1" TargetMode="External"/><Relationship Id="rId15" Type="http://schemas.openxmlformats.org/officeDocument/2006/relationships/hyperlink" Target="https://hal.science/search/index/?q=*&amp;authFullName_s=Guillaume Hanotin" TargetMode="External"/><Relationship Id="rId16" Type="http://schemas.openxmlformats.org/officeDocument/2006/relationships/hyperlink" Target="https://dx.doi.org/10.3917/rhd.253.0205" TargetMode="External"/><Relationship Id="rId17" Type="http://schemas.openxmlformats.org/officeDocument/2006/relationships/hyperlink" Target="https://hal.science/hal-05267411v1" TargetMode="External"/><Relationship Id="rId18" Type="http://schemas.openxmlformats.org/officeDocument/2006/relationships/hyperlink" Target="https://dx.doi.org/10.5209/chmo.102856" TargetMode="External"/><Relationship Id="rId19" Type="http://schemas.openxmlformats.org/officeDocument/2006/relationships/hyperlink" Target="https://hal.science/hal-04979531v1" TargetMode="External"/><Relationship Id="rId20" Type="http://schemas.openxmlformats.org/officeDocument/2006/relationships/hyperlink" Target="https://dx.doi.org/10.3917/dss.244.0811" TargetMode="External"/><Relationship Id="rId21" Type="http://schemas.openxmlformats.org/officeDocument/2006/relationships/hyperlink" Target="https://hal.science/hal-04999199v1" TargetMode="External"/><Relationship Id="rId22" Type="http://schemas.openxmlformats.org/officeDocument/2006/relationships/hyperlink" Target="https://hal.science/hal-03559419v1" TargetMode="External"/><Relationship Id="rId23" Type="http://schemas.openxmlformats.org/officeDocument/2006/relationships/hyperlink" Target="https://dx.doi.org/10.3406/simon.2021.1935" TargetMode="External"/><Relationship Id="rId24" Type="http://schemas.openxmlformats.org/officeDocument/2006/relationships/hyperlink" Target="https://hal.science/hal-03974558v1" TargetMode="External"/><Relationship Id="rId25" Type="http://schemas.openxmlformats.org/officeDocument/2006/relationships/hyperlink" Target="https://dx.doi.org/10.14201/shhmo2022442201225" TargetMode="External"/><Relationship Id="rId26" Type="http://schemas.openxmlformats.org/officeDocument/2006/relationships/hyperlink" Target="https://hal.science/hal-03438667v1" TargetMode="External"/><Relationship Id="rId27" Type="http://schemas.openxmlformats.org/officeDocument/2006/relationships/hyperlink" Target="https://dx.doi.org/10.5944/etfiv.34.2021.29360" TargetMode="External"/><Relationship Id="rId28" Type="http://schemas.openxmlformats.org/officeDocument/2006/relationships/hyperlink" Target="https://hal.science/hal-02095023v1" TargetMode="External"/><Relationship Id="rId29" Type="http://schemas.openxmlformats.org/officeDocument/2006/relationships/hyperlink" Target="https://dx.doi.org/10.3917/hes.181.0046" TargetMode="External"/><Relationship Id="rId30" Type="http://schemas.openxmlformats.org/officeDocument/2006/relationships/hyperlink" Target="https://hal.science/hal-05018200v1" TargetMode="External"/><Relationship Id="rId31" Type="http://schemas.openxmlformats.org/officeDocument/2006/relationships/hyperlink" Target="https://dx.doi.org/10.4000/cdlm.8447" TargetMode="External"/><Relationship Id="rId32" Type="http://schemas.openxmlformats.org/officeDocument/2006/relationships/hyperlink" Target="https://hal.science/hal-04993676v1" TargetMode="External"/><Relationship Id="rId33" Type="http://schemas.openxmlformats.org/officeDocument/2006/relationships/hyperlink" Target="https://dx.doi.org/10.4000/mcv.5915" TargetMode="External"/><Relationship Id="rId34" Type="http://schemas.openxmlformats.org/officeDocument/2006/relationships/hyperlink" Target="https://hal.science/hal-02485905v1" TargetMode="External"/><Relationship Id="rId35" Type="http://schemas.openxmlformats.org/officeDocument/2006/relationships/hyperlink" Target="https://dx.doi.org/10.4000/genrehistoire.1855" TargetMode="External"/><Relationship Id="rId36" Type="http://schemas.openxmlformats.org/officeDocument/2006/relationships/hyperlink" Target="https://hal.science/hal-02485881v1" TargetMode="External"/><Relationship Id="rId37" Type="http://schemas.openxmlformats.org/officeDocument/2006/relationships/hyperlink" Target="https://hal.science/hal-04993686v1" TargetMode="External"/><Relationship Id="rId38" Type="http://schemas.openxmlformats.org/officeDocument/2006/relationships/hyperlink" Target="https://dx.doi.org/10.4000/mcv.4155" TargetMode="External"/><Relationship Id="rId39" Type="http://schemas.openxmlformats.org/officeDocument/2006/relationships/hyperlink" Target="https://hal.science/hal-04979543v1" TargetMode="External"/><Relationship Id="rId40" Type="http://schemas.openxmlformats.org/officeDocument/2006/relationships/hyperlink" Target="https://dx.doi.org/10.3917/hes.092.0151f" TargetMode="External"/><Relationship Id="rId41" Type="http://schemas.openxmlformats.org/officeDocument/2006/relationships/hyperlink" Target="https://hal.science/hal-02641137v1" TargetMode="External"/><Relationship Id="rId42" Type="http://schemas.openxmlformats.org/officeDocument/2006/relationships/hyperlink" Target="https://hal.science/hal-05358310v1" TargetMode="External"/><Relationship Id="rId43" Type="http://schemas.openxmlformats.org/officeDocument/2006/relationships/hyperlink" Target="https://hal.science/hal-04697782v1" TargetMode="External"/><Relationship Id="rId44" Type="http://schemas.openxmlformats.org/officeDocument/2006/relationships/hyperlink" Target="https://hal.science/hal-04979438v1" TargetMode="External"/><Relationship Id="rId45" Type="http://schemas.openxmlformats.org/officeDocument/2006/relationships/hyperlink" Target="https://dx.doi.org/10.4000/books.cvz.27750" TargetMode="External"/><Relationship Id="rId46" Type="http://schemas.openxmlformats.org/officeDocument/2006/relationships/hyperlink" Target="https://hal.science/hal-03403146v1" TargetMode="External"/><Relationship Id="rId47" Type="http://schemas.openxmlformats.org/officeDocument/2006/relationships/hyperlink" Target="https://hal.science/hal-03234508v2" TargetMode="External"/><Relationship Id="rId48" Type="http://schemas.openxmlformats.org/officeDocument/2006/relationships/hyperlink" Target="https://hal.science/hal-02521522v1" TargetMode="External"/><Relationship Id="rId49" Type="http://schemas.openxmlformats.org/officeDocument/2006/relationships/hyperlink" Target="https://hal.science/hal-02521521v1" TargetMode="External"/><Relationship Id="rId50" Type="http://schemas.openxmlformats.org/officeDocument/2006/relationships/hyperlink" Target="https://hal.science/hal-02392293v2" TargetMode="External"/><Relationship Id="rId51" Type="http://schemas.openxmlformats.org/officeDocument/2006/relationships/hyperlink" Target="https://dx.doi.org/10.3726/b14369" TargetMode="External"/><Relationship Id="rId52" Type="http://schemas.openxmlformats.org/officeDocument/2006/relationships/hyperlink" Target="https://hal.science/hal-02521533v1" TargetMode="External"/><Relationship Id="rId53" Type="http://schemas.openxmlformats.org/officeDocument/2006/relationships/hyperlink" Target="https://hal.science/hal-02500351v1" TargetMode="External"/><Relationship Id="rId54" Type="http://schemas.openxmlformats.org/officeDocument/2006/relationships/hyperlink" Target="https://hal.science/hal-02095049v1" TargetMode="External"/><Relationship Id="rId55" Type="http://schemas.openxmlformats.org/officeDocument/2006/relationships/hyperlink" Target="https://dx.doi.org/10.4000/books.pan.490" TargetMode="External"/><Relationship Id="rId56" Type="http://schemas.openxmlformats.org/officeDocument/2006/relationships/hyperlink" Target="https://hal.science/hal-02521629v1" TargetMode="External"/><Relationship Id="rId57" Type="http://schemas.openxmlformats.org/officeDocument/2006/relationships/hyperlink" Target="https://hal.science/hal-02521628v1" TargetMode="External"/><Relationship Id="rId58" Type="http://schemas.openxmlformats.org/officeDocument/2006/relationships/hyperlink" Target="https://hal.science/hal-04979425v1" TargetMode="External"/><Relationship Id="rId59" Type="http://schemas.openxmlformats.org/officeDocument/2006/relationships/hyperlink" Target="https://hal.science/search/index/?q=*&amp;authFullName_s=Daniel Aznar" TargetMode="External"/><Relationship Id="rId60" Type="http://schemas.openxmlformats.org/officeDocument/2006/relationships/hyperlink" Target="https://hal.science/search/index/?q=*&amp;authFullName_s=Niels F May" TargetMode="External"/><Relationship Id="rId61" Type="http://schemas.openxmlformats.org/officeDocument/2006/relationships/hyperlink" Target="https://dx.doi.org/10.4000/books.cvz.1220" TargetMode="External"/><Relationship Id="rId62" Type="http://schemas.openxmlformats.org/officeDocument/2006/relationships/hyperlink" Target="https://hal.science/hal-02500314v1" TargetMode="External"/><Relationship Id="rId63" Type="http://schemas.openxmlformats.org/officeDocument/2006/relationships/hyperlink" Target="https://dx.doi.org/10.4000/books.pur.61883" TargetMode="External"/><Relationship Id="rId64" Type="http://schemas.openxmlformats.org/officeDocument/2006/relationships/hyperlink" Target="https://hal.science/hal-02500308v1" TargetMode="External"/><Relationship Id="rId65" Type="http://schemas.openxmlformats.org/officeDocument/2006/relationships/hyperlink" Target="https://hal.science/hal-02500312v1" TargetMode="External"/><Relationship Id="rId66" Type="http://schemas.openxmlformats.org/officeDocument/2006/relationships/hyperlink" Target="https://dx.doi.org/10.4000/books.cvz.1240" TargetMode="External"/><Relationship Id="rId67" Type="http://schemas.openxmlformats.org/officeDocument/2006/relationships/hyperlink" Target="https://hal.science/hal-02500269v1" TargetMode="External"/><Relationship Id="rId68" Type="http://schemas.openxmlformats.org/officeDocument/2006/relationships/hyperlink" Target="https://hal.science/hal-02500260v1" TargetMode="External"/><Relationship Id="rId69" Type="http://schemas.openxmlformats.org/officeDocument/2006/relationships/hyperlink" Target="https://hal.science/hal-03457956v1" TargetMode="External"/><Relationship Id="rId70" Type="http://schemas.openxmlformats.org/officeDocument/2006/relationships/hyperlink" Target="https://hal.science/search/index/?q=*&amp;authFullName_s=Anne-Madeleine Goulet" TargetMode="External"/><Relationship Id="rId71" Type="http://schemas.openxmlformats.org/officeDocument/2006/relationships/hyperlink" Target="https://dx.doi.org/10.3406/simon.2021.1932" TargetMode="External"/><Relationship Id="rId72" Type="http://schemas.openxmlformats.org/officeDocument/2006/relationships/hyperlink" Target="https://hal.science/hal-03457963v1" TargetMode="External"/><Relationship Id="rId73" Type="http://schemas.openxmlformats.org/officeDocument/2006/relationships/hyperlink" Target="https://hal.science/hal-02264314v1" TargetMode="External"/><Relationship Id="rId74" Type="http://schemas.openxmlformats.org/officeDocument/2006/relationships/hyperlink" Target="https://hal.science/search/index/?q=*&amp;authFullName_s=Philippe Meyzie" TargetMode="External"/><Relationship Id="rId75" Type="http://schemas.openxmlformats.org/officeDocument/2006/relationships/hyperlink" Target="https://dx.doi.org/10.3917/hes.181.0004" TargetMode="External"/><Relationship Id="rId76" Type="http://schemas.openxmlformats.org/officeDocument/2006/relationships/hyperlink" Target="https://shs.hal.science/halshs-02497643v1" TargetMode="External"/><Relationship Id="rId77" Type="http://schemas.openxmlformats.org/officeDocument/2006/relationships/hyperlink" Target="https://hal.science/search/index/?q=*&amp;authFullName_s=G&#233;raud Poumar&#232;de" TargetMode="External"/><Relationship Id="rId78" Type="http://schemas.openxmlformats.org/officeDocument/2006/relationships/hyperlink" Target="https://hal.science/search/index/?q=*&amp;authFullName_s=Lucien B&#233;ly" TargetMode="External"/><Relationship Id="rId79" Type="http://schemas.openxmlformats.org/officeDocument/2006/relationships/hyperlink" Target="https://hal.science/hal-02483748v1" TargetMode="External"/><Relationship Id="rId80" Type="http://schemas.openxmlformats.org/officeDocument/2006/relationships/hyperlink" Target="http://books.openedition.org/cvz/5159" TargetMode="External"/><Relationship Id="rId81" Type="http://schemas.openxmlformats.org/officeDocument/2006/relationships/hyperlink" Target="https://dx.doi.org/10.4000/books.cvz.5159" TargetMode="External"/><Relationship Id="rId82" Type="http://schemas.openxmlformats.org/officeDocument/2006/relationships/hyperlink" Target="https://hal.science/hal-02521535v1" TargetMode="External"/><Relationship Id="rId83" Type="http://schemas.openxmlformats.org/officeDocument/2006/relationships/hyperlink" Target="https://hal.science/search/index/?q=*&amp;authFullName_s=Dominique Picco" TargetMode="External"/><Relationship Id="rId84" Type="http://schemas.openxmlformats.org/officeDocument/2006/relationships/hyperlink" Target="https://hal.science/hal-02483763v1" TargetMode="External"/><Relationship Id="rId85" Type="http://schemas.openxmlformats.org/officeDocument/2006/relationships/hyperlink" Target="https://www.digitaliapublishing.com/a/37377/--la-place-du-roi---vice-rois--gouverneurs-et-ambassadeurs-dans-les-monarchies-fran-aise-et-espagnole--xvie-xviiie-si-cles-" TargetMode="External"/><Relationship Id="rId86" Type="http://schemas.openxmlformats.org/officeDocument/2006/relationships/hyperlink" Target="https://dx.doi.org/10.4000/books.cvz.1214" TargetMode="External"/><Relationship Id="rId87" Type="http://schemas.openxmlformats.org/officeDocument/2006/relationships/hyperlink" Target="https://hal.science/hal-02640640v1" TargetMode="External"/><Relationship Id="rId88" Type="http://schemas.openxmlformats.org/officeDocument/2006/relationships/hyperlink" Target="https://dx.doi.org/10.1515/hzhz-2018-1091" TargetMode="External"/><Relationship Id="rId89" Type="http://schemas.openxmlformats.org/officeDocument/2006/relationships/hyperlink" Target="https://hal.science/hal-02640667v1" TargetMode="External"/><Relationship Id="rId90" Type="http://schemas.openxmlformats.org/officeDocument/2006/relationships/hyperlink" Target="https://hal.science/hal-02641104v1" TargetMode="External"/><Relationship Id="rId91" Type="http://schemas.openxmlformats.org/officeDocument/2006/relationships/hyperlink" Target="https://hal.science/hal-02392272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Hanotin</dc:title>
  <dc:description>CV</dc:description>
  <dc:subject/>
  <cp:keywords/>
  <cp:category/>
  <cp:lastModifiedBy/>
  <dcterms:created xsi:type="dcterms:W3CDTF">2026-05-11T17:11:14+02:00</dcterms:created>
  <dcterms:modified xsi:type="dcterms:W3CDTF">2026-05-11T17:11:14+02:00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