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JOMAND </w:t>
      </w:r>
      <w:r>
        <w:rPr>
          <w:color w:val="641e6e"/>
        </w:rPr>
        <w:t xml:space="preserve">Professeur agrégé d'EPS dans le secondaire.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Professeur Agrégé d'EPS - Docteur en STAPS</w:t>
      </w:r>
    </w:p>
    <w:p>
      <w:pPr>
        <w:numPr>
          <w:ilvl w:val="0"/>
          <w:numId w:val="1"/>
        </w:numPr>
      </w:pPr>
      <w:r>
        <w:rPr/>
        <w:t xml:space="preserve">Membre de la Société Française d'Histoire du Sport (SFHS) et de International Society for the History of Physical Education and Sport (ISHPES).</w:t>
      </w:r>
    </w:p>
    <w:p>
      <w:pPr>
        <w:numPr>
          <w:ilvl w:val="0"/>
          <w:numId w:val="1"/>
        </w:numPr>
      </w:pPr>
      <w:r>
        <w:rPr/>
        <w:t xml:space="preserve">Membre de l’International Network of Wrestling Researchers (INWR)</w:t>
      </w:r>
    </w:p>
    <w:p>
      <w:pPr>
        <w:numPr>
          <w:ilvl w:val="0"/>
          <w:numId w:val="1"/>
        </w:numPr>
      </w:pPr>
      <w:r>
        <w:rPr/>
        <w:t xml:space="preserve">Trésorier de l’Association pour l’Enseignement de l’Education Physique et Sportive de Lyon (AEEPS Lyon)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femmes, des luttes et des Jeux: normalisation olympique d'une pratique (1996-2001)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Liotard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2022, Sports de combat et arts martiaux : changements socioculturels et engagement dans la pratique, 2 (136), pp.59-80.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⟨10.3917/sta.136.0059⟩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berceau d'une pratique de lutte devenue olympique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 Lutte</w:t>
            </w:r>
            <w:r>
              <w:rPr/>
              <w:t xml:space="preserve">, 2021, 4,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Feminization of Wrestling: The Origins of Female’s Wrestling in Nord-Pas-de-Calais, 1971–1987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2020, pp.1-17.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⟨10.1080/09523367.2020.1722647⟩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berceau de la lutte féminine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Women's Wrestling: History, Issues and Future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G. Curby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Wrestling Science</w:t>
            </w:r>
            <w:r>
              <w:rPr/>
              <w:t xml:space="preserve">, 2015, 5 (1), pp.2-12.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⟨10.1080/21615667.2015.1040536⟩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: apprendre à arbitrer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2011, Cahier 12 ans &amp; plus (347),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gréco-romaine, analyse historique d’une pratique jugée à « risque » pour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JORRESCAM : Risque et sécurité dans les sports de combat et les arts martiaux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Olympisation of &amp;quot;Female Wrestling&amp;quot;, from a secondary to a central issue.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ISHPES Congress “Milestones in the Histories of Sport and Physical Culture”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Feminization of wrestling in the Nord Pas de Calais and repercussions within the French Wrestling Federation and United World Wrestling. 1971-1987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for All. History if a Vision Around the World - 19th ISHPES Congress</w:t>
            </w:r>
            <w:r>
              <w:rPr/>
              <w:t xml:space="preserve">, Jul 2018,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 la lutte sportive ou sportivisation de la lutte féminine. Vers une articulation des deux.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"Penser l'innovation et les vulnérabilités dans les sports de combat et les arts martiaux"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Lutte crée et innove pour l'égalité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Sports, discriminations, homophobie : de la vulnérabilité aux innovations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Sambo au coeur de différents processus d&amp;quot;innovation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JORRESCAM : L’innovation dans les sports de combat et les arts martiaux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savoirs au travers de la Revue EP.S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JORRESCAM</w:t>
            </w:r>
            <w:r>
              <w:rPr/>
              <w:t xml:space="preserve">, Jun 2006,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par la force : Éléments préliminaires pour une histoire technique (1880-1970)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l'entraînement sportif. Pratiques et discours techniques en France (XIXe-XXIe siècles)</w:t>
            </w:r>
            <w:r>
              <w:rPr/>
              <w:t xml:space="preserve">, INSEP Editions, A paraître, 978-2-86580-265-4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sport antique au sport moderne, la lutte en question (1896-2024)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/>
              <w:t xml:space="preserve">Michael ATTALI; Yohann FORTUNE; Louis VIOLETTE.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Atlande Editions, pp.175-189, 2024, Penser Le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combat et arts martiaux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Gobbé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physiques et sportives en France</w:t>
            </w:r>
            <w:r>
              <w:rPr/>
              <w:t xml:space="preserve">, INJEP, pp.173-185, 2023, 9782111679733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de la lutte sportive (1971- début XXIème siècle) : pratique, représentations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Jomand</w:t>
              </w:r>
            </w:hyperlink>
          </w:p>
          <w:p>
            <w:pPr/>
            <w:r>
              <w:rPr/>
              <w:t xml:space="preserve">Sciences de l'Homme et Société. Université Claude Bernard Lyon 1, 2020.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tel-03152892v1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8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86751v1" TargetMode="External"/><Relationship Id="rId9" Type="http://schemas.openxmlformats.org/officeDocument/2006/relationships/hyperlink" Target="https://hal.science/search/index/?q=*&amp;authFullName_s=Guillaume Jomand" TargetMode="External"/><Relationship Id="rId10" Type="http://schemas.openxmlformats.org/officeDocument/2006/relationships/hyperlink" Target="https://hal.science/search/index/?q=*&amp;authFullName_s=Philippe Liotard" TargetMode="External"/><Relationship Id="rId11" Type="http://schemas.openxmlformats.org/officeDocument/2006/relationships/hyperlink" Target="https://hal.science/search/index/?q=*&amp;authFullName_s=Aur&#233;lie &#201;pron" TargetMode="External"/><Relationship Id="rId12" Type="http://schemas.openxmlformats.org/officeDocument/2006/relationships/hyperlink" Target="https://dx.doi.org/10.3917/sta.136.0059" TargetMode="External"/><Relationship Id="rId13" Type="http://schemas.openxmlformats.org/officeDocument/2006/relationships/hyperlink" Target="https://shs.hal.science/halshs-03366854v1" TargetMode="External"/><Relationship Id="rId14" Type="http://schemas.openxmlformats.org/officeDocument/2006/relationships/hyperlink" Target="https://shs.hal.science/halshs-02486158v1" TargetMode="External"/><Relationship Id="rId15" Type="http://schemas.openxmlformats.org/officeDocument/2006/relationships/hyperlink" Target="https://dx.doi.org/10.1080/09523367.2020.1722647" TargetMode="External"/><Relationship Id="rId16" Type="http://schemas.openxmlformats.org/officeDocument/2006/relationships/hyperlink" Target="https://univ-lyon1.hal.science/hal-02331673v1" TargetMode="External"/><Relationship Id="rId17" Type="http://schemas.openxmlformats.org/officeDocument/2006/relationships/hyperlink" Target="https://univ-lyon1.hal.science/hal-02330804v1" TargetMode="External"/><Relationship Id="rId18" Type="http://schemas.openxmlformats.org/officeDocument/2006/relationships/hyperlink" Target="https://hal.science/search/index/?q=*&amp;authFullName_s=David G. Curby" TargetMode="External"/><Relationship Id="rId19" Type="http://schemas.openxmlformats.org/officeDocument/2006/relationships/hyperlink" Target="https://dx.doi.org/10.1080/21615667.2015.1040536" TargetMode="External"/><Relationship Id="rId20" Type="http://schemas.openxmlformats.org/officeDocument/2006/relationships/hyperlink" Target="https://hal.science/hal-02337806v1" TargetMode="External"/><Relationship Id="rId21" Type="http://schemas.openxmlformats.org/officeDocument/2006/relationships/hyperlink" Target="https://shs.hal.science/halshs-03239636v1" TargetMode="External"/><Relationship Id="rId22" Type="http://schemas.openxmlformats.org/officeDocument/2006/relationships/hyperlink" Target="https://univ-lyon1.hal.science/hal-02415381v1" TargetMode="External"/><Relationship Id="rId23" Type="http://schemas.openxmlformats.org/officeDocument/2006/relationships/hyperlink" Target="https://univ-lyon1.hal.science/hal-02417936v1" TargetMode="External"/><Relationship Id="rId24" Type="http://schemas.openxmlformats.org/officeDocument/2006/relationships/hyperlink" Target="https://hal.science/hal-03236671v1" TargetMode="External"/><Relationship Id="rId25" Type="http://schemas.openxmlformats.org/officeDocument/2006/relationships/hyperlink" Target="https://univ-lyon1.hal.science/hal-02421987v1" TargetMode="External"/><Relationship Id="rId26" Type="http://schemas.openxmlformats.org/officeDocument/2006/relationships/hyperlink" Target="https://univ-lyon1.hal.science/hal-02421996v1" TargetMode="External"/><Relationship Id="rId27" Type="http://schemas.openxmlformats.org/officeDocument/2006/relationships/hyperlink" Target="https://hal.science/hal-03236677v1" TargetMode="External"/><Relationship Id="rId28" Type="http://schemas.openxmlformats.org/officeDocument/2006/relationships/hyperlink" Target="https://hal.science/hal-04659310v1" TargetMode="External"/><Relationship Id="rId29" Type="http://schemas.openxmlformats.org/officeDocument/2006/relationships/hyperlink" Target="https://hal.science/search/index/?q=*&amp;authFullName_s=Fabrice Auger" TargetMode="External"/><Relationship Id="rId30" Type="http://schemas.openxmlformats.org/officeDocument/2006/relationships/hyperlink" Target="https://shs.hal.science/halshs-04534900v1" TargetMode="External"/><Relationship Id="rId31" Type="http://schemas.openxmlformats.org/officeDocument/2006/relationships/hyperlink" Target="https://uca.hal.science/hal-04044870v1" TargetMode="External"/><Relationship Id="rId32" Type="http://schemas.openxmlformats.org/officeDocument/2006/relationships/hyperlink" Target="https://hal.science/search/index/?q=*&amp;authFullName_s=Christophe Gobb&#233;" TargetMode="External"/><Relationship Id="rId33" Type="http://schemas.openxmlformats.org/officeDocument/2006/relationships/hyperlink" Target="https://hal.science/tel-0315289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JOMAND</dc:title>
  <dc:description>CV</dc:description>
  <dc:subject/>
  <cp:keywords/>
  <cp:category/>
  <cp:lastModifiedBy/>
  <dcterms:created xsi:type="dcterms:W3CDTF">2026-05-23T06:46:36+02:00</dcterms:created>
  <dcterms:modified xsi:type="dcterms:W3CDTF">2026-05-23T06:46:36+02:00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