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Le Saulnier </w:t></w:r><w:r><w:rPr><w:color w:val="641e6e"/></w:rPr><w:t xml:space="preserve">Maître de conférences en Sciences de l'information et de la communication.Celsa & Gripic, Sorbonne Université.Chercheur associé au Carism, Université Paris-Panthéon-Assas.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guillaume-le-saulnier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150903367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184803718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0000000398962066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2"/></w:numPr></w:pPr><w:r><w:rPr/><w:t xml:space="preserve">Les relations police-médias : communication institutionnelle et légitimation de la force publique ; fabrication de l’information policière ; réception et réappropriation de leur représentation par les policiers.</w:t></w:r></w:p><w:p><w:pPr><w:numPr><w:ilvl w:val="0"/><w:numId w:val="2"/></w:numPr></w:pPr><w:r><w:rPr/><w:t xml:space="preserve">Les discours institutionnels et la professionnalisation de la communication.</w:t></w:r></w:p><w:p><w:pPr><w:numPr><w:ilvl w:val="0"/><w:numId w:val="2"/></w:numPr></w:pPr><w:r><w:rPr/><w:t xml:space="preserve">Le travail de représentation des groupes professionnels dans la sphère publique : rhétoriques professionnelles ; construction discursive de la compétence et des identités au travail.</w:t></w:r></w:p><w:p><w:pPr><w:numPr><w:ilvl w:val="0"/><w:numId w:val="2"/></w:numPr></w:pPr><w:r><w:rPr/><w:t xml:space="preserve">Les conditions d’insertion et les parcours professionnels des journalistes.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Maintien de l’ordre et &amp;quot;guerre des images&amp;quot; : entretien avec Fabien Jobard</w:t></w:r></w:hyperlink></w:p><w:p><w:pPr/><w:hyperlink r:id="rId13" w:history="1"><w:r><w:rPr><w:color w:val="#410a8c"/><w:u w:val="single"/></w:rPr><w:t xml:space="preserve">Guillaume Le Saulnier</w:t></w:r></w:hyperlink><w:r><w:rPr/><w:t xml:space="preserve">,</w:t></w:r><w:hyperlink r:id="rId14" w:history="1"><w:r><w:rPr><w:color w:val="#410a8c"/><w:u w:val="single"/></w:rPr><w:t xml:space="preserve">Fabien Jobard</w:t></w:r></w:hyperlink></w:p><w:p><w:pPr/><w:r><w:rPr><w:i w:val="1"/><w:iCs w:val="1"/></w:rPr><w:t xml:space="preserve">MEI - Médiation et information</w:t></w:r><w:r><w:rPr/><w:t xml:space="preserve">, 2023, pp.55-68</w:t></w:r></w:p><w:p><w:pPr/><w:r><w:rPr/><w:t xml:space="preserve">Article dans une revue</w:t></w:r></w:p><w:p><w:pPr/><w:hyperlink r:id="rId12" w:history="1"><w:r><w:rPr><w:color w:val="#410a8c"/><w:u w:val="single"/></w:rPr><w:t xml:space="preserve">hal-04479941v1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Maintien de l'ordre et guerre des images</w:t></w:r></w:hyperlink></w:p><w:p><w:pPr/><w:hyperlink r:id="rId14" w:history="1"><w:r><w:rPr><w:color w:val="#410a8c"/><w:u w:val="single"/></w:rPr><w:t xml:space="preserve">Fabien Jobard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&amp; Information</w:t></w:r><w:r><w:rPr/><w:t xml:space="preserve">, 2023, 53, pp.55-68</w:t></w:r></w:p><w:p><w:pPr/><w:r><w:rPr/><w:t xml:space="preserve">Article dans une revue</w:t></w:r></w:p><w:p><w:pPr/><w:hyperlink r:id="rId15" w:history="1"><w:r><w:rPr><w:color w:val="#410a8c"/><w:u w:val="single"/></w:rPr><w:t xml:space="preserve">halshs-04369451v1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communication de l’Intérieur : un objet dramaturgique et politique (présentation du numéro)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2023, 53, pp.7-20</w:t></w:r></w:p><w:p><w:pPr/><w:r><w:rPr/><w:t xml:space="preserve">Article dans une revue</w:t></w:r></w:p><w:p><w:pPr/><w:hyperlink r:id="rId16" w:history="1"><w:r><w:rPr><w:color w:val="#410a8c"/><w:u w:val="single"/></w:rPr><w:t xml:space="preserve">hal-04476862v1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dit la police. Communication et légitimation de la force publique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Politiques de communication</w:t></w:r><w:r><w:rPr/><w:t xml:space="preserve">, 2023, 20-21, pp.109-136. </w:t></w:r><w:hyperlink r:id="rId18" w:history="1"><w:r><w:rPr><w:color w:val="#410a8c"/><w:u w:val="single"/></w:rPr><w:t xml:space="preserve">⟨10.3917/pdc.020.0109⟩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hal-04476861v1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2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4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mobilisations de travailleuses du sexe dans les années 2010 contre la croisade morale abolitionniste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Le Temps des médias. Revue d’histoire</w:t></w:r><w:r><w:rPr/><w:t xml:space="preserve">, 2020, Travailleurs, travailleuses !, 1 (34), pp.112-125 [1-8]. </w:t></w:r><w:hyperlink r:id="rId27" w:history="1"><w:r><w:rPr><w:color w:val="#410a8c"/><w:u w:val="single"/></w:rPr><w:t xml:space="preserve">⟨10.3917/tdm.034.0112⟩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hal-03987092v1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pp.9-17. </w:t></w:r><w:hyperlink r:id="rId30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hal-04476879v1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pp.9-19. </w:t></w:r><w:hyperlink r:id="rId30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hal-03174498v1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discours institutionnel de la force publique sur les réseaux sociaux numériques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pp.127-141. </w:t></w:r><w:hyperlink r:id="rId34" w:history="1"><w:r><w:rPr><w:color w:val="#410a8c"/><w:u w:val="single"/></w:rPr><w:t xml:space="preserve">⟨10.4000/semen.12122⟩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hal-03174494v1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policier à communicant dans la police nationale : les conditions sociales d’une conversion improbable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Communication &amp; professionnalisation</w:t></w:r><w:r><w:rPr/><w:t xml:space="preserve">, 2018, 7, pp.29-48. </w:t></w:r><w:hyperlink r:id="rId37" w:history="1"><w:r><w:rPr><w:color w:val="#410a8c"/><w:u w:val="single"/></w:rPr><w:t xml:space="preserve">⟨10.14428/rcompro.v7i1.18183⟩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hal-04476882v1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39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Sortir du journalisme. Les diplômés en journalisme entre emplois instables et carières déviantes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Recherches en communication</w:t></w:r><w:r><w:rPr/><w:t xml:space="preserve">, 2016, La (dis)continuité des carrières journalistiques : enjeux individuels et collectifs. Dossier thématique, 43, pp.79-104. </w:t></w:r><w:hyperlink r:id="rId41" w:history="1"><w:r><w:rPr><w:color w:val="#410a8c"/><w:u w:val="single"/></w:rPr><w:t xml:space="preserve">⟨10.14428/rec.v43i43.58043⟩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hal-03987085v1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problème public de la prostitution aux marges des arènes publiques numériques. Luttes interprétatives et mobilisations pro-droits contre l’offensive abolitionniste sur le web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Journal des anthropologues</w:t></w:r><w:r><w:rPr/><w:t xml:space="preserve">, 2015, 142-143, pp.203-226. </w:t></w:r><w:hyperlink r:id="rId43" w:history="1"><w:r><w:rPr><w:color w:val="#410a8c"/><w:u w:val="single"/></w:rPr><w:t xml:space="preserve">⟨10.4000/jda.6279⟩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hal-04477941v1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hal-04477966v1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 (1),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hal-02167301v1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police nationale au défi des relations presse. Une information sous contrôle ?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Mots : les langages du politique</w:t></w:r><w:r><w:rPr/><w:t xml:space="preserve">, 2012, 99, pp.129-142. </w:t></w:r><w:hyperlink r:id="rId48" w:history="1"><w:r><w:rPr><w:color w:val="#410a8c"/><w:u w:val="single"/></w:rPr><w:t xml:space="preserve">⟨10.4000/mots.20700⟩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hal-04476889v1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policiers réels devant leurs homologues fictifs : fiction impossible ? Pour une sociologie de la réception dans la sphère professionnelle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Réseaux : communication, technologie, société</w:t></w:r><w:r><w:rPr/><w:t xml:space="preserve">, 2011, 165, pp.109-135. </w:t></w:r><w:hyperlink r:id="rId50" w:history="1"><w:r><w:rPr><w:color w:val="#410a8c"/><w:u w:val="single"/></w:rPr><w:t xml:space="preserve">⟨10.3917/res.165.0109⟩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hal-04476896v1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53" w:history="1"><w:r><w:rPr><w:color w:val="#410a8c"/><w:u w:val="single"/></w:rPr><w:t xml:space="preserve">Catherine Blanco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54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51" w:history="1"><w:r><w:rPr><w:color w:val="#410a8c"/><w:u w:val="single"/></w:rPr><w:t xml:space="preserve">hal-04476910v1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communication de la police nationale sur les réseaux sociaux numériques.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Numériques. Enjeux et défis pour un enrichissement épistémologique. Actes du 23e Colloque Bilatéral Franco-Roumain en Sciences de l’Information et de la Communication</w:t></w:r><w:r><w:rPr/><w:t xml:space="preserve">, Roxin I., Tajariol F., Hosu I., Pélissier N. (coord.), Oct 2018, Cluj-Napoca, Roumanie. pp.225-240</w:t></w:r></w:p><w:p><w:pPr/><w:r><w:rPr/><w:t xml:space="preserve">Communication dans un congrès</w:t></w:r></w:p><w:p><w:pPr/><w:hyperlink r:id="rId55" w:history="1"><w:r><w:rPr><w:color w:val="#410a8c"/><w:u w:val="single"/></w:rPr><w:t xml:space="preserve">hal-04479791v1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Police & communication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53, 2023</w:t></w:r></w:p><w:p><w:pPr/><w:r><w:rPr/><w:t xml:space="preserve">N°spécial de revue/special issue</w:t></w:r></w:p><w:p><w:pPr/><w:hyperlink r:id="rId56" w:history="1"><w:r><w:rPr><w:color w:val="#410a8c"/><w:u w:val="single"/></w:rPr><w:t xml:space="preserve">hal-04476682v1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Mise en (in)visibilité des groupes professionnels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58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hal-04476836v1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discours des institutions pénales à l'épreuve du numérique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60" w:history="1"><w:r><w:rPr><w:color w:val="#410a8c"/><w:u w:val="single"/></w:rPr><w:t xml:space="preserve">Michaël Meyer</w:t></w:r></w:hyperlink></w:p><w:p><w:pPr/><w:r><w:rPr><w:i w:val="1"/><w:iCs w:val="1"/></w:rPr><w:t xml:space="preserve">Semen - Revue de sémio-linguistique des textes et discours</w:t></w:r><w:r><w:rPr/><w:t xml:space="preserve">, 46, 2019, </w:t></w:r><w:hyperlink r:id="rId61" w:history="1"><w:r><w:rPr><w:color w:val="#410a8c"/><w:u w:val="single"/></w:rPr><w:t xml:space="preserve">⟨10.4000/semen.11802⟩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hal-04476852v1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manuel du journalisme</w:t></w:r></w:hyperlink></w:p><w:p><w:pPr/><w:hyperlink r:id="rId63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64" w:history="1"><w:r><w:rPr><w:color w:val="#410a8c"/><w:u w:val="single"/></w:rPr><w:t xml:space="preserve">Agnès Granchet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65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62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Usages et gratifications des médias : vers une audience active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144-147,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6" w:history="1"><w:r><w:rPr><w:color w:val="#410a8c"/><w:u w:val="single"/></w:rPr><w:t xml:space="preserve">hal-05528607v1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tournant ethnographique : le parti pris des publics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148-152,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8" w:history="1"><w:r><w:rPr><w:color w:val="#410a8c"/><w:u w:val="single"/></w:rPr><w:t xml:space="preserve">hal-05528614v1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Qui sont les journalistes français ? Portrait sociodémographique de la profession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pp.77-85, 2022, 978-2340070981</w:t></w:r></w:p><w:p><w:pPr/><w:r><w:rPr/><w:t xml:space="preserve">Chapitre d'ouvrage</w:t></w:r></w:p><w:p><w:pPr/><w:hyperlink r:id="rId69" w:history="1"><w:r><w:rPr><w:color w:val="#410a8c"/><w:u w:val="single"/></w:rPr><w:t xml:space="preserve">hal-03987336v1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Devenir journaliste : de la formation à l’insertion dans les mondes de l’information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pp.87-96, 2022, 978-2340070981</w:t></w:r></w:p><w:p><w:pPr/><w:r><w:rPr/><w:t xml:space="preserve">Chapitre d'ouvrage</w:t></w:r></w:p><w:p><w:pPr/><w:hyperlink r:id="rId70" w:history="1"><w:r><w:rPr><w:color w:val="#410a8c"/><w:u w:val="single"/></w:rPr><w:t xml:space="preserve">hal-03987362v1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Tout le monde déteste la police !&amp;quot; Stigmatisation et dé-stigmatisation des policiers dans les arènes publiques médiatiques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Le Bord de l'eau. </w:t></w:r><w:r><w:rPr><w:i w:val="1"/><w:iCs w:val="1"/></w:rPr><w:t xml:space="preserve">Stigmatiser. Discours médiatiques et normes sociales</w:t></w:r><w:r><w:rPr/><w:t xml:space="preserve">, , pp.119-132, 2020, 9782356876683</w:t></w:r></w:p><w:p><w:pPr/><w:r><w:rPr/><w:t xml:space="preserve">Chapitre d'ouvrage</w:t></w:r></w:p><w:p><w:pPr/><w:hyperlink r:id="rId71" w:history="1"><w:r><w:rPr><w:color w:val="#410a8c"/><w:u w:val="single"/></w:rPr><w:t xml:space="preserve">hal-04478533v1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communication de la police nationale sur les réseaux sociaux numériques :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 – Enjeux et défis pour un enrichissement épistémologique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hal-03578302v1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Analyser les débats publics autour d’une loi controversée. A propos d’une enquête sur l’Observatoire TransMedia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INA Editions. </w:t></w:r><w:r><w:rPr><w:i w:val="1"/><w:iCs w:val="1"/></w:rPr><w:t xml:space="preserve">En quête d’archives. Bricolages méthodologiques en terrains médiatiques</w:t></w:r><w:r><w:rPr/><w:t xml:space="preserve">, , pp.175-182, 2018, Médias et Humanités, 978-2-86938-250-3</w:t></w:r></w:p><w:p><w:pPr/><w:r><w:rPr/><w:t xml:space="preserve">Chapitre d'ouvrage</w:t></w:r></w:p><w:p><w:pPr/><w:hyperlink r:id="rId73" w:history="1"><w:r><w:rPr><w:color w:val="#410a8c"/><w:u w:val="single"/></w:rPr><w:t xml:space="preserve">hal-04478552v1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lecture de la presse en ligne. L’appropriation des contenus d’actualité au défi de la technique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pp.57-83, 2013, Res Publica, 978-2-7535-2858-1</w:t></w:r></w:p><w:p><w:pPr/><w:r><w:rPr/><w:t xml:space="preserve">Chapitre d'ouvrage</w:t></w:r></w:p><w:p><w:pPr/><w:hyperlink r:id="rId74" w:history="1"><w:r><w:rPr><w:color w:val="#410a8c"/><w:u w:val="single"/></w:rPr><w:t xml:space="preserve">hal-04478566v1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75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médiatisation de la police du point de vue des policiers : le ressort professionnel de la réception des médias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Antipodes. </w:t></w:r><w:r><w:rPr><w:i w:val="1"/><w:iCs w:val="1"/></w:rPr><w:t xml:space="preserve">Médiatiser la police. Policer les médias</w:t></w:r><w:r><w:rPr/><w:t xml:space="preserve">, , pp.163-175, 2012, Médias et histoire, 978-2-88901-048-6</w:t></w:r></w:p><w:p><w:pPr/><w:r><w:rPr/><w:t xml:space="preserve">Chapitre d'ouvrage</w:t></w:r></w:p><w:p><w:pPr/><w:hyperlink r:id="rId76" w:history="1"><w:r><w:rPr><w:color w:val="#410a8c"/><w:u w:val="single"/></w:rPr><w:t xml:space="preserve">hal-04478575v1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profession policière comme espace de mobilisations : entretien avec Marion Guenot</w:t></w:r></w:hyperlink></w:p><w:p><w:pPr/><w:hyperlink r:id="rId78" w:history="1"><w:r><w:rPr><w:color w:val="#410a8c"/><w:u w:val="single"/></w:rPr><w:t xml:space="preserve">Marion Guenot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"Police &amp; communication" (dossier). MEI - Médiation &amp; Information. 53</w:t></w:r><w:r><w:rPr/><w:t xml:space="preserve">, 2023, pp.101-113</w:t></w:r></w:p><w:p><w:pPr/><w:r><w:rPr/><w:t xml:space="preserve">Autre publication scientifique</w:t></w:r></w:p><w:p><w:pPr/><w:hyperlink r:id="rId77" w:history="1"><w:r><w:rPr><w:color w:val="#410a8c"/><w:u w:val="single"/></w:rPr><w:t xml:space="preserve">hal-04479953v1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police française à l’épreuve de la publicité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2023, pp.4-9</w:t></w:r></w:p><w:p><w:pPr/><w:r><w:rPr/><w:t xml:space="preserve">Autre publication scientifique</w:t></w:r></w:p><w:p><w:pPr/><w:hyperlink r:id="rId79" w:history="1"><w:r><w:rPr><w:color w:val="#410a8c"/><w:u w:val="single"/></w:rPr><w:t xml:space="preserve">hal-04487120v1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Médias, mouvements sociaux et violences policières. Entretien avec David Dufresne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"Travailleurs, travailleuses !" (dossier). Le Temps des Médias. 34</w:t></w:r><w:r><w:rPr/><w:t xml:space="preserve">, 2020, pp.245-259</w:t></w:r></w:p><w:p><w:pPr/><w:r><w:rPr/><w:t xml:space="preserve">Autre publication scientifique</w:t></w:r></w:p><w:p><w:pPr/><w:hyperlink r:id="rId80" w:history="1"><w:r><w:rPr><w:color w:val="#410a8c"/><w:u w:val="single"/></w:rPr><w:t xml:space="preserve">hal-04479978v1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discours institutionnel de la force publique sur les réseaux sociaux numériques. Entretien avec Charlotte Pasco, community manager de la police nationale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2019, pp.127-139. </w:t></w:r><w:hyperlink r:id="rId34" w:history="1"><w:r><w:rPr><w:color w:val="#410a8c"/><w:u w:val="single"/></w:rPr><w:t xml:space="preserve">⟨10.4000/semen.12122⟩</w:t></w:r></w:hyperlink></w:p><w:p><w:pPr/><w:r><w:rPr/><w:t xml:space="preserve">Autre publication scientifique</w:t></w:r></w:p><w:p><w:pPr/><w:hyperlink r:id="rId3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hal-04487076v1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Position de thèse : La police nationale dans une société mass-médiatisée. Des stratégies de communication de l'organisation à la réception des médias par la profession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2011, pp.218-220. </w:t></w:r><w:hyperlink r:id="rId83" w:history="1"><w:r><w:rPr><w:color w:val="#410a8c"/><w:u w:val="single"/></w:rPr><w:t xml:space="preserve">⟨10.3917/tdm.016.0215⟩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hal-04487079v1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de lecture : Marchetti D. (dir.), Communication et médiatisation de l’Etat. La politique invisible, PUG, 2008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2009, pp.226-229. </w:t></w:r><w:hyperlink r:id="rId85" w:history="1"><w:r><w:rPr><w:color w:val="#410a8c"/><w:u w:val="single"/></w:rPr><w:t xml:space="preserve">⟨10.3917/res.155.0215⟩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hal-04487083v1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de lecture : Mouchon J. (dir.), Les mutations de l’espace public, L’esprit du livre éditions, 2005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2006, pp.549-551. </w:t></w:r><w:hyperlink r:id="rId87" w:history="1"><w:r><w:rPr><w:color w:val="#410a8c"/><w:u w:val="single"/></w:rPr><w:t xml:space="preserve">⟨10.4000/questionsdecommunication.7991⟩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hal-04487086v1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L’insertion et les parcours professionnels des diplômés de formations en journalisme</w:t></w:r></w:hyperlink></w:p><w:p><w:pPr/><w:hyperlink r:id="rId89" w:history="1"><w:r><w:rPr><w:color w:val="#410a8c"/><w:u w:val="single"/></w:rPr><w:t xml:space="preserve">Samuel Bouron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[Rapport de recherche] Université Paris Dauphine-PSL; Ifp/Carism – Université Panthéon-Assas, Paris II. 2017, pp.22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hal-03948941v1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conditions d’insertion et les parcours professionnels des diplômés de formations en journalisme (Rapport de recherche)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89" w:history="1"><w:r><w:rPr><w:color w:val="#410a8c"/><w:u w:val="single"/></w:rPr><w:t xml:space="preserve">Samuel Bouron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CPNEF Audiovisuel, Presse et Journaliste; AFDAS; CARISM - Université Paris-Panthéon-Assas. 2017</w:t></w:r></w:p><w:p><w:pPr/><w:r><w:rPr/><w:t xml:space="preserve">Rapport</w:t></w:r></w:p><w:p><w:pPr/><w:hyperlink r:id="rId91" w:history="1"><w:r><w:rPr><w:color w:val="#410a8c"/><w:u w:val="single"/></w:rPr><w:t xml:space="preserve">hal-04487096v1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92" w:history="1"><w:r><w:rPr><w:color w:val="#410a8c"/><w:u w:val="single"/></w:rPr><w:t xml:space="preserve">hal-04487099v1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régimes de production et de consommation des contenus de presse et d’actualité (Rapport de recherche)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94" w:history="1"><w:r><w:rPr><w:color w:val="#410a8c"/><w:u w:val="single"/></w:rPr><w:t xml:space="preserve">Josiane Jouët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95" w:history="1"><w:r><w:rPr><w:color w:val="#410a8c"/><w:u w:val="single"/></w:rPr><w:t xml:space="preserve">Julie Sedel</w:t></w:r></w:hyperlink></w:p><w:p><w:pPr/><w:r><w:rPr/><w:t xml:space="preserve">DEPS - Ministère de la Culture et de la Communication; CARISM - Université Paris-Panthéon-Assas; SENSE - Orange Labs. 2011</w:t></w:r></w:p><w:p><w:pPr/><w:r><w:rPr/><w:t xml:space="preserve">Rapport</w:t></w:r></w:p><w:p><w:pPr/><w:hyperlink r:id="rId93" w:history="1"><w:r><w:rPr><w:color w:val="#410a8c"/><w:u w:val="single"/></w:rPr><w:t xml:space="preserve">hal-04487102v1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exemple d’entrelacement des pratiques de communication et des pratiques relationnelles. Monographie sur une famille populaire à partir d’une enquête par carnets de contacts (Rapport de recherche)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SUSI - France Télécom R&amp;D. 2006</w:t></w:r></w:p><w:p><w:pPr/><w:r><w:rPr/><w:t xml:space="preserve">Rapport</w:t></w:r></w:p><w:p><w:pPr/><w:hyperlink r:id="rId96" w:history="1"><w:r><w:rPr><w:color w:val="#410a8c"/><w:u w:val="single"/></w:rPr><w:t xml:space="preserve">hal-04487103v1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police nationale dans une société mass-médiatisée. Des stratégies médiatiques de l'organisation aux usages et réceptions des médias par la profession (Thèse de doctorat)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Sciences de l'Homme et Société. CARISM - Université Paris-Panthéon-Assas, 2010.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tel-04487112v1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9A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D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e-saulnier" TargetMode="External"/><Relationship Id="rId9" Type="http://schemas.openxmlformats.org/officeDocument/2006/relationships/hyperlink" Target="https://www.idref.fr/150903367" TargetMode="External"/><Relationship Id="rId10" Type="http://schemas.openxmlformats.org/officeDocument/2006/relationships/hyperlink" Target="https://viaf.org/viaf/184803718" TargetMode="External"/><Relationship Id="rId11" Type="http://schemas.openxmlformats.org/officeDocument/2006/relationships/hyperlink" Target="http://isni.org/isni/0000000398962066" TargetMode="External"/><Relationship Id="rId12" Type="http://schemas.openxmlformats.org/officeDocument/2006/relationships/hyperlink" Target="https://hal.science/hal-04479941v1" TargetMode="External"/><Relationship Id="rId13" Type="http://schemas.openxmlformats.org/officeDocument/2006/relationships/hyperlink" Target="https://hal.science/search/index/?q=*&amp;authFullName_s=Guillaume Le Saulnier" TargetMode="External"/><Relationship Id="rId14" Type="http://schemas.openxmlformats.org/officeDocument/2006/relationships/hyperlink" Target="https://hal.science/search/index/?q=*&amp;authFullName_s=Fabien Jobard" TargetMode="External"/><Relationship Id="rId15" Type="http://schemas.openxmlformats.org/officeDocument/2006/relationships/hyperlink" Target="https://shs.hal.science/halshs-04369451v1" TargetMode="External"/><Relationship Id="rId16" Type="http://schemas.openxmlformats.org/officeDocument/2006/relationships/hyperlink" Target="https://hal.science/hal-04476862v1" TargetMode="External"/><Relationship Id="rId17" Type="http://schemas.openxmlformats.org/officeDocument/2006/relationships/hyperlink" Target="https://hal.science/hal-04476861v1" TargetMode="External"/><Relationship Id="rId18" Type="http://schemas.openxmlformats.org/officeDocument/2006/relationships/hyperlink" Target="https://dx.doi.org/10.3917/pdc.020.0109" TargetMode="External"/><Relationship Id="rId19" Type="http://schemas.openxmlformats.org/officeDocument/2006/relationships/hyperlink" Target="https://hal.science/hal-04476868v1" TargetMode="External"/><Relationship Id="rId20" Type="http://schemas.openxmlformats.org/officeDocument/2006/relationships/hyperlink" Target="https://hal.science/search/index/?q=*&amp;authFullName_s=Pierre-Yves Connan" TargetMode="External"/><Relationship Id="rId21" Type="http://schemas.openxmlformats.org/officeDocument/2006/relationships/hyperlink" Target="https://hal.science/search/index/?q=*&amp;authFullName_s=Beno&#238;t Verdier" TargetMode="External"/><Relationship Id="rId22" Type="http://schemas.openxmlformats.org/officeDocument/2006/relationships/hyperlink" Target="https://dx.doi.org/10.4000/questionsdecommunication.25135" TargetMode="External"/><Relationship Id="rId23" Type="http://schemas.openxmlformats.org/officeDocument/2006/relationships/hyperlink" Target="https://hal.science/hal-05272144v1" TargetMode="External"/><Relationship Id="rId24" Type="http://schemas.openxmlformats.org/officeDocument/2006/relationships/hyperlink" Target="https://dx.doi.org/10.4000/14om9" TargetMode="External"/><Relationship Id="rId25" Type="http://schemas.openxmlformats.org/officeDocument/2006/relationships/hyperlink" Target="https://univ-pantheon-assas.hal.science/hal-03987092v1" TargetMode="External"/><Relationship Id="rId26" Type="http://schemas.openxmlformats.org/officeDocument/2006/relationships/hyperlink" Target="https://hal.science/search/index/?q=*&amp;authFullName_s=Val&#233;rie Devillard" TargetMode="External"/><Relationship Id="rId27" Type="http://schemas.openxmlformats.org/officeDocument/2006/relationships/hyperlink" Target="https://dx.doi.org/10.3917/tdm.034.0112" TargetMode="External"/><Relationship Id="rId28" Type="http://schemas.openxmlformats.org/officeDocument/2006/relationships/hyperlink" Target="https://hal.science/hal-04476879v1" TargetMode="External"/><Relationship Id="rId29" Type="http://schemas.openxmlformats.org/officeDocument/2006/relationships/hyperlink" Target="https://hal.science/search/index/?q=*&amp;authFullName_s=Isabelle Hur&#233;" TargetMode="External"/><Relationship Id="rId30" Type="http://schemas.openxmlformats.org/officeDocument/2006/relationships/hyperlink" Target="https://dx.doi.org/10.4000/semen.11813" TargetMode="External"/><Relationship Id="rId31" Type="http://schemas.openxmlformats.org/officeDocument/2006/relationships/hyperlink" Target="https://api.istex.fr/ark:/67375/G14-8N9L52S6-P/fulltext.pdf?sid=hal" TargetMode="External"/><Relationship Id="rId32" Type="http://schemas.openxmlformats.org/officeDocument/2006/relationships/hyperlink" Target="https://hal.science/hal-03174498v1" TargetMode="External"/><Relationship Id="rId33" Type="http://schemas.openxmlformats.org/officeDocument/2006/relationships/hyperlink" Target="https://hal.science/hal-03174494v1" TargetMode="External"/><Relationship Id="rId34" Type="http://schemas.openxmlformats.org/officeDocument/2006/relationships/hyperlink" Target="https://dx.doi.org/10.4000/semen.12122" TargetMode="External"/><Relationship Id="rId35" Type="http://schemas.openxmlformats.org/officeDocument/2006/relationships/hyperlink" Target="https://api.istex.fr/ark:/67375/G14-2WLFZXRK-F/fulltext.pdf?sid=hal" TargetMode="External"/><Relationship Id="rId36" Type="http://schemas.openxmlformats.org/officeDocument/2006/relationships/hyperlink" Target="https://hal.science/hal-04476882v1" TargetMode="External"/><Relationship Id="rId37" Type="http://schemas.openxmlformats.org/officeDocument/2006/relationships/hyperlink" Target="https://dx.doi.org/10.14428/rcompro.v7i1.18183" TargetMode="External"/><Relationship Id="rId38" Type="http://schemas.openxmlformats.org/officeDocument/2006/relationships/hyperlink" Target="https://hal.science/hal-04477911v1" TargetMode="External"/><Relationship Id="rId39" Type="http://schemas.openxmlformats.org/officeDocument/2006/relationships/hyperlink" Target="https://dx.doi.org/10.4000/itineraires.3145" TargetMode="External"/><Relationship Id="rId40" Type="http://schemas.openxmlformats.org/officeDocument/2006/relationships/hyperlink" Target="https://univ-pantheon-assas.hal.science/hal-03987085v1" TargetMode="External"/><Relationship Id="rId41" Type="http://schemas.openxmlformats.org/officeDocument/2006/relationships/hyperlink" Target="https://dx.doi.org/10.14428/rec.v43i43.58043" TargetMode="External"/><Relationship Id="rId42" Type="http://schemas.openxmlformats.org/officeDocument/2006/relationships/hyperlink" Target="https://hal.science/hal-04477941v1" TargetMode="External"/><Relationship Id="rId43" Type="http://schemas.openxmlformats.org/officeDocument/2006/relationships/hyperlink" Target="https://dx.doi.org/10.4000/jda.6279" TargetMode="External"/><Relationship Id="rId44" Type="http://schemas.openxmlformats.org/officeDocument/2006/relationships/hyperlink" Target="https://hal.science/hal-04477966v1" TargetMode="External"/><Relationship Id="rId45" Type="http://schemas.openxmlformats.org/officeDocument/2006/relationships/hyperlink" Target="https://dx.doi.org/10.3917/trav.027.0017" TargetMode="External"/><Relationship Id="rId46" Type="http://schemas.openxmlformats.org/officeDocument/2006/relationships/hyperlink" Target="https://univ-reims.hal.science/hal-02167301v1" TargetMode="External"/><Relationship Id="rId47" Type="http://schemas.openxmlformats.org/officeDocument/2006/relationships/hyperlink" Target="https://hal.science/hal-04476889v1" TargetMode="External"/><Relationship Id="rId48" Type="http://schemas.openxmlformats.org/officeDocument/2006/relationships/hyperlink" Target="https://dx.doi.org/10.4000/mots.20700" TargetMode="External"/><Relationship Id="rId49" Type="http://schemas.openxmlformats.org/officeDocument/2006/relationships/hyperlink" Target="https://hal.science/hal-04476896v1" TargetMode="External"/><Relationship Id="rId50" Type="http://schemas.openxmlformats.org/officeDocument/2006/relationships/hyperlink" Target="https://dx.doi.org/10.3917/res.165.0109" TargetMode="External"/><Relationship Id="rId51" Type="http://schemas.openxmlformats.org/officeDocument/2006/relationships/hyperlink" Target="https://hal.science/hal-04476910v1" TargetMode="External"/><Relationship Id="rId52" Type="http://schemas.openxmlformats.org/officeDocument/2006/relationships/hyperlink" Target="https://hal.science/search/index/?q=*&amp;authFullName_s=Fabien Granjon" TargetMode="External"/><Relationship Id="rId53" Type="http://schemas.openxmlformats.org/officeDocument/2006/relationships/hyperlink" Target="https://hal.science/search/index/?q=*&amp;authFullName_s=Catherine Blanco" TargetMode="External"/><Relationship Id="rId54" Type="http://schemas.openxmlformats.org/officeDocument/2006/relationships/hyperlink" Target="https://hal.science/search/index/?q=*&amp;authFullName_s=Gr&#233;gory Mercier" TargetMode="External"/><Relationship Id="rId55" Type="http://schemas.openxmlformats.org/officeDocument/2006/relationships/hyperlink" Target="https://hal.science/hal-04479791v1" TargetMode="External"/><Relationship Id="rId56" Type="http://schemas.openxmlformats.org/officeDocument/2006/relationships/hyperlink" Target="https://hal.science/hal-04476682v1" TargetMode="External"/><Relationship Id="rId57" Type="http://schemas.openxmlformats.org/officeDocument/2006/relationships/hyperlink" Target="https://hal.science/hal-04476836v1" TargetMode="External"/><Relationship Id="rId58" Type="http://schemas.openxmlformats.org/officeDocument/2006/relationships/hyperlink" Target="https://dx.doi.org/10.4000/questionsdecommunication.25119" TargetMode="External"/><Relationship Id="rId59" Type="http://schemas.openxmlformats.org/officeDocument/2006/relationships/hyperlink" Target="https://hal.science/hal-04476852v1" TargetMode="External"/><Relationship Id="rId60" Type="http://schemas.openxmlformats.org/officeDocument/2006/relationships/hyperlink" Target="https://hal.science/search/index/?q=*&amp;authFullName_s=Micha&#235;l Meyer" TargetMode="External"/><Relationship Id="rId61" Type="http://schemas.openxmlformats.org/officeDocument/2006/relationships/hyperlink" Target="https://dx.doi.org/10.4000/semen.11802" TargetMode="External"/><Relationship Id="rId62" Type="http://schemas.openxmlformats.org/officeDocument/2006/relationships/hyperlink" Target="https://univ-pantheon-assas.hal.science/hal-03952342v1" TargetMode="External"/><Relationship Id="rId63" Type="http://schemas.openxmlformats.org/officeDocument/2006/relationships/hyperlink" Target="https://hal.science/search/index/?q=*&amp;authFullName_s=Lucie Alexis" TargetMode="External"/><Relationship Id="rId64" Type="http://schemas.openxmlformats.org/officeDocument/2006/relationships/hyperlink" Target="https://hal.science/search/index/?q=*&amp;authFullName_s=Agn&#232;s Granchet" TargetMode="External"/><Relationship Id="rId65" Type="http://schemas.openxmlformats.org/officeDocument/2006/relationships/hyperlink" Target="https://www.editions-ellipses.fr/accueil/14423-26677-le-manuel-de-journalisme-9782340070981.html#description-scroll-tricks" TargetMode="External"/><Relationship Id="rId66" Type="http://schemas.openxmlformats.org/officeDocument/2006/relationships/hyperlink" Target="https://univ-pantheon-assas.hal.science/hal-05528607v1" TargetMode="External"/><Relationship Id="rId67" Type="http://schemas.openxmlformats.org/officeDocument/2006/relationships/hyperlink" Target="https://www.assas-universite.fr/fr/recherche/editions-pantheon-assas" TargetMode="External"/><Relationship Id="rId68" Type="http://schemas.openxmlformats.org/officeDocument/2006/relationships/hyperlink" Target="https://univ-pantheon-assas.hal.science/hal-05528614v1" TargetMode="External"/><Relationship Id="rId69" Type="http://schemas.openxmlformats.org/officeDocument/2006/relationships/hyperlink" Target="https://univ-pantheon-assas.hal.science/hal-03987336v1" TargetMode="External"/><Relationship Id="rId70" Type="http://schemas.openxmlformats.org/officeDocument/2006/relationships/hyperlink" Target="https://univ-pantheon-assas.hal.science/hal-03987362v1" TargetMode="External"/><Relationship Id="rId71" Type="http://schemas.openxmlformats.org/officeDocument/2006/relationships/hyperlink" Target="https://hal.science/hal-04478533v1" TargetMode="External"/><Relationship Id="rId72" Type="http://schemas.openxmlformats.org/officeDocument/2006/relationships/hyperlink" Target="https://hal.science/hal-03578302v1" TargetMode="External"/><Relationship Id="rId73" Type="http://schemas.openxmlformats.org/officeDocument/2006/relationships/hyperlink" Target="https://hal.science/hal-04478552v1" TargetMode="External"/><Relationship Id="rId74" Type="http://schemas.openxmlformats.org/officeDocument/2006/relationships/hyperlink" Target="https://hal.science/hal-04478566v1" TargetMode="External"/><Relationship Id="rId75" Type="http://schemas.openxmlformats.org/officeDocument/2006/relationships/hyperlink" Target="https://univ-reims.hal.science/hal-02141110v1" TargetMode="External"/><Relationship Id="rId76" Type="http://schemas.openxmlformats.org/officeDocument/2006/relationships/hyperlink" Target="https://hal.science/hal-04478575v1" TargetMode="External"/><Relationship Id="rId77" Type="http://schemas.openxmlformats.org/officeDocument/2006/relationships/hyperlink" Target="https://hal.science/hal-04479953v1" TargetMode="External"/><Relationship Id="rId78" Type="http://schemas.openxmlformats.org/officeDocument/2006/relationships/hyperlink" Target="https://hal.science/search/index/?q=*&amp;authFullName_s=Marion Guenot" TargetMode="External"/><Relationship Id="rId79" Type="http://schemas.openxmlformats.org/officeDocument/2006/relationships/hyperlink" Target="https://hal.science/hal-04487120v1" TargetMode="External"/><Relationship Id="rId80" Type="http://schemas.openxmlformats.org/officeDocument/2006/relationships/hyperlink" Target="https://hal.science/hal-04479978v1" TargetMode="External"/><Relationship Id="rId81" Type="http://schemas.openxmlformats.org/officeDocument/2006/relationships/hyperlink" Target="https://hal.science/hal-04487076v1" TargetMode="External"/><Relationship Id="rId82" Type="http://schemas.openxmlformats.org/officeDocument/2006/relationships/hyperlink" Target="https://hal.science/hal-04487079v1" TargetMode="External"/><Relationship Id="rId83" Type="http://schemas.openxmlformats.org/officeDocument/2006/relationships/hyperlink" Target="https://dx.doi.org/10.3917/tdm.016.0215" TargetMode="External"/><Relationship Id="rId84" Type="http://schemas.openxmlformats.org/officeDocument/2006/relationships/hyperlink" Target="https://hal.science/hal-04487083v1" TargetMode="External"/><Relationship Id="rId85" Type="http://schemas.openxmlformats.org/officeDocument/2006/relationships/hyperlink" Target="https://dx.doi.org/10.3917/res.155.0215" TargetMode="External"/><Relationship Id="rId86" Type="http://schemas.openxmlformats.org/officeDocument/2006/relationships/hyperlink" Target="https://hal.science/hal-04487086v1" TargetMode="External"/><Relationship Id="rId87" Type="http://schemas.openxmlformats.org/officeDocument/2006/relationships/hyperlink" Target="https://dx.doi.org/10.4000/questionsdecommunication.7991" TargetMode="External"/><Relationship Id="rId88" Type="http://schemas.openxmlformats.org/officeDocument/2006/relationships/hyperlink" Target="https://hal.science/hal-03948941v1" TargetMode="External"/><Relationship Id="rId89" Type="http://schemas.openxmlformats.org/officeDocument/2006/relationships/hyperlink" Target="https://hal.science/search/index/?q=*&amp;authFullName_s=Samuel Bouron" TargetMode="External"/><Relationship Id="rId90" Type="http://schemas.openxmlformats.org/officeDocument/2006/relationships/hyperlink" Target="https://hal.science/search/index/?q=*&amp;authFullName_s=Christine Leteinturier" TargetMode="External"/><Relationship Id="rId91" Type="http://schemas.openxmlformats.org/officeDocument/2006/relationships/hyperlink" Target="https://hal.science/hal-04487096v1" TargetMode="External"/><Relationship Id="rId92" Type="http://schemas.openxmlformats.org/officeDocument/2006/relationships/hyperlink" Target="https://hal.science/hal-04487099v1" TargetMode="External"/><Relationship Id="rId93" Type="http://schemas.openxmlformats.org/officeDocument/2006/relationships/hyperlink" Target="https://hal.science/hal-04487102v1" TargetMode="External"/><Relationship Id="rId94" Type="http://schemas.openxmlformats.org/officeDocument/2006/relationships/hyperlink" Target="https://hal.science/search/index/?q=*&amp;authFullName_s=Josiane Jou&#235;t" TargetMode="External"/><Relationship Id="rId95" Type="http://schemas.openxmlformats.org/officeDocument/2006/relationships/hyperlink" Target="https://hal.science/search/index/?q=*&amp;authFullName_s=Julie Sedel" TargetMode="External"/><Relationship Id="rId96" Type="http://schemas.openxmlformats.org/officeDocument/2006/relationships/hyperlink" Target="https://hal.science/hal-04487103v1" TargetMode="External"/><Relationship Id="rId97" Type="http://schemas.openxmlformats.org/officeDocument/2006/relationships/hyperlink" Target="https://hal.science/tel-04487112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Saulnier</dc:title>
  <dc:description>CV</dc:description>
  <dc:subject/>
  <cp:keywords/>
  <cp:category/>
  <cp:lastModifiedBy/>
  <dcterms:created xsi:type="dcterms:W3CDTF">2026-04-09T07:09:46+02:00</dcterms:created>
  <dcterms:modified xsi:type="dcterms:W3CDTF">2026-04-09T07:09:46+02:00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