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Guillaume Marche </w:t>
      </w:r>
    </w:p>
    <w:p>
      <w:pPr>
        <w:spacing w:before="600"/>
      </w:pPr>
    </w:p>
    <w:p>
      <w:pPr>
        <w:spacing w:before="600"/>
      </w:pPr>
    </w:p>
    <w:p>
      <w:pPr>
        <w:pStyle w:val="Heading2"/>
      </w:pPr>
      <w:r>
        <w:rPr>
          <w:color w:val="1e198e"/>
          <w:b w:val="1"/>
          <w:bCs w:val="1"/>
        </w:rPr>
        <w:t xml:space="preserve">Présentation</w:t>
      </w:r>
    </w:p>
    <w:p>
      <w:pPr>
        <w:spacing w:after="100"/>
      </w:pPr>
    </w:p>
    <w:p>
      <w:pPr/>
      <w:r>
        <w:rPr/>
        <w:t xml:space="preserve">Professeur de civilisation des États-Unis à l’Université Paris-Est Créteil, mes recherches portent sur les mouvements sociaux contemporains aux États-Unis (mouvement LGBTQ), les identités sexuelles, la subjectivité et le rapport entre le culturel et le politique. Mes travaux concernent également les formes infrapolitiques d’intervention dans les espaces publics à San Francisco (graffitis, théâtralité LGBTQ, nudité), et l’usage des biographies et des mémoires de militant∙es dans la sociologie des mouvements sociaux. J'ai pubilé en 2017 La militance LGBT aux États-Unis. Sexualité et subjectivité (Presses Universitaires de Lyon, traduit en anglais en 2019 chez Amsterdam University Press). Je suis directeur adjoint de l’unité de recherche IMAGER (Institut des Mondes Anglophone, Germanique et Roman, UR 3958).</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Formes politiques du street art et réappropriations de la figure de l’hybride humain/animal</w:t>
              </w:r>
            </w:hyperlink>
          </w:p>
          <w:p>
            <w:pPr/>
            <w:hyperlink r:id="rId9" w:history="1">
              <w:r>
                <w:rPr>
                  <w:color w:val="#410a8c"/>
                  <w:u w:val="single"/>
                </w:rPr>
                <w:t xml:space="preserve">Marion Dupuis</w:t>
              </w:r>
            </w:hyperlink>
            <w:r>
              <w:rPr/>
              <w:t xml:space="preserve">,</w:t>
            </w:r>
            <w:hyperlink r:id="rId10" w:history="1">
              <w:r>
                <w:rPr>
                  <w:color w:val="#410a8c"/>
                  <w:u w:val="single"/>
                </w:rPr>
                <w:t xml:space="preserve">Nathalie Le Bouler Pavelic</w:t>
              </w:r>
            </w:hyperlink>
            <w:r>
              <w:rPr/>
              <w:t xml:space="preserve">,</w:t>
            </w:r>
            <w:hyperlink r:id="rId11" w:history="1">
              <w:r>
                <w:rPr>
                  <w:color w:val="#410a8c"/>
                  <w:u w:val="single"/>
                </w:rPr>
                <w:t xml:space="preserve">Guillaume Marche</w:t>
              </w:r>
            </w:hyperlink>
            <w:r>
              <w:rPr/>
              <w:t xml:space="preserve">,</w:t>
            </w:r>
            <w:hyperlink r:id="rId12" w:history="1">
              <w:r>
                <w:rPr>
                  <w:color w:val="#410a8c"/>
                  <w:u w:val="single"/>
                </w:rPr>
                <w:t xml:space="preserve">Glicéria Tupinambá</w:t>
              </w:r>
            </w:hyperlink>
          </w:p>
          <w:p>
            <w:pPr/>
            <w:r>
              <w:rPr>
                <w:i w:val="1"/>
                <w:iCs w:val="1"/>
              </w:rPr>
              <w:t xml:space="preserve">Condition humaine / Conditions politiques : revue internationale d'anthropologie du politique</w:t>
            </w:r>
            <w:r>
              <w:rPr/>
              <w:t xml:space="preserve">, 2025, 6, </w:t>
            </w:r>
            <w:hyperlink r:id="rId13" w:history="1">
              <w:r>
                <w:rPr>
                  <w:color w:val="#410a8c"/>
                  <w:u w:val="single"/>
                </w:rPr>
                <w:t xml:space="preserve">⟨10.56698/chcp.1530⟩</w:t>
              </w:r>
            </w:hyperlink>
          </w:p>
          <w:p>
            <w:pPr/>
            <w:r>
              <w:rPr/>
              <w:t xml:space="preserve">Article dans une revue</w:t>
            </w:r>
          </w:p>
          <w:p>
            <w:pPr/>
            <w:hyperlink r:id="rId8" w:history="1">
              <w:r>
                <w:rPr>
                  <w:color w:val="#410a8c"/>
                  <w:u w:val="single"/>
                </w:rPr>
                <w:t xml:space="preserve">hal-05396232v1</w:t>
              </w:r>
            </w:hyperlink>
          </w:p>
        </w:tc>
      </w:tr>
      <w:tr>
        <w:trPr/>
        <w:tc>
          <w:tcPr>
            <w:noWrap/>
          </w:tcPr>
          <w:p>
            <w:pPr>
              <w:spacing w:after="200"/>
            </w:pPr>
            <w:hyperlink r:id="rId14" w:history="1">
              <w:r>
                <w:rPr>
                  <w:color w:val="1e198e"/>
                  <w:b w:val="1"/>
                  <w:bCs w:val="1"/>
                  <w:u w:val="single"/>
                </w:rPr>
                <w:t xml:space="preserve">Review: Kids on the Street: Queer Kinship and Religion in San Francisco’s Tenderloin , by Joseph Plaster</w:t>
              </w:r>
            </w:hyperlink>
          </w:p>
          <w:p>
            <w:pPr/>
            <w:hyperlink r:id="rId11" w:history="1">
              <w:r>
                <w:rPr>
                  <w:color w:val="#410a8c"/>
                  <w:u w:val="single"/>
                </w:rPr>
                <w:t xml:space="preserve">Guillaume Marche</w:t>
              </w:r>
            </w:hyperlink>
          </w:p>
          <w:p>
            <w:pPr/>
            <w:r>
              <w:rPr>
                <w:i w:val="1"/>
                <w:iCs w:val="1"/>
              </w:rPr>
              <w:t xml:space="preserve">California History</w:t>
            </w:r>
            <w:r>
              <w:rPr/>
              <w:t xml:space="preserve">, 2024, 101 (3), pp.86-90. </w:t>
            </w:r>
            <w:hyperlink r:id="rId15" w:history="1">
              <w:r>
                <w:rPr>
                  <w:color w:val="#410a8c"/>
                  <w:u w:val="single"/>
                </w:rPr>
                <w:t xml:space="preserve">⟨10.1525/ch.2024.101.3.86⟩</w:t>
              </w:r>
            </w:hyperlink>
          </w:p>
          <w:p>
            <w:pPr/>
            <w:r>
              <w:rPr/>
              <w:t xml:space="preserve">Article dans une revue</w:t>
            </w:r>
            <w:r>
              <w:rPr/>
              <w:t xml:space="preserve"> (compte-rendu de lecture)</w:t>
            </w:r>
          </w:p>
          <w:p>
            <w:pPr/>
            <w:hyperlink r:id="rId14" w:history="1">
              <w:r>
                <w:rPr>
                  <w:color w:val="#410a8c"/>
                  <w:u w:val="single"/>
                </w:rPr>
                <w:t xml:space="preserve">hal-05469808v1</w:t>
              </w:r>
            </w:hyperlink>
          </w:p>
        </w:tc>
      </w:tr>
      <w:tr>
        <w:trPr/>
        <w:tc>
          <w:tcPr>
            <w:noWrap/>
          </w:tcPr>
          <w:p>
            <w:pPr>
              <w:spacing w:after="200"/>
            </w:pPr>
            <w:hyperlink r:id="rId16" w:history="1">
              <w:r>
                <w:rPr>
                  <w:color w:val="1e198e"/>
                  <w:b w:val="1"/>
                  <w:bCs w:val="1"/>
                  <w:u w:val="single"/>
                </w:rPr>
                <w:t xml:space="preserve">Introduction. Mobilisations collectives dans les Amériques : la place du subalterne</w:t>
              </w:r>
            </w:hyperlink>
          </w:p>
          <w:p>
            <w:pPr/>
            <w:hyperlink r:id="rId17" w:history="1">
              <w:r>
                <w:rPr>
                  <w:color w:val="#410a8c"/>
                  <w:u w:val="single"/>
                </w:rPr>
                <w:t xml:space="preserve">Baptiste Lavat</w:t>
              </w:r>
            </w:hyperlink>
            <w:r>
              <w:rPr/>
              <w:t xml:space="preserve">,</w:t>
            </w:r>
            <w:hyperlink r:id="rId11" w:history="1">
              <w:r>
                <w:rPr>
                  <w:color w:val="#410a8c"/>
                  <w:u w:val="single"/>
                </w:rPr>
                <w:t xml:space="preserve">Guillaume Marche</w:t>
              </w:r>
            </w:hyperlink>
          </w:p>
          <w:p>
            <w:pPr/>
            <w:r>
              <w:rPr>
                <w:i w:val="1"/>
                <w:iCs w:val="1"/>
              </w:rPr>
              <w:t xml:space="preserve">Nuevo mundo Mundos Nuevos</w:t>
            </w:r>
            <w:r>
              <w:rPr/>
              <w:t xml:space="preserve">, 2024, </w:t>
            </w:r>
            <w:hyperlink r:id="rId18" w:history="1">
              <w:r>
                <w:rPr>
                  <w:color w:val="#410a8c"/>
                  <w:u w:val="single"/>
                </w:rPr>
                <w:t xml:space="preserve">⟨10.4000/nuevomundo.95823⟩</w:t>
              </w:r>
            </w:hyperlink>
          </w:p>
          <w:p>
            <w:pPr/>
            <w:r>
              <w:rPr/>
              <w:t xml:space="preserve">Article dans une revue</w:t>
            </w:r>
          </w:p>
          <w:p>
            <w:pPr/>
            <w:hyperlink r:id="rId16" w:history="1">
              <w:r>
                <w:rPr>
                  <w:color w:val="#410a8c"/>
                  <w:u w:val="single"/>
                </w:rPr>
                <w:t xml:space="preserve">hal-04537087v1</w:t>
              </w:r>
            </w:hyperlink>
          </w:p>
        </w:tc>
      </w:tr>
      <w:tr>
        <w:trPr/>
        <w:tc>
          <w:tcPr>
            <w:noWrap/>
          </w:tcPr>
          <w:p>
            <w:pPr>
              <w:spacing w:after="200"/>
            </w:pPr>
            <w:hyperlink r:id="rId19" w:history="1">
              <w:r>
                <w:rPr>
                  <w:color w:val="1e198e"/>
                  <w:b w:val="1"/>
                  <w:bCs w:val="1"/>
                  <w:u w:val="single"/>
                </w:rPr>
                <w:t xml:space="preserve">Staging LGBTQ Protest in the United States: Exploring the Politics of Theatricality</w:t>
              </w:r>
            </w:hyperlink>
          </w:p>
          <w:p>
            <w:pPr/>
            <w:hyperlink r:id="rId11" w:history="1">
              <w:r>
                <w:rPr>
                  <w:color w:val="#410a8c"/>
                  <w:u w:val="single"/>
                </w:rPr>
                <w:t xml:space="preserve">Guillaume Marche</w:t>
              </w:r>
            </w:hyperlink>
          </w:p>
          <w:p>
            <w:pPr/>
            <w:r>
              <w:rPr>
                <w:i w:val="1"/>
                <w:iCs w:val="1"/>
              </w:rPr>
              <w:t xml:space="preserve">L'Ordinaire des Amériques</w:t>
            </w:r>
            <w:r>
              <w:rPr/>
              <w:t xml:space="preserve">, 2023, 230, </w:t>
            </w:r>
            <w:hyperlink r:id="rId20" w:history="1">
              <w:r>
                <w:rPr>
                  <w:color w:val="#410a8c"/>
                  <w:u w:val="single"/>
                </w:rPr>
                <w:t xml:space="preserve">⟨10.4000/orda.9095⟩</w:t>
              </w:r>
            </w:hyperlink>
          </w:p>
          <w:p>
            <w:pPr/>
            <w:r>
              <w:rPr/>
              <w:t xml:space="preserve">Article dans une revue</w:t>
            </w:r>
          </w:p>
          <w:p>
            <w:pPr/>
            <w:hyperlink r:id="rId19" w:history="1">
              <w:r>
                <w:rPr>
                  <w:color w:val="#410a8c"/>
                  <w:u w:val="single"/>
                </w:rPr>
                <w:t xml:space="preserve">hal-04224213v1</w:t>
              </w:r>
            </w:hyperlink>
          </w:p>
        </w:tc>
      </w:tr>
      <w:tr>
        <w:trPr/>
        <w:tc>
          <w:tcPr>
            <w:noWrap/>
          </w:tcPr>
          <w:p>
            <w:pPr>
              <w:spacing w:after="200"/>
            </w:pPr>
            <w:hyperlink r:id="rId21" w:history="1">
              <w:r>
                <w:rPr>
                  <w:color w:val="1e198e"/>
                  <w:b w:val="1"/>
                  <w:bCs w:val="1"/>
                  <w:u w:val="single"/>
                </w:rPr>
                <w:t xml:space="preserve">Introduction. 20 ans ? 20 ans !</w:t>
              </w:r>
            </w:hyperlink>
          </w:p>
          <w:p>
            <w:pPr/>
            <w:hyperlink r:id="rId11" w:history="1">
              <w:r>
                <w:rPr>
                  <w:color w:val="#410a8c"/>
                  <w:u w:val="single"/>
                </w:rPr>
                <w:t xml:space="preserve">Guillaume Marche</w:t>
              </w:r>
            </w:hyperlink>
            <w:r>
              <w:rPr/>
              <w:t xml:space="preserve">,</w:t>
            </w:r>
            <w:hyperlink r:id="rId22" w:history="1">
              <w:r>
                <w:rPr>
                  <w:color w:val="#410a8c"/>
                  <w:u w:val="single"/>
                </w:rPr>
                <w:t xml:space="preserve">Cécile Roudeau</w:t>
              </w:r>
            </w:hyperlink>
          </w:p>
          <w:p>
            <w:pPr/>
            <w:r>
              <w:rPr>
                <w:i w:val="1"/>
                <w:iCs w:val="1"/>
              </w:rPr>
              <w:t xml:space="preserve">Transatlantica. Revue d'études américaines/American Studies Journal</w:t>
            </w:r>
            <w:r>
              <w:rPr/>
              <w:t xml:space="preserve">, 2021, Hors-série, </w:t>
            </w:r>
            <w:hyperlink r:id="rId23" w:history="1">
              <w:r>
                <w:rPr>
                  <w:color w:val="#410a8c"/>
                  <w:u w:val="single"/>
                </w:rPr>
                <w:t xml:space="preserve">⟨10.4000/transatlantica.17488⟩</w:t>
              </w:r>
            </w:hyperlink>
          </w:p>
          <w:p>
            <w:pPr/>
            <w:r>
              <w:rPr/>
              <w:t xml:space="preserve">Article dans une revue</w:t>
            </w:r>
          </w:p>
          <w:p>
            <w:pPr/>
            <w:hyperlink r:id="rId21" w:history="1">
              <w:r>
                <w:rPr>
                  <w:color w:val="#410a8c"/>
                  <w:u w:val="single"/>
                </w:rPr>
                <w:t xml:space="preserve">hal-03995250v1</w:t>
              </w:r>
            </w:hyperlink>
          </w:p>
        </w:tc>
      </w:tr>
      <w:tr>
        <w:trPr/>
        <w:tc>
          <w:tcPr>
            <w:noWrap/>
          </w:tcPr>
          <w:p>
            <w:pPr>
              <w:spacing w:after="200"/>
            </w:pPr>
            <w:hyperlink r:id="rId24" w:history="1">
              <w:r>
                <w:rPr>
                  <w:color w:val="1e198e"/>
                  <w:b w:val="1"/>
                  <w:bCs w:val="1"/>
                  <w:u w:val="single"/>
                </w:rPr>
                <w:t xml:space="preserve">¿El agotamiento de lo biográfico?</w:t>
              </w:r>
            </w:hyperlink>
          </w:p>
          <w:p>
            <w:pPr/>
            <w:hyperlink r:id="rId25" w:history="1">
              <w:r>
                <w:rPr>
                  <w:color w:val="#410a8c"/>
                  <w:u w:val="single"/>
                </w:rPr>
                <w:t xml:space="preserve">Vincent Broqua</w:t>
              </w:r>
            </w:hyperlink>
            <w:r>
              <w:rPr/>
              <w:t xml:space="preserve">,</w:t>
            </w:r>
            <w:hyperlink r:id="rId11" w:history="1">
              <w:r>
                <w:rPr>
                  <w:color w:val="#410a8c"/>
                  <w:u w:val="single"/>
                </w:rPr>
                <w:t xml:space="preserve">Guillaume Marche</w:t>
              </w:r>
            </w:hyperlink>
          </w:p>
          <w:p>
            <w:pPr/>
            <w:r>
              <w:rPr>
                <w:i w:val="1"/>
                <w:iCs w:val="1"/>
              </w:rPr>
              <w:t xml:space="preserve">Cuadernos LIRICO</w:t>
            </w:r>
            <w:r>
              <w:rPr/>
              <w:t xml:space="preserve">, 2021, 22, </w:t>
            </w:r>
            <w:hyperlink r:id="rId26" w:history="1">
              <w:r>
                <w:rPr>
                  <w:color w:val="#410a8c"/>
                  <w:u w:val="single"/>
                </w:rPr>
                <w:t xml:space="preserve">⟨10.4000/lirico.10854⟩</w:t>
              </w:r>
            </w:hyperlink>
          </w:p>
          <w:p>
            <w:pPr/>
            <w:r>
              <w:rPr/>
              <w:t xml:space="preserve">Article dans une revue</w:t>
            </w:r>
          </w:p>
          <w:p>
            <w:pPr/>
            <w:hyperlink r:id="rId24" w:history="1">
              <w:r>
                <w:rPr>
                  <w:color w:val="#410a8c"/>
                  <w:u w:val="single"/>
                </w:rPr>
                <w:t xml:space="preserve">hal-03995381v1</w:t>
              </w:r>
            </w:hyperlink>
          </w:p>
        </w:tc>
      </w:tr>
      <w:tr>
        <w:trPr/>
        <w:tc>
          <w:tcPr>
            <w:noWrap/>
          </w:tcPr>
          <w:p>
            <w:pPr>
              <w:spacing w:after="200"/>
            </w:pPr>
            <w:hyperlink r:id="rId27" w:history="1">
              <w:r>
                <w:rPr>
                  <w:color w:val="1e198e"/>
                  <w:b w:val="1"/>
                  <w:bCs w:val="1"/>
                  <w:u w:val="single"/>
                </w:rPr>
                <w:t xml:space="preserve">Review of Queer Festivals: Challenging Collective Identities in a Transnational Europe by Konstantinos Eleftheriadis</w:t>
              </w:r>
            </w:hyperlink>
          </w:p>
          <w:p>
            <w:pPr/>
            <w:hyperlink r:id="rId11" w:history="1">
              <w:r>
                <w:rPr>
                  <w:color w:val="#410a8c"/>
                  <w:u w:val="single"/>
                </w:rPr>
                <w:t xml:space="preserve">Guillaume Marche</w:t>
              </w:r>
            </w:hyperlink>
          </w:p>
          <w:p>
            <w:pPr/>
            <w:r>
              <w:rPr>
                <w:i w:val="1"/>
                <w:iCs w:val="1"/>
              </w:rPr>
              <w:t xml:space="preserve">Journal of Festive Studies</w:t>
            </w:r>
            <w:r>
              <w:rPr/>
              <w:t xml:space="preserve">, 2021, 3 (1), pp.256-261. </w:t>
            </w:r>
            <w:hyperlink r:id="rId28" w:history="1">
              <w:r>
                <w:rPr>
                  <w:color w:val="#410a8c"/>
                  <w:u w:val="single"/>
                </w:rPr>
                <w:t xml:space="preserve">⟨10.33823/jfs.2021.3.1.78⟩</w:t>
              </w:r>
            </w:hyperlink>
          </w:p>
          <w:p>
            <w:pPr/>
            <w:r>
              <w:rPr/>
              <w:t xml:space="preserve">Article dans une revue</w:t>
            </w:r>
            <w:r>
              <w:rPr/>
              <w:t xml:space="preserve"> (compte-rendu de lecture)</w:t>
            </w:r>
          </w:p>
          <w:p>
            <w:pPr/>
            <w:hyperlink r:id="rId27" w:history="1">
              <w:r>
                <w:rPr>
                  <w:color w:val="#410a8c"/>
                  <w:u w:val="single"/>
                </w:rPr>
                <w:t xml:space="preserve">hal-03995385v1</w:t>
              </w:r>
            </w:hyperlink>
          </w:p>
        </w:tc>
      </w:tr>
      <w:tr>
        <w:trPr/>
        <w:tc>
          <w:tcPr>
            <w:noWrap/>
          </w:tcPr>
          <w:p>
            <w:pPr>
              <w:spacing w:after="200"/>
            </w:pPr>
            <w:hyperlink r:id="rId29" w:history="1">
              <w:r>
                <w:rPr>
                  <w:color w:val="1e198e"/>
                  <w:b w:val="1"/>
                  <w:bCs w:val="1"/>
                  <w:u w:val="single"/>
                </w:rPr>
                <w:t xml:space="preserve">Act Up, the Heart of French AIDS Activism: Review of Action=Vie: A History of AIDS Activism and Gay Politics in France by Christophe Broqua</w:t>
              </w:r>
            </w:hyperlink>
          </w:p>
          <w:p>
            <w:pPr/>
            <w:hyperlink r:id="rId11" w:history="1">
              <w:r>
                <w:rPr>
                  <w:color w:val="#410a8c"/>
                  <w:u w:val="single"/>
                </w:rPr>
                <w:t xml:space="preserve">Guillaume Marche</w:t>
              </w:r>
            </w:hyperlink>
          </w:p>
          <w:p>
            <w:pPr/>
            <w:r>
              <w:rPr>
                <w:i w:val="1"/>
                <w:iCs w:val="1"/>
              </w:rPr>
              <w:t xml:space="preserve">The Lancet Infectious Diseases</w:t>
            </w:r>
            <w:r>
              <w:rPr/>
              <w:t xml:space="preserve">, 2020, 20 (7), pp.790-791. </w:t>
            </w:r>
            <w:hyperlink r:id="rId30" w:history="1">
              <w:r>
                <w:rPr>
                  <w:color w:val="#410a8c"/>
                  <w:u w:val="single"/>
                </w:rPr>
                <w:t xml:space="preserve">⟨10.1016/S1473-3099(20)30506-5⟩</w:t>
              </w:r>
            </w:hyperlink>
          </w:p>
          <w:p>
            <w:pPr/>
            <w:r>
              <w:rPr/>
              <w:t xml:space="preserve">Article dans une revue</w:t>
            </w:r>
            <w:r>
              <w:rPr/>
              <w:t xml:space="preserve"> (compte-rendu de lecture)</w:t>
            </w:r>
          </w:p>
          <w:p>
            <w:pPr/>
            <w:hyperlink r:id="rId29" w:history="1">
              <w:r>
                <w:rPr>
                  <w:color w:val="#410a8c"/>
                  <w:u w:val="single"/>
                </w:rPr>
                <w:t xml:space="preserve">hal-03995540v1</w:t>
              </w:r>
            </w:hyperlink>
          </w:p>
        </w:tc>
      </w:tr>
      <w:tr>
        <w:trPr/>
        <w:tc>
          <w:tcPr>
            <w:noWrap/>
          </w:tcPr>
          <w:p>
            <w:pPr>
              <w:spacing w:after="200"/>
            </w:pPr>
            <w:hyperlink r:id="rId31" w:history="1">
              <w:r>
                <w:rPr>
                  <w:color w:val="1e198e"/>
                  <w:b w:val="1"/>
                  <w:bCs w:val="1"/>
                  <w:u w:val="single"/>
                </w:rPr>
                <w:t xml:space="preserve">Introduction : American Studies Journal, 2019/68</w:t>
              </w:r>
            </w:hyperlink>
          </w:p>
          <w:p>
            <w:pPr/>
            <w:hyperlink r:id="rId32" w:history="1">
              <w:r>
                <w:rPr>
                  <w:color w:val="#410a8c"/>
                  <w:u w:val="single"/>
                </w:rPr>
                <w:t xml:space="preserve">Sandrine Baudry</w:t>
              </w:r>
            </w:hyperlink>
            <w:r>
              <w:rPr/>
              <w:t xml:space="preserve">,</w:t>
            </w:r>
            <w:hyperlink r:id="rId11" w:history="1">
              <w:r>
                <w:rPr>
                  <w:color w:val="#410a8c"/>
                  <w:u w:val="single"/>
                </w:rPr>
                <w:t xml:space="preserve">Guillaume Marche</w:t>
              </w:r>
            </w:hyperlink>
            <w:r>
              <w:rPr/>
              <w:t xml:space="preserve">,</w:t>
            </w:r>
            <w:hyperlink r:id="rId33" w:history="1">
              <w:r>
                <w:rPr>
                  <w:color w:val="#410a8c"/>
                  <w:u w:val="single"/>
                </w:rPr>
                <w:t xml:space="preserve">Céline Planchou</w:t>
              </w:r>
            </w:hyperlink>
          </w:p>
          <w:p>
            <w:pPr/>
            <w:r>
              <w:rPr>
                <w:i w:val="1"/>
                <w:iCs w:val="1"/>
              </w:rPr>
              <w:t xml:space="preserve">American Studies Journal</w:t>
            </w:r>
            <w:r>
              <w:rPr/>
              <w:t xml:space="preserve">, 2019, 68, </w:t>
            </w:r>
            <w:hyperlink r:id="rId34" w:history="1">
              <w:r>
                <w:rPr>
                  <w:color w:val="#410a8c"/>
                  <w:u w:val="single"/>
                </w:rPr>
                <w:t xml:space="preserve">⟨10.18422/68-01⟩</w:t>
              </w:r>
            </w:hyperlink>
          </w:p>
          <w:p>
            <w:pPr/>
            <w:r>
              <w:rPr/>
              <w:t xml:space="preserve">Article dans une revue</w:t>
            </w:r>
          </w:p>
          <w:p>
            <w:pPr/>
            <w:hyperlink r:id="rId31" w:history="1">
              <w:r>
                <w:rPr>
                  <w:color w:val="#410a8c"/>
                  <w:u w:val="single"/>
                </w:rPr>
                <w:t xml:space="preserve">hal-03995256v1</w:t>
              </w:r>
            </w:hyperlink>
          </w:p>
        </w:tc>
      </w:tr>
      <w:tr>
        <w:trPr/>
        <w:tc>
          <w:tcPr>
            <w:noWrap/>
          </w:tcPr>
          <w:p>
            <w:pPr>
              <w:spacing w:after="200"/>
            </w:pPr>
            <w:hyperlink r:id="rId35" w:history="1">
              <w:r>
                <w:rPr>
                  <w:color w:val="1e198e"/>
                  <w:b w:val="1"/>
                  <w:bCs w:val="1"/>
                  <w:u w:val="single"/>
                </w:rPr>
                <w:t xml:space="preserve">La présidence Trump et les questions LGBTQ. Entre postures symboliques et implications structurelles</w:t>
              </w:r>
            </w:hyperlink>
          </w:p>
          <w:p>
            <w:pPr/>
            <w:hyperlink r:id="rId11" w:history="1">
              <w:r>
                <w:rPr>
                  <w:color w:val="#410a8c"/>
                  <w:u w:val="single"/>
                </w:rPr>
                <w:t xml:space="preserve">Guillaume Marche</w:t>
              </w:r>
            </w:hyperlink>
            <w:r>
              <w:rPr/>
              <w:t xml:space="preserve">,</w:t>
            </w:r>
            <w:hyperlink r:id="rId36" w:history="1">
              <w:r>
                <w:rPr>
                  <w:color w:val="#410a8c"/>
                  <w:u w:val="single"/>
                </w:rPr>
                <w:t xml:space="preserve">Antoine Servel</w:t>
              </w:r>
            </w:hyperlink>
          </w:p>
          <w:p>
            <w:pPr/>
            <w:r>
              <w:rPr>
                <w:i w:val="1"/>
                <w:iCs w:val="1"/>
              </w:rPr>
              <w:t xml:space="preserve">IdeAs : idées d'Amérique</w:t>
            </w:r>
            <w:r>
              <w:rPr/>
              <w:t xml:space="preserve">, 2018, 12, </w:t>
            </w:r>
            <w:hyperlink r:id="rId37" w:history="1">
              <w:r>
                <w:rPr>
                  <w:color w:val="#410a8c"/>
                  <w:u w:val="single"/>
                </w:rPr>
                <w:t xml:space="preserve">⟨10.4000/ideas.4363⟩</w:t>
              </w:r>
            </w:hyperlink>
          </w:p>
          <w:p>
            <w:pPr/>
            <w:r>
              <w:rPr/>
              <w:t xml:space="preserve">Article dans une revue</w:t>
            </w:r>
          </w:p>
          <w:p>
            <w:pPr/>
            <w:hyperlink r:id="rId35" w:history="1">
              <w:r>
                <w:rPr>
                  <w:color w:val="#410a8c"/>
                  <w:u w:val="single"/>
                </w:rPr>
                <w:t xml:space="preserve">hal-03995270v1</w:t>
              </w:r>
            </w:hyperlink>
          </w:p>
        </w:tc>
      </w:tr>
      <w:tr>
        <w:trPr/>
        <w:tc>
          <w:tcPr>
            <w:noWrap/>
          </w:tcPr>
          <w:p>
            <w:pPr>
              <w:spacing w:after="200"/>
            </w:pPr>
            <w:hyperlink r:id="rId38" w:history="1">
              <w:r>
                <w:rPr>
                  <w:color w:val="1e198e"/>
                  <w:b w:val="1"/>
                  <w:bCs w:val="1"/>
                  <w:u w:val="single"/>
                </w:rPr>
                <w:t xml:space="preserve">Political Memoirs and Intimate Confessions: Analysing Four US Gay Liberation/Gay Rights Militants’ Memoirs</w:t>
              </w:r>
            </w:hyperlink>
          </w:p>
          <w:p>
            <w:pPr/>
            <w:hyperlink r:id="rId11" w:history="1">
              <w:r>
                <w:rPr>
                  <w:color w:val="#410a8c"/>
                  <w:u w:val="single"/>
                </w:rPr>
                <w:t xml:space="preserve">Guillaume Marche</w:t>
              </w:r>
            </w:hyperlink>
          </w:p>
          <w:p>
            <w:pPr/>
            <w:r>
              <w:rPr>
                <w:i w:val="1"/>
                <w:iCs w:val="1"/>
              </w:rPr>
              <w:t xml:space="preserve">Sexualities</w:t>
            </w:r>
            <w:r>
              <w:rPr/>
              <w:t xml:space="preserve">, 2017, 20 (8), pp.959 - 980. </w:t>
            </w:r>
            <w:hyperlink r:id="rId39" w:history="1">
              <w:r>
                <w:rPr>
                  <w:color w:val="#410a8c"/>
                  <w:u w:val="single"/>
                </w:rPr>
                <w:t xml:space="preserve">⟨10.1177/1363460716677036⟩</w:t>
              </w:r>
            </w:hyperlink>
          </w:p>
          <w:p>
            <w:pPr/>
            <w:r>
              <w:rPr/>
              <w:t xml:space="preserve">Article dans une revue</w:t>
            </w:r>
          </w:p>
          <w:p>
            <w:pPr/>
            <w:hyperlink r:id="rId38" w:history="1">
              <w:r>
                <w:rPr>
                  <w:color w:val="#410a8c"/>
                  <w:u w:val="single"/>
                </w:rPr>
                <w:t xml:space="preserve">hal-01790640v1</w:t>
              </w:r>
            </w:hyperlink>
          </w:p>
        </w:tc>
      </w:tr>
      <w:tr>
        <w:trPr/>
        <w:tc>
          <w:tcPr>
            <w:noWrap/>
          </w:tcPr>
          <w:p>
            <w:pPr>
              <w:spacing w:after="200"/>
            </w:pPr>
            <w:hyperlink r:id="rId40" w:history="1">
              <w:r>
                <w:rPr>
                  <w:color w:val="1e198e"/>
                  <w:b w:val="1"/>
                  <w:bCs w:val="1"/>
                  <w:u w:val="single"/>
                </w:rPr>
                <w:t xml:space="preserve">All Contentious Politics is Local: Studying the Occupy Movement from Below, in Oakland and Atlanta</w:t>
              </w:r>
            </w:hyperlink>
          </w:p>
          <w:p>
            <w:pPr/>
            <w:hyperlink r:id="rId11" w:history="1">
              <w:r>
                <w:rPr>
                  <w:color w:val="#410a8c"/>
                  <w:u w:val="single"/>
                </w:rPr>
                <w:t xml:space="preserve">Guillaume Marche</w:t>
              </w:r>
            </w:hyperlink>
            <w:r>
              <w:rPr/>
              <w:t xml:space="preserve">,</w:t>
            </w:r>
            <w:hyperlink r:id="rId41" w:history="1">
              <w:r>
                <w:rPr>
                  <w:color w:val="#410a8c"/>
                  <w:u w:val="single"/>
                </w:rPr>
                <w:t xml:space="preserve">Jean-Baptiste Velut</w:t>
              </w:r>
            </w:hyperlink>
          </w:p>
          <w:p>
            <w:pPr/>
            <w:r>
              <w:rPr>
                <w:i w:val="1"/>
                <w:iCs w:val="1"/>
              </w:rPr>
              <w:t xml:space="preserve">Revue Française d'Etudes Américaines</w:t>
            </w:r>
            <w:r>
              <w:rPr/>
              <w:t xml:space="preserve">, 2016, 148 (3), </w:t>
            </w:r>
            <w:hyperlink r:id="rId42" w:history="1">
              <w:r>
                <w:rPr>
                  <w:color w:val="#410a8c"/>
                  <w:u w:val="single"/>
                </w:rPr>
                <w:t xml:space="preserve">⟨10.3917/rfea.148.0098⟩</w:t>
              </w:r>
            </w:hyperlink>
          </w:p>
          <w:p>
            <w:pPr/>
            <w:r>
              <w:rPr/>
              <w:t xml:space="preserve">Article dans une revue</w:t>
            </w:r>
          </w:p>
          <w:p>
            <w:pPr/>
            <w:hyperlink r:id="rId40" w:history="1">
              <w:r>
                <w:rPr>
                  <w:color w:val="#410a8c"/>
                  <w:u w:val="single"/>
                </w:rPr>
                <w:t xml:space="preserve">hal-01790639v1</w:t>
              </w:r>
            </w:hyperlink>
          </w:p>
        </w:tc>
      </w:tr>
      <w:tr>
        <w:trPr/>
        <w:tc>
          <w:tcPr>
            <w:noWrap/>
          </w:tcPr>
          <w:p>
            <w:pPr>
              <w:spacing w:after="200"/>
            </w:pPr>
            <w:hyperlink r:id="rId43" w:history="1">
              <w:r>
                <w:rPr>
                  <w:color w:val="1e198e"/>
                  <w:b w:val="1"/>
                  <w:bCs w:val="1"/>
                  <w:u w:val="single"/>
                </w:rPr>
                <w:t xml:space="preserve">Review of Everyday Friendships: Intimacy as Freedom in a Complex World by Harry Blatterer</w:t>
              </w:r>
            </w:hyperlink>
          </w:p>
          <w:p>
            <w:pPr/>
            <w:hyperlink r:id="rId11" w:history="1">
              <w:r>
                <w:rPr>
                  <w:color w:val="#410a8c"/>
                  <w:u w:val="single"/>
                </w:rPr>
                <w:t xml:space="preserve">Guillaume Marche</w:t>
              </w:r>
            </w:hyperlink>
          </w:p>
          <w:p>
            <w:pPr/>
            <w:r>
              <w:rPr>
                <w:i w:val="1"/>
                <w:iCs w:val="1"/>
              </w:rPr>
              <w:t xml:space="preserve">Cercles : Revue Pluridisciplinaire du Monde Anglophone</w:t>
            </w:r>
            <w:r>
              <w:rPr/>
              <w:t xml:space="preserve">, 2016</w:t>
            </w:r>
          </w:p>
          <w:p>
            <w:pPr/>
            <w:r>
              <w:rPr/>
              <w:t xml:space="preserve">Article dans une revue</w:t>
            </w:r>
            <w:r>
              <w:rPr/>
              <w:t xml:space="preserve"> (compte-rendu de lecture)</w:t>
            </w:r>
          </w:p>
          <w:p>
            <w:pPr/>
            <w:hyperlink r:id="rId43" w:history="1">
              <w:r>
                <w:rPr>
                  <w:color w:val="#410a8c"/>
                  <w:u w:val="single"/>
                </w:rPr>
                <w:t xml:space="preserve">hal-03995541v1</w:t>
              </w:r>
            </w:hyperlink>
          </w:p>
        </w:tc>
      </w:tr>
      <w:tr>
        <w:trPr/>
        <w:tc>
          <w:tcPr>
            <w:noWrap/>
          </w:tcPr>
          <w:p>
            <w:pPr>
              <w:spacing w:after="200"/>
            </w:pPr>
            <w:hyperlink r:id="rId44" w:history="1">
              <w:r>
                <w:rPr>
                  <w:color w:val="1e198e"/>
                  <w:b w:val="1"/>
                  <w:bCs w:val="1"/>
                  <w:u w:val="single"/>
                </w:rPr>
                <w:t xml:space="preserve">Introduction. Mouvement, enracinement, fixité</w:t>
              </w:r>
            </w:hyperlink>
          </w:p>
          <w:p>
            <w:pPr/>
            <w:hyperlink r:id="rId11" w:history="1">
              <w:r>
                <w:rPr>
                  <w:color w:val="#410a8c"/>
                  <w:u w:val="single"/>
                </w:rPr>
                <w:t xml:space="preserve">Guillaume Marche</w:t>
              </w:r>
            </w:hyperlink>
            <w:r>
              <w:rPr/>
              <w:t xml:space="preserve">,</w:t>
            </w:r>
            <w:hyperlink r:id="rId45" w:history="1">
              <w:r>
                <w:rPr>
                  <w:color w:val="#410a8c"/>
                  <w:u w:val="single"/>
                </w:rPr>
                <w:t xml:space="preserve">Sophie Vallas</w:t>
              </w:r>
            </w:hyperlink>
          </w:p>
          <w:p>
            <w:pPr/>
            <w:r>
              <w:rPr>
                <w:i w:val="1"/>
                <w:iCs w:val="1"/>
              </w:rPr>
              <w:t xml:space="preserve">Revue Française d'Etudes Américaines</w:t>
            </w:r>
            <w:r>
              <w:rPr/>
              <w:t xml:space="preserve">, 2016, Mouvement, enracinement, fixité/ Movement, Place, Fixity, 2016/4 (149), pp.3-13. </w:t>
            </w:r>
            <w:hyperlink r:id="rId46" w:history="1">
              <w:r>
                <w:rPr>
                  <w:color w:val="#410a8c"/>
                  <w:u w:val="single"/>
                </w:rPr>
                <w:t xml:space="preserve">⟨10.3917/rfea.149.0003⟩</w:t>
              </w:r>
            </w:hyperlink>
          </w:p>
          <w:p>
            <w:pPr/>
            <w:r>
              <w:rPr/>
              <w:t xml:space="preserve">Article dans une revue</w:t>
            </w:r>
          </w:p>
          <w:p>
            <w:pPr/>
            <w:hyperlink r:id="rId44" w:history="1">
              <w:r>
                <w:rPr>
                  <w:color w:val="#410a8c"/>
                  <w:u w:val="single"/>
                </w:rPr>
                <w:t xml:space="preserve">hal-01531939v1</w:t>
              </w:r>
            </w:hyperlink>
          </w:p>
        </w:tc>
      </w:tr>
      <w:tr>
        <w:trPr/>
        <w:tc>
          <w:tcPr>
            <w:noWrap/>
          </w:tcPr>
          <w:p>
            <w:pPr>
              <w:spacing w:after="200"/>
            </w:pPr>
            <w:hyperlink r:id="rId47" w:history="1">
              <w:r>
                <w:rPr>
                  <w:color w:val="1e198e"/>
                  <w:b w:val="1"/>
                  <w:bCs w:val="1"/>
                  <w:u w:val="single"/>
                </w:rPr>
                <w:t xml:space="preserve">What Can Urban Gardening Really Do About Gentrification? A Case-Study of Three San Francisco Community Gardens</w:t>
              </w:r>
            </w:hyperlink>
          </w:p>
          <w:p>
            <w:pPr/>
            <w:hyperlink r:id="rId11" w:history="1">
              <w:r>
                <w:rPr>
                  <w:color w:val="#410a8c"/>
                  <w:u w:val="single"/>
                </w:rPr>
                <w:t xml:space="preserve">Guillaume Marche</w:t>
              </w:r>
            </w:hyperlink>
          </w:p>
          <w:p>
            <w:pPr/>
            <w:r>
              <w:rPr>
                <w:i w:val="1"/>
                <w:iCs w:val="1"/>
              </w:rPr>
              <w:t xml:space="preserve">European journal of American studies</w:t>
            </w:r>
            <w:r>
              <w:rPr/>
              <w:t xml:space="preserve">, 2015, 10 (3), </w:t>
            </w:r>
            <w:hyperlink r:id="rId48" w:history="1">
              <w:r>
                <w:rPr>
                  <w:color w:val="#410a8c"/>
                  <w:u w:val="single"/>
                </w:rPr>
                <w:t xml:space="preserve">⟨10.4000/ejas.11316⟩</w:t>
              </w:r>
            </w:hyperlink>
          </w:p>
          <w:p>
            <w:pPr/>
            <w:r>
              <w:rPr/>
              <w:t xml:space="preserve">Article dans une revue</w:t>
            </w:r>
          </w:p>
          <w:p>
            <w:pPr/>
            <w:hyperlink r:id="rId47" w:history="1">
              <w:r>
                <w:rPr>
                  <w:color w:val="#410a8c"/>
                  <w:u w:val="single"/>
                </w:rPr>
                <w:t xml:space="preserve">hal-01790638v1</w:t>
              </w:r>
            </w:hyperlink>
          </w:p>
        </w:tc>
      </w:tr>
      <w:tr>
        <w:trPr/>
        <w:tc>
          <w:tcPr>
            <w:noWrap/>
          </w:tcPr>
          <w:p>
            <w:pPr>
              <w:spacing w:after="200"/>
            </w:pPr>
            <w:hyperlink r:id="rId49" w:history="1">
              <w:r>
                <w:rPr>
                  <w:color w:val="1e198e"/>
                  <w:b w:val="1"/>
                  <w:bCs w:val="1"/>
                  <w:u w:val="single"/>
                </w:rPr>
                <w:t xml:space="preserve">Review of Fluid New York: Cosmopolitan Urbanism and the Green Imagination by May Joseph</w:t>
              </w:r>
            </w:hyperlink>
          </w:p>
          <w:p>
            <w:pPr/>
            <w:hyperlink r:id="rId11" w:history="1">
              <w:r>
                <w:rPr>
                  <w:color w:val="#410a8c"/>
                  <w:u w:val="single"/>
                </w:rPr>
                <w:t xml:space="preserve">Guillaume Marche</w:t>
              </w:r>
            </w:hyperlink>
          </w:p>
          <w:p>
            <w:pPr/>
            <w:r>
              <w:rPr>
                <w:i w:val="1"/>
                <w:iCs w:val="1"/>
              </w:rPr>
              <w:t xml:space="preserve">European journal of American studies</w:t>
            </w:r>
            <w:r>
              <w:rPr/>
              <w:t xml:space="preserve">, 2015, 2015-4, </w:t>
            </w:r>
            <w:hyperlink r:id="rId50" w:history="1">
              <w:r>
                <w:rPr>
                  <w:color w:val="#410a8c"/>
                  <w:u w:val="single"/>
                </w:rPr>
                <w:t xml:space="preserve">⟨10.4000/ejas.11157⟩</w:t>
              </w:r>
            </w:hyperlink>
          </w:p>
          <w:p>
            <w:pPr/>
            <w:r>
              <w:rPr/>
              <w:t xml:space="preserve">Article dans une revue</w:t>
            </w:r>
            <w:r>
              <w:rPr/>
              <w:t xml:space="preserve"> (compte-rendu de lecture)</w:t>
            </w:r>
          </w:p>
          <w:p>
            <w:pPr/>
            <w:hyperlink r:id="rId49" w:history="1">
              <w:r>
                <w:rPr>
                  <w:color w:val="#410a8c"/>
                  <w:u w:val="single"/>
                </w:rPr>
                <w:t xml:space="preserve">hal-03995542v1</w:t>
              </w:r>
            </w:hyperlink>
          </w:p>
        </w:tc>
      </w:tr>
      <w:tr>
        <w:trPr/>
        <w:tc>
          <w:tcPr>
            <w:noWrap/>
          </w:tcPr>
          <w:p>
            <w:pPr>
              <w:spacing w:after="200"/>
            </w:pPr>
            <w:hyperlink r:id="rId51" w:history="1">
              <w:r>
                <w:rPr>
                  <w:color w:val="1e198e"/>
                  <w:b w:val="1"/>
                  <w:bCs w:val="1"/>
                  <w:u w:val="single"/>
                </w:rPr>
                <w:t xml:space="preserve">Memoirs of Gay Militancy: A Methodological Challenge</w:t>
              </w:r>
            </w:hyperlink>
          </w:p>
          <w:p>
            <w:pPr/>
            <w:hyperlink r:id="rId11" w:history="1">
              <w:r>
                <w:rPr>
                  <w:color w:val="#410a8c"/>
                  <w:u w:val="single"/>
                </w:rPr>
                <w:t xml:space="preserve">Guillaume Marche</w:t>
              </w:r>
            </w:hyperlink>
          </w:p>
          <w:p>
            <w:pPr/>
            <w:r>
              <w:rPr>
                <w:i w:val="1"/>
                <w:iCs w:val="1"/>
              </w:rPr>
              <w:t xml:space="preserve">Social Movement Studies</w:t>
            </w:r>
            <w:r>
              <w:rPr/>
              <w:t xml:space="preserve">, 2014, 14 (3), pp.270 - 290. </w:t>
            </w:r>
            <w:hyperlink r:id="rId52" w:history="1">
              <w:r>
                <w:rPr>
                  <w:color w:val="#410a8c"/>
                  <w:u w:val="single"/>
                </w:rPr>
                <w:t xml:space="preserve">⟨10.1080/14742837.2014.963546⟩</w:t>
              </w:r>
            </w:hyperlink>
          </w:p>
          <w:p>
            <w:pPr/>
            <w:r>
              <w:rPr/>
              <w:t xml:space="preserve">Article dans une revue</w:t>
            </w:r>
          </w:p>
          <w:p>
            <w:pPr/>
            <w:hyperlink r:id="rId51" w:history="1">
              <w:r>
                <w:rPr>
                  <w:color w:val="#410a8c"/>
                  <w:u w:val="single"/>
                </w:rPr>
                <w:t xml:space="preserve">hal-01790636v1</w:t>
              </w:r>
            </w:hyperlink>
          </w:p>
        </w:tc>
      </w:tr>
      <w:tr>
        <w:trPr/>
        <w:tc>
          <w:tcPr>
            <w:noWrap/>
          </w:tcPr>
          <w:p>
            <w:pPr>
              <w:spacing w:after="200"/>
            </w:pPr>
            <w:hyperlink r:id="rId53" w:history="1">
              <w:r>
                <w:rPr>
                  <w:color w:val="1e198e"/>
                  <w:b w:val="1"/>
                  <w:bCs w:val="1"/>
                  <w:u w:val="single"/>
                </w:rPr>
                <w:t xml:space="preserve">Flawed Science : mobilisations conservatrices, sexualité et discours scientifique</w:t>
              </w:r>
            </w:hyperlink>
          </w:p>
          <w:p>
            <w:pPr/>
            <w:hyperlink r:id="rId11" w:history="1">
              <w:r>
                <w:rPr>
                  <w:color w:val="#410a8c"/>
                  <w:u w:val="single"/>
                </w:rPr>
                <w:t xml:space="preserve">Guillaume Marche</w:t>
              </w:r>
            </w:hyperlink>
          </w:p>
          <w:p>
            <w:pPr/>
            <w:r>
              <w:rPr>
                <w:i w:val="1"/>
                <w:iCs w:val="1"/>
              </w:rPr>
              <w:t xml:space="preserve">Revue Française d'Etudes Américaines</w:t>
            </w:r>
            <w:r>
              <w:rPr/>
              <w:t xml:space="preserve">, 2013, n° 133 (3), pp.67-81. </w:t>
            </w:r>
            <w:hyperlink r:id="rId54" w:history="1">
              <w:r>
                <w:rPr>
                  <w:color w:val="#410a8c"/>
                  <w:u w:val="single"/>
                </w:rPr>
                <w:t xml:space="preserve">⟨10.3917/rfea.133.0067⟩</w:t>
              </w:r>
            </w:hyperlink>
          </w:p>
          <w:p>
            <w:pPr/>
            <w:r>
              <w:rPr/>
              <w:t xml:space="preserve">Article dans une revue</w:t>
            </w:r>
          </w:p>
          <w:p>
            <w:pPr/>
            <w:hyperlink r:id="rId53" w:history="1">
              <w:r>
                <w:rPr>
                  <w:color w:val="#410a8c"/>
                  <w:u w:val="single"/>
                </w:rPr>
                <w:t xml:space="preserve">hal-03995272v1</w:t>
              </w:r>
            </w:hyperlink>
          </w:p>
        </w:tc>
      </w:tr>
      <w:tr>
        <w:trPr/>
        <w:tc>
          <w:tcPr>
            <w:noWrap/>
          </w:tcPr>
          <w:p>
            <w:pPr>
              <w:spacing w:after="200"/>
            </w:pPr>
            <w:hyperlink r:id="rId55" w:history="1">
              <w:r>
                <w:rPr>
                  <w:color w:val="1e198e"/>
                  <w:b w:val="1"/>
                  <w:bCs w:val="1"/>
                  <w:u w:val="single"/>
                </w:rPr>
                <w:t xml:space="preserve">Expressivism and Resistance: Graffiti as an Infrapolitical Form of Protest against the War on Terror</w:t>
              </w:r>
            </w:hyperlink>
          </w:p>
          <w:p>
            <w:pPr/>
            <w:hyperlink r:id="rId11" w:history="1">
              <w:r>
                <w:rPr>
                  <w:color w:val="#410a8c"/>
                  <w:u w:val="single"/>
                </w:rPr>
                <w:t xml:space="preserve">Guillaume Marche</w:t>
              </w:r>
            </w:hyperlink>
          </w:p>
          <w:p>
            <w:pPr/>
            <w:r>
              <w:rPr>
                <w:i w:val="1"/>
                <w:iCs w:val="1"/>
              </w:rPr>
              <w:t xml:space="preserve">Revue Française d'Etudes Américaines</w:t>
            </w:r>
            <w:r>
              <w:rPr/>
              <w:t xml:space="preserve">, 2012, n° 131 (1), pp.78-96. </w:t>
            </w:r>
            <w:hyperlink r:id="rId56" w:history="1">
              <w:r>
                <w:rPr>
                  <w:color w:val="#410a8c"/>
                  <w:u w:val="single"/>
                </w:rPr>
                <w:t xml:space="preserve">⟨10.3917/rfea.131.0078⟩</w:t>
              </w:r>
            </w:hyperlink>
          </w:p>
          <w:p>
            <w:pPr/>
            <w:r>
              <w:rPr/>
              <w:t xml:space="preserve">Article dans une revue</w:t>
            </w:r>
          </w:p>
          <w:p>
            <w:pPr/>
            <w:hyperlink r:id="rId55" w:history="1">
              <w:r>
                <w:rPr>
                  <w:color w:val="#410a8c"/>
                  <w:u w:val="single"/>
                </w:rPr>
                <w:t xml:space="preserve">hal-03995281v1</w:t>
              </w:r>
            </w:hyperlink>
          </w:p>
        </w:tc>
      </w:tr>
      <w:tr>
        <w:trPr/>
        <w:tc>
          <w:tcPr>
            <w:noWrap/>
          </w:tcPr>
          <w:p>
            <w:pPr>
              <w:spacing w:after="200"/>
            </w:pPr>
            <w:hyperlink r:id="rId57" w:history="1">
              <w:r>
                <w:rPr>
                  <w:color w:val="1e198e"/>
                  <w:b w:val="1"/>
                  <w:bCs w:val="1"/>
                  <w:u w:val="single"/>
                </w:rPr>
                <w:t xml:space="preserve">Why Infrapolitics Matters</w:t>
              </w:r>
            </w:hyperlink>
          </w:p>
          <w:p>
            <w:pPr/>
            <w:hyperlink r:id="rId11" w:history="1">
              <w:r>
                <w:rPr>
                  <w:color w:val="#410a8c"/>
                  <w:u w:val="single"/>
                </w:rPr>
                <w:t xml:space="preserve">Guillaume Marche</w:t>
              </w:r>
            </w:hyperlink>
          </w:p>
          <w:p>
            <w:pPr/>
            <w:r>
              <w:rPr>
                <w:i w:val="1"/>
                <w:iCs w:val="1"/>
              </w:rPr>
              <w:t xml:space="preserve">Revue Française d'Etudes Américaines</w:t>
            </w:r>
            <w:r>
              <w:rPr/>
              <w:t xml:space="preserve">, 2012, n° 131 (1), pp.3-18. </w:t>
            </w:r>
            <w:hyperlink r:id="rId58" w:history="1">
              <w:r>
                <w:rPr>
                  <w:color w:val="#410a8c"/>
                  <w:u w:val="single"/>
                </w:rPr>
                <w:t xml:space="preserve">⟨10.3917/rfea.131.0003⟩</w:t>
              </w:r>
            </w:hyperlink>
          </w:p>
          <w:p>
            <w:pPr/>
            <w:r>
              <w:rPr/>
              <w:t xml:space="preserve">Article dans une revue</w:t>
            </w:r>
          </w:p>
          <w:p>
            <w:pPr/>
            <w:hyperlink r:id="rId57" w:history="1">
              <w:r>
                <w:rPr>
                  <w:color w:val="#410a8c"/>
                  <w:u w:val="single"/>
                </w:rPr>
                <w:t xml:space="preserve">hal-03995265v1</w:t>
              </w:r>
            </w:hyperlink>
          </w:p>
        </w:tc>
      </w:tr>
      <w:tr>
        <w:trPr/>
        <w:tc>
          <w:tcPr>
            <w:noWrap/>
          </w:tcPr>
          <w:p>
            <w:pPr>
              <w:spacing w:after="200"/>
            </w:pPr>
            <w:hyperlink r:id="rId59" w:history="1">
              <w:r>
                <w:rPr>
                  <w:color w:val="1e198e"/>
                  <w:b w:val="1"/>
                  <w:bCs w:val="1"/>
                  <w:u w:val="single"/>
                </w:rPr>
                <w:t xml:space="preserve">Review of &amp;quot;Raising Sexually Pure Kids&amp;quot;: Sexual Abstinence, Conservative Christians and American Politics by Claire Greslé-Favier</w:t>
              </w:r>
            </w:hyperlink>
          </w:p>
          <w:p>
            <w:pPr/>
            <w:hyperlink r:id="rId11" w:history="1">
              <w:r>
                <w:rPr>
                  <w:color w:val="#410a8c"/>
                  <w:u w:val="single"/>
                </w:rPr>
                <w:t xml:space="preserve">Guillaume Marche</w:t>
              </w:r>
            </w:hyperlink>
          </w:p>
          <w:p>
            <w:pPr/>
            <w:r>
              <w:rPr>
                <w:i w:val="1"/>
                <w:iCs w:val="1"/>
              </w:rPr>
              <w:t xml:space="preserve">Cercles : Revue Pluridisciplinaire du Monde Anglophone</w:t>
            </w:r>
            <w:r>
              <w:rPr/>
              <w:t xml:space="preserve">, 2012, http://www.cercles.com/review/r61/Kids.html</w:t>
            </w:r>
          </w:p>
          <w:p>
            <w:pPr/>
            <w:r>
              <w:rPr/>
              <w:t xml:space="preserve">Article dans une revue</w:t>
            </w:r>
            <w:r>
              <w:rPr/>
              <w:t xml:space="preserve"> (compte-rendu de lecture)</w:t>
            </w:r>
          </w:p>
          <w:p>
            <w:pPr/>
            <w:hyperlink r:id="rId59" w:history="1">
              <w:r>
                <w:rPr>
                  <w:color w:val="#410a8c"/>
                  <w:u w:val="single"/>
                </w:rPr>
                <w:t xml:space="preserve">hal-03995544v1</w:t>
              </w:r>
            </w:hyperlink>
          </w:p>
        </w:tc>
      </w:tr>
      <w:tr>
        <w:trPr/>
        <w:tc>
          <w:tcPr>
            <w:noWrap/>
          </w:tcPr>
          <w:p>
            <w:pPr>
              <w:spacing w:after="200"/>
            </w:pPr>
            <w:hyperlink r:id="rId60" w:history="1">
              <w:r>
                <w:rPr>
                  <w:color w:val="1e198e"/>
                  <w:b w:val="1"/>
                  <w:bCs w:val="1"/>
                  <w:u w:val="single"/>
                </w:rPr>
                <w:t xml:space="preserve">Review of Contacts, Opportunities, and Criminal Enterprise by Carlo Morselli</w:t>
              </w:r>
            </w:hyperlink>
          </w:p>
          <w:p>
            <w:pPr/>
            <w:hyperlink r:id="rId11" w:history="1">
              <w:r>
                <w:rPr>
                  <w:color w:val="#410a8c"/>
                  <w:u w:val="single"/>
                </w:rPr>
                <w:t xml:space="preserve">Guillaume Marche</w:t>
              </w:r>
            </w:hyperlink>
          </w:p>
          <w:p>
            <w:pPr/>
            <w:r>
              <w:rPr>
                <w:i w:val="1"/>
                <w:iCs w:val="1"/>
              </w:rPr>
              <w:t xml:space="preserve">Cercles : Revue Pluridisciplinaire du Monde Anglophone</w:t>
            </w:r>
            <w:r>
              <w:rPr/>
              <w:t xml:space="preserve">, 2011, http://www.cercles.com/review/r54/Morselli.html</w:t>
            </w:r>
          </w:p>
          <w:p>
            <w:pPr/>
            <w:r>
              <w:rPr/>
              <w:t xml:space="preserve">Article dans une revue</w:t>
            </w:r>
            <w:r>
              <w:rPr/>
              <w:t xml:space="preserve"> (compte-rendu de lecture)</w:t>
            </w:r>
          </w:p>
          <w:p>
            <w:pPr/>
            <w:hyperlink r:id="rId60" w:history="1">
              <w:r>
                <w:rPr>
                  <w:color w:val="#410a8c"/>
                  <w:u w:val="single"/>
                </w:rPr>
                <w:t xml:space="preserve">hal-03995550v1</w:t>
              </w:r>
            </w:hyperlink>
          </w:p>
        </w:tc>
      </w:tr>
      <w:tr>
        <w:trPr/>
        <w:tc>
          <w:tcPr>
            <w:noWrap/>
          </w:tcPr>
          <w:p>
            <w:pPr>
              <w:spacing w:after="200"/>
            </w:pPr>
            <w:hyperlink r:id="rId61" w:history="1">
              <w:r>
                <w:rPr>
                  <w:color w:val="1e198e"/>
                  <w:b w:val="1"/>
                  <w:bCs w:val="1"/>
                  <w:u w:val="single"/>
                </w:rPr>
                <w:t xml:space="preserve">Compte rendu de De l’esclave au Président. Discours sur les familles noires aux États-Unis par Hélène Le Dantec-Lowry</w:t>
              </w:r>
            </w:hyperlink>
          </w:p>
          <w:p>
            <w:pPr/>
            <w:hyperlink r:id="rId11" w:history="1">
              <w:r>
                <w:rPr>
                  <w:color w:val="#410a8c"/>
                  <w:u w:val="single"/>
                </w:rPr>
                <w:t xml:space="preserve">Guillaume Marche</w:t>
              </w:r>
            </w:hyperlink>
          </w:p>
          <w:p>
            <w:pPr/>
            <w:r>
              <w:rPr>
                <w:i w:val="1"/>
                <w:iCs w:val="1"/>
              </w:rPr>
              <w:t xml:space="preserve">Transatlantica. Revue d'études américaines/American Studies Journal</w:t>
            </w:r>
            <w:r>
              <w:rPr/>
              <w:t xml:space="preserve">, 2011, 1 | 2011, </w:t>
            </w:r>
            <w:hyperlink r:id="rId62" w:history="1">
              <w:r>
                <w:rPr>
                  <w:color w:val="#410a8c"/>
                  <w:u w:val="single"/>
                </w:rPr>
                <w:t xml:space="preserve">⟨10.4000/transatlantica.5377⟩</w:t>
              </w:r>
            </w:hyperlink>
          </w:p>
          <w:p>
            <w:pPr/>
            <w:r>
              <w:rPr/>
              <w:t xml:space="preserve">Article dans une revue</w:t>
            </w:r>
            <w:r>
              <w:rPr/>
              <w:t xml:space="preserve"> (compte-rendu de lecture)</w:t>
            </w:r>
          </w:p>
          <w:p>
            <w:pPr/>
            <w:hyperlink r:id="rId61" w:history="1">
              <w:r>
                <w:rPr>
                  <w:color w:val="#410a8c"/>
                  <w:u w:val="single"/>
                </w:rPr>
                <w:t xml:space="preserve">hal-03995548v1</w:t>
              </w:r>
            </w:hyperlink>
          </w:p>
        </w:tc>
      </w:tr>
      <w:tr>
        <w:trPr/>
        <w:tc>
          <w:tcPr>
            <w:noWrap/>
          </w:tcPr>
          <w:p>
            <w:pPr>
              <w:spacing w:after="200"/>
            </w:pPr>
            <w:hyperlink r:id="rId63" w:history="1">
              <w:r>
                <w:rPr>
                  <w:color w:val="1e198e"/>
                  <w:b w:val="1"/>
                  <w:bCs w:val="1"/>
                  <w:u w:val="single"/>
                </w:rPr>
                <w:t xml:space="preserve">Compte rendu de Les artistes et la politique. Terrains franco-américains dirigé par Violaine Roussel</w:t>
              </w:r>
            </w:hyperlink>
          </w:p>
          <w:p>
            <w:pPr/>
            <w:hyperlink r:id="rId11" w:history="1">
              <w:r>
                <w:rPr>
                  <w:color w:val="#410a8c"/>
                  <w:u w:val="single"/>
                </w:rPr>
                <w:t xml:space="preserve">Guillaume Marche</w:t>
              </w:r>
            </w:hyperlink>
          </w:p>
          <w:p>
            <w:pPr/>
            <w:r>
              <w:rPr>
                <w:i w:val="1"/>
                <w:iCs w:val="1"/>
              </w:rPr>
              <w:t xml:space="preserve">Revue Française d'Etudes Américaines</w:t>
            </w:r>
            <w:r>
              <w:rPr/>
              <w:t xml:space="preserve">, 2011, 130 (4), pp.125-127. </w:t>
            </w:r>
            <w:hyperlink r:id="rId64" w:history="1">
              <w:r>
                <w:rPr>
                  <w:color w:val="#410a8c"/>
                  <w:u w:val="single"/>
                </w:rPr>
                <w:t xml:space="preserve">⟨10.3917/rfea.130.0108⟩</w:t>
              </w:r>
            </w:hyperlink>
          </w:p>
          <w:p>
            <w:pPr/>
            <w:r>
              <w:rPr/>
              <w:t xml:space="preserve">Article dans une revue</w:t>
            </w:r>
            <w:r>
              <w:rPr/>
              <w:t xml:space="preserve"> (compte-rendu de lecture)</w:t>
            </w:r>
          </w:p>
          <w:p>
            <w:pPr/>
            <w:hyperlink r:id="rId63" w:history="1">
              <w:r>
                <w:rPr>
                  <w:color w:val="#410a8c"/>
                  <w:u w:val="single"/>
                </w:rPr>
                <w:t xml:space="preserve">hal-03995546v1</w:t>
              </w:r>
            </w:hyperlink>
          </w:p>
        </w:tc>
      </w:tr>
      <w:tr>
        <w:trPr/>
        <w:tc>
          <w:tcPr>
            <w:noWrap/>
          </w:tcPr>
          <w:p>
            <w:pPr>
              <w:spacing w:after="200"/>
            </w:pPr>
            <w:hyperlink r:id="rId65" w:history="1">
              <w:r>
                <w:rPr>
                  <w:color w:val="1e198e"/>
                  <w:b w:val="1"/>
                  <w:bCs w:val="1"/>
                  <w:u w:val="single"/>
                </w:rPr>
                <w:t xml:space="preserve">Issue-Choice, Messaging, and Organizing: A Sociological Approach to Three Ballot Measures in Colorado in 2006</w:t>
              </w:r>
            </w:hyperlink>
          </w:p>
          <w:p>
            <w:pPr/>
            <w:hyperlink r:id="rId11" w:history="1">
              <w:r>
                <w:rPr>
                  <w:color w:val="#410a8c"/>
                  <w:u w:val="single"/>
                </w:rPr>
                <w:t xml:space="preserve">Guillaume Marche</w:t>
              </w:r>
            </w:hyperlink>
          </w:p>
          <w:p>
            <w:pPr/>
            <w:r>
              <w:rPr>
                <w:i w:val="1"/>
                <w:iCs w:val="1"/>
              </w:rPr>
              <w:t xml:space="preserve">Transatlantica. Revue d'études américaines/American Studies Journal</w:t>
            </w:r>
            <w:r>
              <w:rPr/>
              <w:t xml:space="preserve">, 2011, 1, </w:t>
            </w:r>
            <w:hyperlink r:id="rId66" w:history="1">
              <w:r>
                <w:rPr>
                  <w:color w:val="#410a8c"/>
                  <w:u w:val="single"/>
                </w:rPr>
                <w:t xml:space="preserve">⟨10.4000/transatlantica.5261⟩</w:t>
              </w:r>
            </w:hyperlink>
          </w:p>
          <w:p>
            <w:pPr/>
            <w:r>
              <w:rPr/>
              <w:t xml:space="preserve">Article dans une revue</w:t>
            </w:r>
          </w:p>
          <w:p>
            <w:pPr/>
            <w:hyperlink r:id="rId65" w:history="1">
              <w:r>
                <w:rPr>
                  <w:color w:val="#410a8c"/>
                  <w:u w:val="single"/>
                </w:rPr>
                <w:t xml:space="preserve">hal-03995300v1</w:t>
              </w:r>
            </w:hyperlink>
          </w:p>
        </w:tc>
      </w:tr>
      <w:tr>
        <w:trPr/>
        <w:tc>
          <w:tcPr>
            <w:noWrap/>
          </w:tcPr>
          <w:p>
            <w:pPr>
              <w:spacing w:after="200"/>
            </w:pPr>
            <w:hyperlink r:id="rId67" w:history="1">
              <w:r>
                <w:rPr>
                  <w:color w:val="1e198e"/>
                  <w:b w:val="1"/>
                  <w:bCs w:val="1"/>
                  <w:u w:val="single"/>
                </w:rPr>
                <w:t xml:space="preserve">Militantisme et identités gaies et lesbiennes : quelle identité pour quels objectifs ?</w:t>
              </w:r>
            </w:hyperlink>
          </w:p>
          <w:p>
            <w:pPr/>
            <w:hyperlink r:id="rId11" w:history="1">
              <w:r>
                <w:rPr>
                  <w:color w:val="#410a8c"/>
                  <w:u w:val="single"/>
                </w:rPr>
                <w:t xml:space="preserve">Guillaume Marche</w:t>
              </w:r>
            </w:hyperlink>
          </w:p>
          <w:p>
            <w:pPr/>
            <w:r>
              <w:rPr>
                <w:i w:val="1"/>
                <w:iCs w:val="1"/>
              </w:rPr>
              <w:t xml:space="preserve">Transatlantica. Revue d'études américaines/American Studies Journal</w:t>
            </w:r>
            <w:r>
              <w:rPr/>
              <w:t xml:space="preserve">, 2008, 1, </w:t>
            </w:r>
            <w:hyperlink r:id="rId68" w:history="1">
              <w:r>
                <w:rPr>
                  <w:color w:val="#410a8c"/>
                  <w:u w:val="single"/>
                </w:rPr>
                <w:t xml:space="preserve">⟨10.4000/transatlantica.3243⟩</w:t>
              </w:r>
            </w:hyperlink>
          </w:p>
          <w:p>
            <w:pPr/>
            <w:r>
              <w:rPr/>
              <w:t xml:space="preserve">Article dans une revue</w:t>
            </w:r>
          </w:p>
          <w:p>
            <w:pPr/>
            <w:hyperlink r:id="rId67" w:history="1">
              <w:r>
                <w:rPr>
                  <w:color w:val="#410a8c"/>
                  <w:u w:val="single"/>
                </w:rPr>
                <w:t xml:space="preserve">hal-03995303v1</w:t>
              </w:r>
            </w:hyperlink>
          </w:p>
        </w:tc>
      </w:tr>
      <w:tr>
        <w:trPr/>
        <w:tc>
          <w:tcPr>
            <w:noWrap/>
          </w:tcPr>
          <w:p>
            <w:pPr>
              <w:spacing w:after="200"/>
            </w:pPr>
            <w:hyperlink r:id="rId69" w:history="1">
              <w:r>
                <w:rPr>
                  <w:color w:val="1e198e"/>
                  <w:b w:val="1"/>
                  <w:bCs w:val="1"/>
                  <w:u w:val="single"/>
                </w:rPr>
                <w:t xml:space="preserve">Féminisme et politisation de l'homosexualité masculine : contiguïté ou imbrication ?</w:t>
              </w:r>
            </w:hyperlink>
          </w:p>
          <w:p>
            <w:pPr/>
            <w:hyperlink r:id="rId11" w:history="1">
              <w:r>
                <w:rPr>
                  <w:color w:val="#410a8c"/>
                  <w:u w:val="single"/>
                </w:rPr>
                <w:t xml:space="preserve">Guillaume Marche</w:t>
              </w:r>
            </w:hyperlink>
          </w:p>
          <w:p>
            <w:pPr/>
            <w:r>
              <w:rPr>
                <w:i w:val="1"/>
                <w:iCs w:val="1"/>
              </w:rPr>
              <w:t xml:space="preserve">Revue Française d'Etudes Américaines</w:t>
            </w:r>
            <w:r>
              <w:rPr/>
              <w:t xml:space="preserve">, 2007, n° 114 (4), pp.88-108. </w:t>
            </w:r>
            <w:hyperlink r:id="rId70" w:history="1">
              <w:r>
                <w:rPr>
                  <w:color w:val="#410a8c"/>
                  <w:u w:val="single"/>
                </w:rPr>
                <w:t xml:space="preserve">⟨10.3917/rfea.114.0088⟩</w:t>
              </w:r>
            </w:hyperlink>
          </w:p>
          <w:p>
            <w:pPr/>
            <w:r>
              <w:rPr/>
              <w:t xml:space="preserve">Article dans une revue</w:t>
            </w:r>
          </w:p>
          <w:p>
            <w:pPr/>
            <w:hyperlink r:id="rId69" w:history="1">
              <w:r>
                <w:rPr>
                  <w:color w:val="#410a8c"/>
                  <w:u w:val="single"/>
                </w:rPr>
                <w:t xml:space="preserve">hal-03995305v1</w:t>
              </w:r>
            </w:hyperlink>
          </w:p>
        </w:tc>
      </w:tr>
      <w:tr>
        <w:trPr/>
        <w:tc>
          <w:tcPr>
            <w:noWrap/>
          </w:tcPr>
          <w:p>
            <w:pPr>
              <w:spacing w:after="200"/>
            </w:pPr>
            <w:hyperlink r:id="rId71" w:history="1">
              <w:r>
                <w:rPr>
                  <w:color w:val="1e198e"/>
                  <w:b w:val="1"/>
                  <w:bCs w:val="1"/>
                  <w:u w:val="single"/>
                </w:rPr>
                <w:t xml:space="preserve">Mouvement gai et lesbien et stratégie de recours à la justice</w:t>
              </w:r>
            </w:hyperlink>
          </w:p>
          <w:p>
            <w:pPr/>
            <w:hyperlink r:id="rId11" w:history="1">
              <w:r>
                <w:rPr>
                  <w:color w:val="#410a8c"/>
                  <w:u w:val="single"/>
                </w:rPr>
                <w:t xml:space="preserve">Guillaume Marche</w:t>
              </w:r>
            </w:hyperlink>
          </w:p>
          <w:p>
            <w:pPr/>
            <w:r>
              <w:rPr>
                <w:i w:val="1"/>
                <w:iCs w:val="1"/>
              </w:rPr>
              <w:t xml:space="preserve">Cercles : Revue Pluridisciplinaire du Monde Anglophone</w:t>
            </w:r>
            <w:r>
              <w:rPr/>
              <w:t xml:space="preserve">, 2007, 17, pp.78-90</w:t>
            </w:r>
          </w:p>
          <w:p>
            <w:pPr/>
            <w:r>
              <w:rPr/>
              <w:t xml:space="preserve">Article dans une revue</w:t>
            </w:r>
          </w:p>
          <w:p>
            <w:pPr/>
            <w:hyperlink r:id="rId71" w:history="1">
              <w:r>
                <w:rPr>
                  <w:color w:val="#410a8c"/>
                  <w:u w:val="single"/>
                </w:rPr>
                <w:t xml:space="preserve">hal-03995306v1</w:t>
              </w:r>
            </w:hyperlink>
          </w:p>
        </w:tc>
      </w:tr>
      <w:tr>
        <w:trPr/>
        <w:tc>
          <w:tcPr>
            <w:noWrap/>
          </w:tcPr>
          <w:p>
            <w:pPr>
              <w:spacing w:after="200"/>
            </w:pPr>
            <w:hyperlink r:id="rId72" w:history="1">
              <w:r>
                <w:rPr>
                  <w:color w:val="1e198e"/>
                  <w:b w:val="1"/>
                  <w:bCs w:val="1"/>
                  <w:u w:val="single"/>
                </w:rPr>
                <w:t xml:space="preserve">L’Étude des mobilisations gaies et lesbiennes aux États-Unis : problèmes épistémologiques</w:t>
              </w:r>
            </w:hyperlink>
          </w:p>
          <w:p>
            <w:pPr/>
            <w:hyperlink r:id="rId11" w:history="1">
              <w:r>
                <w:rPr>
                  <w:color w:val="#410a8c"/>
                  <w:u w:val="single"/>
                </w:rPr>
                <w:t xml:space="preserve">Guillaume Marche</w:t>
              </w:r>
            </w:hyperlink>
          </w:p>
          <w:p>
            <w:pPr/>
            <w:r>
              <w:rPr>
                <w:i w:val="1"/>
                <w:iCs w:val="1"/>
              </w:rPr>
              <w:t xml:space="preserve">Cahiers Charles V</w:t>
            </w:r>
            <w:r>
              <w:rPr/>
              <w:t xml:space="preserve">, 2006, 40, pp.153-172</w:t>
            </w:r>
          </w:p>
          <w:p>
            <w:pPr/>
            <w:r>
              <w:rPr/>
              <w:t xml:space="preserve">Article dans une revue</w:t>
            </w:r>
          </w:p>
          <w:p>
            <w:pPr/>
            <w:hyperlink r:id="rId72" w:history="1">
              <w:r>
                <w:rPr>
                  <w:color w:val="#410a8c"/>
                  <w:u w:val="single"/>
                </w:rPr>
                <w:t xml:space="preserve">hal-03995308v1</w:t>
              </w:r>
            </w:hyperlink>
          </w:p>
        </w:tc>
      </w:tr>
      <w:tr>
        <w:trPr/>
        <w:tc>
          <w:tcPr>
            <w:noWrap/>
          </w:tcPr>
          <w:p>
            <w:pPr>
              <w:spacing w:after="200"/>
            </w:pPr>
            <w:hyperlink r:id="rId73" w:history="1">
              <w:r>
                <w:rPr>
                  <w:color w:val="1e198e"/>
                  <w:b w:val="1"/>
                  <w:bCs w:val="1"/>
                  <w:u w:val="single"/>
                </w:rPr>
                <w:t xml:space="preserve">Review of The Minority Rights Revolution by John D. Skrentny</w:t>
              </w:r>
            </w:hyperlink>
          </w:p>
          <w:p>
            <w:pPr/>
            <w:hyperlink r:id="rId11" w:history="1">
              <w:r>
                <w:rPr>
                  <w:color w:val="#410a8c"/>
                  <w:u w:val="single"/>
                </w:rPr>
                <w:t xml:space="preserve">Guillaume Marche</w:t>
              </w:r>
            </w:hyperlink>
          </w:p>
          <w:p>
            <w:pPr/>
            <w:r>
              <w:rPr>
                <w:i w:val="1"/>
                <w:iCs w:val="1"/>
              </w:rPr>
              <w:t xml:space="preserve">Cercles : Revue Pluridisciplinaire du Monde Anglophone</w:t>
            </w:r>
            <w:r>
              <w:rPr/>
              <w:t xml:space="preserve">, 2005, http://www.cercles.com/review/r24/skrentny.htm</w:t>
            </w:r>
          </w:p>
          <w:p>
            <w:pPr/>
            <w:r>
              <w:rPr/>
              <w:t xml:space="preserve">Article dans une revue</w:t>
            </w:r>
            <w:r>
              <w:rPr/>
              <w:t xml:space="preserve"> (compte-rendu de lecture)</w:t>
            </w:r>
          </w:p>
          <w:p>
            <w:pPr/>
            <w:hyperlink r:id="rId73" w:history="1">
              <w:r>
                <w:rPr>
                  <w:color w:val="#410a8c"/>
                  <w:u w:val="single"/>
                </w:rPr>
                <w:t xml:space="preserve">hal-03996016v1</w:t>
              </w:r>
            </w:hyperlink>
          </w:p>
        </w:tc>
      </w:tr>
      <w:tr>
        <w:trPr/>
        <w:tc>
          <w:tcPr>
            <w:noWrap/>
          </w:tcPr>
          <w:p>
            <w:pPr>
              <w:spacing w:after="200"/>
            </w:pPr>
            <w:hyperlink r:id="rId74" w:history="1">
              <w:r>
                <w:rPr>
                  <w:color w:val="1e198e"/>
                  <w:b w:val="1"/>
                  <w:bCs w:val="1"/>
                  <w:u w:val="single"/>
                </w:rPr>
                <w:t xml:space="preserve">L’arc-en-ciel et le mouvement gai et lesbien : réfraction, dispersion et instrumentalisation des identités collectives</w:t>
              </w:r>
            </w:hyperlink>
          </w:p>
          <w:p>
            <w:pPr/>
            <w:hyperlink r:id="rId11" w:history="1">
              <w:r>
                <w:rPr>
                  <w:color w:val="#410a8c"/>
                  <w:u w:val="single"/>
                </w:rPr>
                <w:t xml:space="preserve">Guillaume Marche</w:t>
              </w:r>
            </w:hyperlink>
          </w:p>
          <w:p>
            <w:pPr/>
            <w:r>
              <w:rPr>
                <w:i w:val="1"/>
                <w:iCs w:val="1"/>
              </w:rPr>
              <w:t xml:space="preserve">Transatlantica. Revue d'études américaines/American Studies Journal</w:t>
            </w:r>
            <w:r>
              <w:rPr/>
              <w:t xml:space="preserve">, 2005, 1, </w:t>
            </w:r>
            <w:hyperlink r:id="rId75" w:history="1">
              <w:r>
                <w:rPr>
                  <w:color w:val="#410a8c"/>
                  <w:u w:val="single"/>
                </w:rPr>
                <w:t xml:space="preserve">⟨10.4000/transatlantica.321⟩</w:t>
              </w:r>
            </w:hyperlink>
          </w:p>
          <w:p>
            <w:pPr/>
            <w:r>
              <w:rPr/>
              <w:t xml:space="preserve">Article dans une revue</w:t>
            </w:r>
          </w:p>
          <w:p>
            <w:pPr/>
            <w:hyperlink r:id="rId74" w:history="1">
              <w:r>
                <w:rPr>
                  <w:color w:val="#410a8c"/>
                  <w:u w:val="single"/>
                </w:rPr>
                <w:t xml:space="preserve">hal-03995310v1</w:t>
              </w:r>
            </w:hyperlink>
          </w:p>
        </w:tc>
      </w:tr>
      <w:tr>
        <w:trPr/>
        <w:tc>
          <w:tcPr>
            <w:noWrap/>
          </w:tcPr>
          <w:p>
            <w:pPr>
              <w:spacing w:after="200"/>
            </w:pPr>
            <w:hyperlink r:id="rId76" w:history="1">
              <w:r>
                <w:rPr>
                  <w:color w:val="1e198e"/>
                  <w:b w:val="1"/>
                  <w:bCs w:val="1"/>
                  <w:u w:val="single"/>
                </w:rPr>
                <w:t xml:space="preserve">Review of Separate Roads to Feminism: Black, Chicana, and White Feminist Movements in America’s Second Wave by Benita Roth</w:t>
              </w:r>
            </w:hyperlink>
          </w:p>
          <w:p>
            <w:pPr/>
            <w:hyperlink r:id="rId11" w:history="1">
              <w:r>
                <w:rPr>
                  <w:color w:val="#410a8c"/>
                  <w:u w:val="single"/>
                </w:rPr>
                <w:t xml:space="preserve">Guillaume Marche</w:t>
              </w:r>
            </w:hyperlink>
          </w:p>
          <w:p>
            <w:pPr/>
            <w:r>
              <w:rPr>
                <w:i w:val="1"/>
                <w:iCs w:val="1"/>
              </w:rPr>
              <w:t xml:space="preserve">Cercles : Revue Pluridisciplinaire du Monde Anglophone</w:t>
            </w:r>
            <w:r>
              <w:rPr/>
              <w:t xml:space="preserve">, 2004, http://www.cercles.com/review/r19/roth.htm</w:t>
            </w:r>
          </w:p>
          <w:p>
            <w:pPr/>
            <w:r>
              <w:rPr/>
              <w:t xml:space="preserve">Article dans une revue</w:t>
            </w:r>
            <w:r>
              <w:rPr/>
              <w:t xml:space="preserve"> (compte-rendu de lecture)</w:t>
            </w:r>
          </w:p>
          <w:p>
            <w:pPr/>
            <w:hyperlink r:id="rId76" w:history="1">
              <w:r>
                <w:rPr>
                  <w:color w:val="#410a8c"/>
                  <w:u w:val="single"/>
                </w:rPr>
                <w:t xml:space="preserve">hal-03995552v1</w:t>
              </w:r>
            </w:hyperlink>
          </w:p>
        </w:tc>
      </w:tr>
      <w:tr>
        <w:trPr/>
        <w:tc>
          <w:tcPr>
            <w:noWrap/>
          </w:tcPr>
          <w:p>
            <w:pPr>
              <w:spacing w:after="200"/>
            </w:pPr>
            <w:hyperlink r:id="rId77" w:history="1">
              <w:r>
                <w:rPr>
                  <w:color w:val="1e198e"/>
                  <w:b w:val="1"/>
                  <w:bCs w:val="1"/>
                  <w:u w:val="single"/>
                </w:rPr>
                <w:t xml:space="preserve">Review of Women’s Movements Facing the Reconfigured State edited by Lee Ann Banaszak, Karen Beckwith, and Dieter Richt</w:t>
              </w:r>
            </w:hyperlink>
          </w:p>
          <w:p>
            <w:pPr/>
            <w:hyperlink r:id="rId11" w:history="1">
              <w:r>
                <w:rPr>
                  <w:color w:val="#410a8c"/>
                  <w:u w:val="single"/>
                </w:rPr>
                <w:t xml:space="preserve">Guillaume Marche</w:t>
              </w:r>
            </w:hyperlink>
          </w:p>
          <w:p>
            <w:pPr/>
            <w:r>
              <w:rPr>
                <w:i w:val="1"/>
                <w:iCs w:val="1"/>
              </w:rPr>
              <w:t xml:space="preserve">Cercles : Revue Pluridisciplinaire du Monde Anglophone</w:t>
            </w:r>
            <w:r>
              <w:rPr/>
              <w:t xml:space="preserve">, 2004, http://www.cercles.com/review/r16/banaszak.htm</w:t>
            </w:r>
          </w:p>
          <w:p>
            <w:pPr/>
            <w:r>
              <w:rPr/>
              <w:t xml:space="preserve">Article dans une revue</w:t>
            </w:r>
            <w:r>
              <w:rPr/>
              <w:t xml:space="preserve"> (compte-rendu de lecture)</w:t>
            </w:r>
          </w:p>
          <w:p>
            <w:pPr/>
            <w:hyperlink r:id="rId77" w:history="1">
              <w:r>
                <w:rPr>
                  <w:color w:val="#410a8c"/>
                  <w:u w:val="single"/>
                </w:rPr>
                <w:t xml:space="preserve">hal-03996015v1</w:t>
              </w:r>
            </w:hyperlink>
          </w:p>
        </w:tc>
      </w:tr>
      <w:tr>
        <w:trPr/>
        <w:tc>
          <w:tcPr>
            <w:noWrap/>
          </w:tcPr>
          <w:p>
            <w:pPr>
              <w:spacing w:after="200"/>
            </w:pPr>
            <w:hyperlink r:id="rId78" w:history="1">
              <w:r>
                <w:rPr>
                  <w:color w:val="1e198e"/>
                  <w:b w:val="1"/>
                  <w:bCs w:val="1"/>
                  <w:u w:val="single"/>
                </w:rPr>
                <w:t xml:space="preserve">Domination, identité collective et mouvement social : le cas des mobilisations gaies et lesbiennes aux Etats-Unis</w:t>
              </w:r>
            </w:hyperlink>
          </w:p>
          <w:p>
            <w:pPr/>
            <w:hyperlink r:id="rId11" w:history="1">
              <w:r>
                <w:rPr>
                  <w:color w:val="#410a8c"/>
                  <w:u w:val="single"/>
                </w:rPr>
                <w:t xml:space="preserve">Guillaume Marche</w:t>
              </w:r>
            </w:hyperlink>
          </w:p>
          <w:p>
            <w:pPr/>
            <w:r>
              <w:rPr>
                <w:i w:val="1"/>
                <w:iCs w:val="1"/>
              </w:rPr>
              <w:t xml:space="preserve">Recherches sociologiques</w:t>
            </w:r>
            <w:r>
              <w:rPr/>
              <w:t xml:space="preserve">, 2003, 34 (2), pp.41-52</w:t>
            </w:r>
          </w:p>
          <w:p>
            <w:pPr/>
            <w:r>
              <w:rPr/>
              <w:t xml:space="preserve">Article dans une revue</w:t>
            </w:r>
          </w:p>
          <w:p>
            <w:pPr/>
            <w:hyperlink r:id="rId78" w:history="1">
              <w:r>
                <w:rPr>
                  <w:color w:val="#410a8c"/>
                  <w:u w:val="single"/>
                </w:rPr>
                <w:t xml:space="preserve">hal-03995314v1</w:t>
              </w:r>
            </w:hyperlink>
          </w:p>
        </w:tc>
      </w:tr>
      <w:tr>
        <w:trPr/>
        <w:tc>
          <w:tcPr>
            <w:noWrap/>
          </w:tcPr>
          <w:p>
            <w:pPr>
              <w:spacing w:after="200"/>
            </w:pPr>
            <w:hyperlink r:id="rId79" w:history="1">
              <w:r>
                <w:rPr>
                  <w:color w:val="1e198e"/>
                  <w:b w:val="1"/>
                  <w:bCs w:val="1"/>
                  <w:u w:val="single"/>
                </w:rPr>
                <w:t xml:space="preserve">Les familles homosexuelles aux États-Unis : dissolution d'un mouvement social ou redéfinition de sa portée politique ?</w:t>
              </w:r>
            </w:hyperlink>
          </w:p>
          <w:p>
            <w:pPr/>
            <w:hyperlink r:id="rId11" w:history="1">
              <w:r>
                <w:rPr>
                  <w:color w:val="#410a8c"/>
                  <w:u w:val="single"/>
                </w:rPr>
                <w:t xml:space="preserve">Guillaume Marche</w:t>
              </w:r>
            </w:hyperlink>
          </w:p>
          <w:p>
            <w:pPr/>
            <w:r>
              <w:rPr>
                <w:i w:val="1"/>
                <w:iCs w:val="1"/>
              </w:rPr>
              <w:t xml:space="preserve">Revue Française d'Etudes Américaines</w:t>
            </w:r>
            <w:r>
              <w:rPr/>
              <w:t xml:space="preserve">, 2003, 97 (3), pp.99. </w:t>
            </w:r>
            <w:hyperlink r:id="rId80" w:history="1">
              <w:r>
                <w:rPr>
                  <w:color w:val="#410a8c"/>
                  <w:u w:val="single"/>
                </w:rPr>
                <w:t xml:space="preserve">⟨10.3917/rfea.097.0099⟩</w:t>
              </w:r>
            </w:hyperlink>
          </w:p>
          <w:p>
            <w:pPr/>
            <w:r>
              <w:rPr/>
              <w:t xml:space="preserve">Article dans une revue</w:t>
            </w:r>
          </w:p>
          <w:p>
            <w:pPr/>
            <w:hyperlink r:id="rId79" w:history="1">
              <w:r>
                <w:rPr>
                  <w:color w:val="#410a8c"/>
                  <w:u w:val="single"/>
                </w:rPr>
                <w:t xml:space="preserve">hal-03995311v1</w:t>
              </w:r>
            </w:hyperlink>
          </w:p>
        </w:tc>
      </w:tr>
      <w:tr>
        <w:trPr/>
        <w:tc>
          <w:tcPr>
            <w:noWrap/>
          </w:tcPr>
          <w:p>
            <w:pPr>
              <w:spacing w:after="200"/>
            </w:pPr>
            <w:hyperlink r:id="rId81" w:history="1">
              <w:r>
                <w:rPr>
                  <w:color w:val="1e198e"/>
                  <w:b w:val="1"/>
                  <w:bCs w:val="1"/>
                  <w:u w:val="single"/>
                </w:rPr>
                <w:t xml:space="preserve">Review of Reinventing the Male Homosexual: The Rhetoric and Power of the Gay Gene by Robert Alan Brookey</w:t>
              </w:r>
            </w:hyperlink>
          </w:p>
          <w:p>
            <w:pPr/>
            <w:hyperlink r:id="rId11" w:history="1">
              <w:r>
                <w:rPr>
                  <w:color w:val="#410a8c"/>
                  <w:u w:val="single"/>
                </w:rPr>
                <w:t xml:space="preserve">Guillaume Marche</w:t>
              </w:r>
            </w:hyperlink>
          </w:p>
          <w:p>
            <w:pPr/>
            <w:r>
              <w:rPr>
                <w:i w:val="1"/>
                <w:iCs w:val="1"/>
              </w:rPr>
              <w:t xml:space="preserve">Cercles : Revue Pluridisciplinaire du Monde Anglophone</w:t>
            </w:r>
            <w:r>
              <w:rPr/>
              <w:t xml:space="preserve">, 2003, http://www.cercles.com/review/r13/Brookey1103.htm</w:t>
            </w:r>
          </w:p>
          <w:p>
            <w:pPr/>
            <w:r>
              <w:rPr/>
              <w:t xml:space="preserve">Article dans une revue</w:t>
            </w:r>
            <w:r>
              <w:rPr/>
              <w:t xml:space="preserve"> (compte-rendu de lecture)</w:t>
            </w:r>
          </w:p>
          <w:p>
            <w:pPr/>
            <w:hyperlink r:id="rId81" w:history="1">
              <w:r>
                <w:rPr>
                  <w:color w:val="#410a8c"/>
                  <w:u w:val="single"/>
                </w:rPr>
                <w:t xml:space="preserve">hal-03996017v1</w:t>
              </w:r>
            </w:hyperlink>
          </w:p>
        </w:tc>
      </w:tr>
      <w:tr>
        <w:trPr/>
        <w:tc>
          <w:tcPr>
            <w:noWrap/>
          </w:tcPr>
          <w:p>
            <w:pPr>
              <w:spacing w:after="200"/>
            </w:pPr>
            <w:hyperlink r:id="rId82" w:history="1">
              <w:r>
                <w:rPr>
                  <w:color w:val="1e198e"/>
                  <w:b w:val="1"/>
                  <w:bCs w:val="1"/>
                  <w:u w:val="single"/>
                </w:rPr>
                <w:t xml:space="preserve">Review of Rebels, Rubyfruit, and Rhinestones. Queering Space in the Stonewall South by James T. Sears</w:t>
              </w:r>
            </w:hyperlink>
          </w:p>
          <w:p>
            <w:pPr/>
            <w:hyperlink r:id="rId11" w:history="1">
              <w:r>
                <w:rPr>
                  <w:color w:val="#410a8c"/>
                  <w:u w:val="single"/>
                </w:rPr>
                <w:t xml:space="preserve">Guillaume Marche</w:t>
              </w:r>
            </w:hyperlink>
          </w:p>
          <w:p>
            <w:pPr/>
            <w:r>
              <w:rPr>
                <w:i w:val="1"/>
                <w:iCs w:val="1"/>
              </w:rPr>
              <w:t xml:space="preserve">Cercles : Revue Pluridisciplinaire du Monde Anglophone</w:t>
            </w:r>
            <w:r>
              <w:rPr/>
              <w:t xml:space="preserve">, 2002, http://www.cercles.com/review/r4/sears.html</w:t>
            </w:r>
          </w:p>
          <w:p>
            <w:pPr/>
            <w:r>
              <w:rPr/>
              <w:t xml:space="preserve">Article dans une revue</w:t>
            </w:r>
            <w:r>
              <w:rPr/>
              <w:t xml:space="preserve"> (compte-rendu de lecture)</w:t>
            </w:r>
          </w:p>
          <w:p>
            <w:pPr/>
            <w:hyperlink r:id="rId82" w:history="1">
              <w:r>
                <w:rPr>
                  <w:color w:val="#410a8c"/>
                  <w:u w:val="single"/>
                </w:rPr>
                <w:t xml:space="preserve">hal-03996018v1</w:t>
              </w:r>
            </w:hyperlink>
          </w:p>
        </w:tc>
      </w:tr>
      <w:tr>
        <w:trPr/>
        <w:tc>
          <w:tcPr>
            <w:noWrap/>
          </w:tcPr>
          <w:p>
            <w:pPr>
              <w:spacing w:after="200"/>
            </w:pPr>
            <w:hyperlink r:id="rId83" w:history="1">
              <w:r>
                <w:rPr>
                  <w:color w:val="1e198e"/>
                  <w:b w:val="1"/>
                  <w:bCs w:val="1"/>
                  <w:u w:val="single"/>
                </w:rPr>
                <w:t xml:space="preserve">Le mouvement gai et lesbien américain face au SIDA</w:t>
              </w:r>
            </w:hyperlink>
          </w:p>
          <w:p>
            <w:pPr/>
            <w:hyperlink r:id="rId11" w:history="1">
              <w:r>
                <w:rPr>
                  <w:color w:val="#410a8c"/>
                  <w:u w:val="single"/>
                </w:rPr>
                <w:t xml:space="preserve">Guillaume Marche</w:t>
              </w:r>
            </w:hyperlink>
          </w:p>
          <w:p>
            <w:pPr/>
            <w:r>
              <w:rPr>
                <w:i w:val="1"/>
                <w:iCs w:val="1"/>
              </w:rPr>
              <w:t xml:space="preserve">L'Homme et la Société</w:t>
            </w:r>
            <w:r>
              <w:rPr/>
              <w:t xml:space="preserve">, 2002, 143-144 (1), pp.185-201. </w:t>
            </w:r>
            <w:hyperlink r:id="rId84" w:history="1">
              <w:r>
                <w:rPr>
                  <w:color w:val="#410a8c"/>
                  <w:u w:val="single"/>
                </w:rPr>
                <w:t xml:space="preserve">⟨10.3917/lhs.143.0185⟩</w:t>
              </w:r>
            </w:hyperlink>
          </w:p>
          <w:p>
            <w:pPr/>
            <w:r>
              <w:rPr/>
              <w:t xml:space="preserve">Article dans une revue</w:t>
            </w:r>
          </w:p>
          <w:p>
            <w:pPr/>
            <w:hyperlink r:id="rId83" w:history="1">
              <w:r>
                <w:rPr>
                  <w:color w:val="#410a8c"/>
                  <w:u w:val="single"/>
                </w:rPr>
                <w:t xml:space="preserve">hal-03995353v1</w:t>
              </w:r>
            </w:hyperlink>
          </w:p>
        </w:tc>
      </w:tr>
      <w:tr>
        <w:trPr/>
        <w:tc>
          <w:tcPr>
            <w:noWrap/>
          </w:tcPr>
          <w:p>
            <w:pPr>
              <w:spacing w:after="200"/>
            </w:pPr>
            <w:hyperlink r:id="rId85" w:history="1">
              <w:r>
                <w:rPr>
                  <w:color w:val="1e198e"/>
                  <w:b w:val="1"/>
                  <w:bCs w:val="1"/>
                  <w:u w:val="single"/>
                </w:rPr>
                <w:t xml:space="preserve">Identification et action face au SIDA : les défis d’ACT UP à San Francisco et New York</w:t>
              </w:r>
            </w:hyperlink>
          </w:p>
          <w:p>
            <w:pPr/>
            <w:hyperlink r:id="rId11" w:history="1">
              <w:r>
                <w:rPr>
                  <w:color w:val="#410a8c"/>
                  <w:u w:val="single"/>
                </w:rPr>
                <w:t xml:space="preserve">Guillaume Marche</w:t>
              </w:r>
            </w:hyperlink>
          </w:p>
          <w:p>
            <w:pPr/>
            <w:r>
              <w:rPr>
                <w:i w:val="1"/>
                <w:iCs w:val="1"/>
              </w:rPr>
              <w:t xml:space="preserve">Annales du Monde Anglophone</w:t>
            </w:r>
            <w:r>
              <w:rPr/>
              <w:t xml:space="preserve">, 2000, 11, pp.223-241</w:t>
            </w:r>
          </w:p>
          <w:p>
            <w:pPr/>
            <w:r>
              <w:rPr/>
              <w:t xml:space="preserve">Article dans une revue</w:t>
            </w:r>
          </w:p>
          <w:p>
            <w:pPr/>
            <w:hyperlink r:id="rId85" w:history="1">
              <w:r>
                <w:rPr>
                  <w:color w:val="#410a8c"/>
                  <w:u w:val="single"/>
                </w:rPr>
                <w:t xml:space="preserve">hal-03995356v1</w:t>
              </w:r>
            </w:hyperlink>
          </w:p>
        </w:tc>
      </w:tr>
      <w:tr>
        <w:trPr/>
        <w:tc>
          <w:tcPr>
            <w:noWrap/>
          </w:tcPr>
          <w:p>
            <w:pPr>
              <w:spacing w:after="200"/>
            </w:pPr>
            <w:hyperlink r:id="rId86" w:history="1">
              <w:r>
                <w:rPr>
                  <w:color w:val="1e198e"/>
                  <w:b w:val="1"/>
                  <w:bCs w:val="1"/>
                  <w:u w:val="single"/>
                </w:rPr>
                <w:t xml:space="preserve">Somewhere Inside the Rainbow: The Use of Marginality in the Lesbian and Gay Movement in the U.S.A.</w:t>
              </w:r>
            </w:hyperlink>
          </w:p>
          <w:p>
            <w:pPr/>
            <w:hyperlink r:id="rId11" w:history="1">
              <w:r>
                <w:rPr>
                  <w:color w:val="#410a8c"/>
                  <w:u w:val="single"/>
                </w:rPr>
                <w:t xml:space="preserve">Guillaume Marche</w:t>
              </w:r>
            </w:hyperlink>
          </w:p>
          <w:p>
            <w:pPr/>
            <w:r>
              <w:rPr>
                <w:i w:val="1"/>
                <w:iCs w:val="1"/>
              </w:rPr>
              <w:t xml:space="preserve">Groupe de Recherches Anglo-Américaines de Tours</w:t>
            </w:r>
            <w:r>
              <w:rPr/>
              <w:t xml:space="preserve">, 2000, 22, pp.183-192</w:t>
            </w:r>
          </w:p>
          <w:p>
            <w:pPr/>
            <w:r>
              <w:rPr/>
              <w:t xml:space="preserve">Article dans une revue</w:t>
            </w:r>
          </w:p>
          <w:p>
            <w:pPr/>
            <w:hyperlink r:id="rId86" w:history="1">
              <w:r>
                <w:rPr>
                  <w:color w:val="#410a8c"/>
                  <w:u w:val="single"/>
                </w:rPr>
                <w:t xml:space="preserve">hal-03995355v1</w:t>
              </w:r>
            </w:hyperlink>
          </w:p>
        </w:tc>
      </w:tr>
      <w:tr>
        <w:trPr/>
        <w:tc>
          <w:tcPr>
            <w:noWrap/>
          </w:tcPr>
          <w:p>
            <w:pPr>
              <w:spacing w:after="200"/>
            </w:pPr>
            <w:hyperlink r:id="rId87" w:history="1">
              <w:r>
                <w:rPr>
                  <w:color w:val="1e198e"/>
                  <w:b w:val="1"/>
                  <w:bCs w:val="1"/>
                  <w:u w:val="single"/>
                </w:rPr>
                <w:t xml:space="preserve">L’identité ethnique des Franco-Américains du Maine</w:t>
              </w:r>
            </w:hyperlink>
          </w:p>
          <w:p>
            <w:pPr/>
            <w:hyperlink r:id="rId11" w:history="1">
              <w:r>
                <w:rPr>
                  <w:color w:val="#410a8c"/>
                  <w:u w:val="single"/>
                </w:rPr>
                <w:t xml:space="preserve">Guillaume Marche</w:t>
              </w:r>
            </w:hyperlink>
          </w:p>
          <w:p>
            <w:pPr/>
            <w:r>
              <w:rPr>
                <w:i w:val="1"/>
                <w:iCs w:val="1"/>
              </w:rPr>
              <w:t xml:space="preserve">Revue Française d'Etudes Américaines</w:t>
            </w:r>
            <w:r>
              <w:rPr/>
              <w:t xml:space="preserve">, 1994, 59 (1), pp.85-95. </w:t>
            </w:r>
            <w:hyperlink r:id="rId88" w:history="1">
              <w:r>
                <w:rPr>
                  <w:color w:val="#410a8c"/>
                  <w:u w:val="single"/>
                </w:rPr>
                <w:t xml:space="preserve">⟨10.3406/rfea.1994.1531⟩</w:t>
              </w:r>
            </w:hyperlink>
          </w:p>
          <w:p>
            <w:pPr/>
            <w:r>
              <w:rPr/>
              <w:t xml:space="preserve">Article dans une revue</w:t>
            </w:r>
          </w:p>
          <w:p>
            <w:pPr/>
            <w:hyperlink r:id="rId87" w:history="1">
              <w:r>
                <w:rPr>
                  <w:color w:val="#410a8c"/>
                  <w:u w:val="single"/>
                </w:rPr>
                <w:t xml:space="preserve">hal-03995357v1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Infrapolitical Interventions in Public Spaces in San Francisco: Centrality and Periphery in Fieldwork-based Social Science Research</w:t>
              </w:r>
            </w:hyperlink>
          </w:p>
          <w:p>
            <w:pPr/>
            <w:hyperlink r:id="rId11" w:history="1">
              <w:r>
                <w:rPr>
                  <w:color w:val="#410a8c"/>
                  <w:u w:val="single"/>
                </w:rPr>
                <w:t xml:space="preserve">Guillaume Marche</w:t>
              </w:r>
            </w:hyperlink>
          </w:p>
          <w:p>
            <w:pPr/>
            <w:r>
              <w:rPr>
                <w:i w:val="1"/>
                <w:iCs w:val="1"/>
              </w:rPr>
              <w:t xml:space="preserve">California as the Epicenter of Social Sciences</w:t>
            </w:r>
            <w:r>
              <w:rPr/>
              <w:t xml:space="preserve">, Histoire et Dynamique des Espaces Anglophones (HDEA), Sorbonne Université; Institut de Recherche Interdisciplinaire en Sciences Sociales (IRISSO), Université Paris Dauphine-PSL; Triangle, Université Lumière Lyon 2, Oct 2025, Paris, France</w:t>
            </w:r>
          </w:p>
          <w:p>
            <w:pPr/>
            <w:r>
              <w:rPr/>
              <w:t xml:space="preserve">Communication dans un congrès</w:t>
            </w:r>
          </w:p>
          <w:p>
            <w:pPr/>
            <w:hyperlink r:id="rId89" w:history="1">
              <w:r>
                <w:rPr>
                  <w:color w:val="#410a8c"/>
                  <w:u w:val="single"/>
                </w:rPr>
                <w:t xml:space="preserve">hal-05471511v1</w:t>
              </w:r>
            </w:hyperlink>
          </w:p>
        </w:tc>
      </w:tr>
      <w:tr>
        <w:trPr/>
        <w:tc>
          <w:tcPr>
            <w:noWrap/>
          </w:tcPr>
          <w:p>
            <w:pPr>
              <w:spacing w:after="200"/>
            </w:pPr>
            <w:hyperlink r:id="rId90" w:history="1">
              <w:r>
                <w:rPr>
                  <w:color w:val="1e198e"/>
                  <w:b w:val="1"/>
                  <w:bCs w:val="1"/>
                  <w:u w:val="single"/>
                </w:rPr>
                <w:t xml:space="preserve">Researching Infrapolitical Interventions in Public Spaces: The Challenges and Limits of a Grounded Practice</w:t>
              </w:r>
            </w:hyperlink>
          </w:p>
          <w:p>
            <w:pPr/>
            <w:hyperlink r:id="rId11" w:history="1">
              <w:r>
                <w:rPr>
                  <w:color w:val="#410a8c"/>
                  <w:u w:val="single"/>
                </w:rPr>
                <w:t xml:space="preserve">Guillaume Marche</w:t>
              </w:r>
            </w:hyperlink>
          </w:p>
          <w:p>
            <w:pPr/>
            <w:r>
              <w:rPr>
                <w:i w:val="1"/>
                <w:iCs w:val="1"/>
              </w:rPr>
              <w:t xml:space="preserve">Grounded Engagements in American Studies</w:t>
            </w:r>
            <w:r>
              <w:rPr/>
              <w:t xml:space="preserve">, American Studies Association (ASA), Nov 2024, Baltimore (Maryland), United States</w:t>
            </w:r>
          </w:p>
          <w:p>
            <w:pPr/>
            <w:r>
              <w:rPr/>
              <w:t xml:space="preserve">Communication dans un congrès</w:t>
            </w:r>
          </w:p>
          <w:p>
            <w:pPr/>
            <w:hyperlink r:id="rId90" w:history="1">
              <w:r>
                <w:rPr>
                  <w:color w:val="#410a8c"/>
                  <w:u w:val="single"/>
                </w:rPr>
                <w:t xml:space="preserve">hal-05471487v1</w:t>
              </w:r>
            </w:hyperlink>
          </w:p>
        </w:tc>
      </w:tr>
      <w:tr>
        <w:trPr/>
        <w:tc>
          <w:tcPr>
            <w:noWrap/>
          </w:tcPr>
          <w:p>
            <w:pPr>
              <w:spacing w:after="200"/>
            </w:pPr>
            <w:hyperlink r:id="rId91" w:history="1">
              <w:r>
                <w:rPr>
                  <w:color w:val="1e198e"/>
                  <w:b w:val="1"/>
                  <w:bCs w:val="1"/>
                  <w:u w:val="single"/>
                </w:rPr>
                <w:t xml:space="preserve">Droits LGBTQ, capitalisme globalisé et valeurs conservatrices. Un enchevêtrement des pouvoirs financiers et symboliques</w:t>
              </w:r>
            </w:hyperlink>
          </w:p>
          <w:p>
            <w:pPr/>
            <w:hyperlink r:id="rId11" w:history="1">
              <w:r>
                <w:rPr>
                  <w:color w:val="#410a8c"/>
                  <w:u w:val="single"/>
                </w:rPr>
                <w:t xml:space="preserve">Guillaume Marche</w:t>
              </w:r>
            </w:hyperlink>
          </w:p>
          <w:p>
            <w:pPr/>
            <w:r>
              <w:rPr>
                <w:i w:val="1"/>
                <w:iCs w:val="1"/>
              </w:rPr>
              <w:t xml:space="preserve">Pouvoir et empouvoirement</w:t>
            </w:r>
            <w:r>
              <w:rPr/>
              <w:t xml:space="preserve">, Association Française d’Études Américaines (AFEA), May 2024, Aix (Aix-Marseille Université), France</w:t>
            </w:r>
          </w:p>
          <w:p>
            <w:pPr/>
            <w:r>
              <w:rPr/>
              <w:t xml:space="preserve">Communication dans un congrès</w:t>
            </w:r>
          </w:p>
          <w:p>
            <w:pPr/>
            <w:hyperlink r:id="rId91" w:history="1">
              <w:r>
                <w:rPr>
                  <w:color w:val="#410a8c"/>
                  <w:u w:val="single"/>
                </w:rPr>
                <w:t xml:space="preserve">hal-05471469v1</w:t>
              </w:r>
            </w:hyperlink>
          </w:p>
        </w:tc>
      </w:tr>
      <w:tr>
        <w:trPr/>
        <w:tc>
          <w:tcPr>
            <w:noWrap/>
          </w:tcPr>
          <w:p>
            <w:pPr>
              <w:spacing w:after="200"/>
            </w:pPr>
            <w:hyperlink r:id="rId92" w:history="1">
              <w:r>
                <w:rPr>
                  <w:color w:val="1e198e"/>
                  <w:b w:val="1"/>
                  <w:bCs w:val="1"/>
                  <w:u w:val="single"/>
                </w:rPr>
                <w:t xml:space="preserve">Graffitis queers. Genre et sexualité dans les réappropriations LGBTQ de l’espace urbain à San Francisco</w:t>
              </w:r>
            </w:hyperlink>
          </w:p>
          <w:p>
            <w:pPr/>
            <w:hyperlink r:id="rId11" w:history="1">
              <w:r>
                <w:rPr>
                  <w:color w:val="#410a8c"/>
                  <w:u w:val="single"/>
                </w:rPr>
                <w:t xml:space="preserve">Guillaume Marche</w:t>
              </w:r>
            </w:hyperlink>
          </w:p>
          <w:p>
            <w:pPr/>
            <w:r>
              <w:rPr>
                <w:i w:val="1"/>
                <w:iCs w:val="1"/>
              </w:rPr>
              <w:t xml:space="preserve">Queering the city? Perspectives transatlantiques</w:t>
            </w:r>
            <w:r>
              <w:rPr/>
              <w:t xml:space="preserve">, Centre de Recherches Anglophones (CREA), Université Paris Nanterre; Laboratoire d’Études de Genre et de Sexualité (LEGS), Université Paris 8 Vincennes-Saint-Denis, Jun 2021, Cité Internationale Universitaire de Paris, France</w:t>
            </w:r>
          </w:p>
          <w:p>
            <w:pPr/>
            <w:r>
              <w:rPr/>
              <w:t xml:space="preserve">Communication dans un congrès</w:t>
            </w:r>
          </w:p>
          <w:p>
            <w:pPr/>
            <w:hyperlink r:id="rId92" w:history="1">
              <w:r>
                <w:rPr>
                  <w:color w:val="#410a8c"/>
                  <w:u w:val="single"/>
                </w:rPr>
                <w:t xml:space="preserve">hal-04224345v1</w:t>
              </w:r>
            </w:hyperlink>
          </w:p>
        </w:tc>
      </w:tr>
      <w:tr>
        <w:trPr/>
        <w:tc>
          <w:tcPr>
            <w:noWrap/>
          </w:tcPr>
          <w:p>
            <w:pPr>
              <w:spacing w:after="200"/>
            </w:pPr>
            <w:hyperlink r:id="rId93" w:history="1">
              <w:r>
                <w:rPr>
                  <w:color w:val="1e198e"/>
                  <w:b w:val="1"/>
                  <w:bCs w:val="1"/>
                  <w:u w:val="single"/>
                </w:rPr>
                <w:t xml:space="preserve">Graffitis, émotions et rapport social esthétisé : étude d’exemples de San Francisco</w:t>
              </w:r>
            </w:hyperlink>
          </w:p>
          <w:p>
            <w:pPr/>
            <w:hyperlink r:id="rId11" w:history="1">
              <w:r>
                <w:rPr>
                  <w:color w:val="#410a8c"/>
                  <w:u w:val="single"/>
                </w:rPr>
                <w:t xml:space="preserve">Guillaume Marche</w:t>
              </w:r>
            </w:hyperlink>
          </w:p>
          <w:p>
            <w:pPr/>
            <w:r>
              <w:rPr>
                <w:i w:val="1"/>
                <w:iCs w:val="1"/>
              </w:rPr>
              <w:t xml:space="preserve">Écritures urbaines, écritures exposées</w:t>
            </w:r>
            <w:r>
              <w:rPr/>
              <w:t xml:space="preserve">, revue Biens symboliques/Symbolic Goods, Oct 2019, Marseille, France</w:t>
            </w:r>
          </w:p>
          <w:p>
            <w:pPr/>
            <w:r>
              <w:rPr/>
              <w:t xml:space="preserve">Communication dans un congrès</w:t>
            </w:r>
          </w:p>
          <w:p>
            <w:pPr/>
            <w:hyperlink r:id="rId93" w:history="1">
              <w:r>
                <w:rPr>
                  <w:color w:val="#410a8c"/>
                  <w:u w:val="single"/>
                </w:rPr>
                <w:t xml:space="preserve">hal-04224339v1</w:t>
              </w:r>
            </w:hyperlink>
          </w:p>
        </w:tc>
      </w:tr>
      <w:tr>
        <w:trPr/>
        <w:tc>
          <w:tcPr>
            <w:noWrap/>
          </w:tcPr>
          <w:p>
            <w:pPr>
              <w:spacing w:after="200"/>
            </w:pPr>
            <w:hyperlink r:id="rId94" w:history="1">
              <w:r>
                <w:rPr>
                  <w:color w:val="1e198e"/>
                  <w:b w:val="1"/>
                  <w:bCs w:val="1"/>
                  <w:u w:val="single"/>
                </w:rPr>
                <w:t xml:space="preserve">A Living LGBTQ Social Movement Monument? Martin B. Duberman, Memoir-writing, and Modes of Self-patrimonialization</w:t>
              </w:r>
            </w:hyperlink>
          </w:p>
          <w:p>
            <w:pPr/>
            <w:hyperlink r:id="rId11" w:history="1">
              <w:r>
                <w:rPr>
                  <w:color w:val="#410a8c"/>
                  <w:u w:val="single"/>
                </w:rPr>
                <w:t xml:space="preserve">Guillaume Marche</w:t>
              </w:r>
            </w:hyperlink>
          </w:p>
          <w:p>
            <w:pPr/>
            <w:r>
              <w:rPr>
                <w:i w:val="1"/>
                <w:iCs w:val="1"/>
              </w:rPr>
              <w:t xml:space="preserve">Monuments</w:t>
            </w:r>
            <w:r>
              <w:rPr/>
              <w:t xml:space="preserve">, Nordic Association of American Studies (NAAS), Apr 2019, Bergen, Norway</w:t>
            </w:r>
          </w:p>
          <w:p>
            <w:pPr/>
            <w:r>
              <w:rPr/>
              <w:t xml:space="preserve">Communication dans un congrès</w:t>
            </w:r>
          </w:p>
          <w:p>
            <w:pPr/>
            <w:hyperlink r:id="rId94" w:history="1">
              <w:r>
                <w:rPr>
                  <w:color w:val="#410a8c"/>
                  <w:u w:val="single"/>
                </w:rPr>
                <w:t xml:space="preserve">hal-04224336v1</w:t>
              </w:r>
            </w:hyperlink>
          </w:p>
        </w:tc>
      </w:tr>
      <w:tr>
        <w:trPr/>
        <w:tc>
          <w:tcPr>
            <w:noWrap/>
          </w:tcPr>
          <w:p>
            <w:pPr>
              <w:spacing w:after="200"/>
            </w:pPr>
            <w:hyperlink r:id="rId95" w:history="1">
              <w:r>
                <w:rPr>
                  <w:color w:val="1e198e"/>
                  <w:b w:val="1"/>
                  <w:bCs w:val="1"/>
                  <w:u w:val="single"/>
                </w:rPr>
                <w:t xml:space="preserve">Les mouvements LGBT aux États-Unis (1945-1991)</w:t>
              </w:r>
            </w:hyperlink>
          </w:p>
          <w:p>
            <w:pPr/>
            <w:hyperlink r:id="rId11" w:history="1">
              <w:r>
                <w:rPr>
                  <w:color w:val="#410a8c"/>
                  <w:u w:val="single"/>
                </w:rPr>
                <w:t xml:space="preserve">Guillaume Marche</w:t>
              </w:r>
            </w:hyperlink>
          </w:p>
          <w:p>
            <w:pPr/>
            <w:r>
              <w:rPr>
                <w:i w:val="1"/>
                <w:iCs w:val="1"/>
              </w:rPr>
              <w:t xml:space="preserve">Le melting pot culturel ? La culture aux États-Unis dans le second XXème siècle</w:t>
            </w:r>
            <w:r>
              <w:rPr/>
              <w:t xml:space="preserve">, Centre de Recherche en Histoire Européenne Comparée (CRHEC), Feb 2018, Creteil, France</w:t>
            </w:r>
          </w:p>
          <w:p>
            <w:pPr/>
            <w:r>
              <w:rPr/>
              <w:t xml:space="preserve">Communication dans un congrès</w:t>
            </w:r>
          </w:p>
          <w:p>
            <w:pPr/>
            <w:hyperlink r:id="rId95" w:history="1">
              <w:r>
                <w:rPr>
                  <w:color w:val="#410a8c"/>
                  <w:u w:val="single"/>
                </w:rPr>
                <w:t xml:space="preserve">hal-04224332v1</w:t>
              </w:r>
            </w:hyperlink>
          </w:p>
        </w:tc>
      </w:tr>
      <w:tr>
        <w:trPr/>
        <w:tc>
          <w:tcPr>
            <w:noWrap/>
          </w:tcPr>
          <w:p>
            <w:pPr>
              <w:spacing w:after="200"/>
            </w:pPr>
            <w:hyperlink r:id="rId96" w:history="1">
              <w:r>
                <w:rPr>
                  <w:color w:val="1e198e"/>
                  <w:b w:val="1"/>
                  <w:bCs w:val="1"/>
                  <w:u w:val="single"/>
                </w:rPr>
                <w:t xml:space="preserve">Graffiti, Vandalism, Protest and Nonviolence</w:t>
              </w:r>
            </w:hyperlink>
          </w:p>
          <w:p>
            <w:pPr/>
            <w:hyperlink r:id="rId11" w:history="1">
              <w:r>
                <w:rPr>
                  <w:color w:val="#410a8c"/>
                  <w:u w:val="single"/>
                </w:rPr>
                <w:t xml:space="preserve">Guillaume Marche</w:t>
              </w:r>
            </w:hyperlink>
          </w:p>
          <w:p>
            <w:pPr/>
            <w:r>
              <w:rPr>
                <w:i w:val="1"/>
                <w:iCs w:val="1"/>
              </w:rPr>
              <w:t xml:space="preserve">Social Movements and Protest: Nonviolent Strategies and the State</w:t>
            </w:r>
            <w:r>
              <w:rPr/>
              <w:t xml:space="preserve">, Mobilization journal, May 2017, San Diego State University, United States</w:t>
            </w:r>
          </w:p>
          <w:p>
            <w:pPr/>
            <w:r>
              <w:rPr/>
              <w:t xml:space="preserve">Communication dans un congrès</w:t>
            </w:r>
          </w:p>
          <w:p>
            <w:pPr/>
            <w:hyperlink r:id="rId96" w:history="1">
              <w:r>
                <w:rPr>
                  <w:color w:val="#410a8c"/>
                  <w:u w:val="single"/>
                </w:rPr>
                <w:t xml:space="preserve">hal-01790705v1</w:t>
              </w:r>
            </w:hyperlink>
          </w:p>
        </w:tc>
      </w:tr>
      <w:tr>
        <w:trPr/>
        <w:tc>
          <w:tcPr>
            <w:noWrap/>
          </w:tcPr>
          <w:p>
            <w:pPr>
              <w:spacing w:after="200"/>
            </w:pPr>
            <w:hyperlink r:id="rId97" w:history="1">
              <w:r>
                <w:rPr>
                  <w:color w:val="1e198e"/>
                  <w:b w:val="1"/>
                  <w:bCs w:val="1"/>
                  <w:u w:val="single"/>
                </w:rPr>
                <w:t xml:space="preserve">What Memoirs of Movement Participants Tell Us about LGBT Activism</w:t>
              </w:r>
            </w:hyperlink>
          </w:p>
          <w:p>
            <w:pPr/>
            <w:hyperlink r:id="rId11" w:history="1">
              <w:r>
                <w:rPr>
                  <w:color w:val="#410a8c"/>
                  <w:u w:val="single"/>
                </w:rPr>
                <w:t xml:space="preserve">Guillaume Marche</w:t>
              </w:r>
            </w:hyperlink>
          </w:p>
          <w:p>
            <w:pPr/>
            <w:r>
              <w:rPr>
                <w:i w:val="1"/>
                <w:iCs w:val="1"/>
              </w:rPr>
              <w:t xml:space="preserve">Multidisciplinary Approaches to Social Change, Protest, and Political Mobilisation</w:t>
            </w:r>
            <w:r>
              <w:rPr/>
              <w:t xml:space="preserve">, Interdisciplinary Network for Social Protest Research (INSPR), Jun 2016, University of Cambridge, United Kingdom</w:t>
            </w:r>
          </w:p>
          <w:p>
            <w:pPr/>
            <w:r>
              <w:rPr/>
              <w:t xml:space="preserve">Communication dans un congrès</w:t>
            </w:r>
          </w:p>
          <w:p>
            <w:pPr/>
            <w:hyperlink r:id="rId97" w:history="1">
              <w:r>
                <w:rPr>
                  <w:color w:val="#410a8c"/>
                  <w:u w:val="single"/>
                </w:rPr>
                <w:t xml:space="preserve">hal-01790703v1</w:t>
              </w:r>
            </w:hyperlink>
          </w:p>
        </w:tc>
      </w:tr>
      <w:tr>
        <w:trPr/>
        <w:tc>
          <w:tcPr>
            <w:noWrap/>
          </w:tcPr>
          <w:p>
            <w:pPr>
              <w:spacing w:after="200"/>
            </w:pPr>
            <w:hyperlink r:id="rId98" w:history="1">
              <w:r>
                <w:rPr>
                  <w:color w:val="1e198e"/>
                  <w:b w:val="1"/>
                  <w:bCs w:val="1"/>
                  <w:u w:val="single"/>
                </w:rPr>
                <w:t xml:space="preserve">Sexuality, Subjectivity, and LGBT Militancy in the United States</w:t>
              </w:r>
            </w:hyperlink>
          </w:p>
          <w:p>
            <w:pPr/>
            <w:hyperlink r:id="rId11" w:history="1">
              <w:r>
                <w:rPr>
                  <w:color w:val="#410a8c"/>
                  <w:u w:val="single"/>
                </w:rPr>
                <w:t xml:space="preserve">Guillaume Marche</w:t>
              </w:r>
            </w:hyperlink>
          </w:p>
          <w:p>
            <w:pPr/>
            <w:r>
              <w:rPr>
                <w:i w:val="1"/>
                <w:iCs w:val="1"/>
              </w:rPr>
              <w:t xml:space="preserve">Players and Arenas: The Interactive Dynamics of Protest</w:t>
            </w:r>
            <w:r>
              <w:rPr/>
              <w:t xml:space="preserve">, Netherlands Institute for Advanced Study in the Humanities and Social Sciences, Apr 2015, Wassenaar, Netherlands</w:t>
            </w:r>
          </w:p>
          <w:p>
            <w:pPr/>
            <w:r>
              <w:rPr/>
              <w:t xml:space="preserve">Communication dans un congrès</w:t>
            </w:r>
          </w:p>
          <w:p>
            <w:pPr/>
            <w:hyperlink r:id="rId98" w:history="1">
              <w:r>
                <w:rPr>
                  <w:color w:val="#410a8c"/>
                  <w:u w:val="single"/>
                </w:rPr>
                <w:t xml:space="preserve">hal-01790702v1</w:t>
              </w:r>
            </w:hyperlink>
          </w:p>
        </w:tc>
      </w:tr>
      <w:tr>
        <w:trPr/>
        <w:tc>
          <w:tcPr>
            <w:noWrap/>
          </w:tcPr>
          <w:p>
            <w:pPr>
              <w:spacing w:after="200"/>
            </w:pPr>
            <w:hyperlink r:id="rId99" w:history="1">
              <w:r>
                <w:rPr>
                  <w:color w:val="1e198e"/>
                  <w:b w:val="1"/>
                  <w:bCs w:val="1"/>
                  <w:u w:val="single"/>
                </w:rPr>
                <w:t xml:space="preserve">De la compromission à l'instrumentalisation : “gays” comme objet du discours politique aux États-Unis de Clinton à Bush</w:t>
              </w:r>
            </w:hyperlink>
          </w:p>
          <w:p>
            <w:pPr/>
            <w:hyperlink r:id="rId11" w:history="1">
              <w:r>
                <w:rPr>
                  <w:color w:val="#410a8c"/>
                  <w:u w:val="single"/>
                </w:rPr>
                <w:t xml:space="preserve">Guillaume Marche</w:t>
              </w:r>
            </w:hyperlink>
          </w:p>
          <w:p>
            <w:pPr/>
            <w:r>
              <w:rPr>
                <w:i w:val="1"/>
                <w:iCs w:val="1"/>
              </w:rPr>
              <w:t xml:space="preserve">Le Discours politique au Royaume-Uni, aux Canada et aux États-Unis depuis 1992</w:t>
            </w:r>
            <w:r>
              <w:rPr/>
              <w:t xml:space="preserve">, Transferts Critiques et Dynamiques des Savoirs (TransCrit), May 2006, Université Paris 8 Vincennes-Saint-Denis, France</w:t>
            </w:r>
          </w:p>
          <w:p>
            <w:pPr/>
            <w:r>
              <w:rPr/>
              <w:t xml:space="preserve">Communication dans un congrès</w:t>
            </w:r>
          </w:p>
          <w:p>
            <w:pPr/>
            <w:hyperlink r:id="rId99" w:history="1">
              <w:r>
                <w:rPr>
                  <w:color w:val="#410a8c"/>
                  <w:u w:val="single"/>
                </w:rPr>
                <w:t xml:space="preserve">hal-04224351v1</w:t>
              </w:r>
            </w:hyperlink>
          </w:p>
        </w:tc>
      </w:tr>
      <w:tr>
        <w:trPr/>
        <w:tc>
          <w:tcPr>
            <w:noWrap/>
          </w:tcPr>
          <w:p>
            <w:pPr>
              <w:spacing w:after="200"/>
            </w:pPr>
            <w:hyperlink r:id="rId100" w:history="1">
              <w:r>
                <w:rPr>
                  <w:color w:val="1e198e"/>
                  <w:b w:val="1"/>
                  <w:bCs w:val="1"/>
                  <w:u w:val="single"/>
                </w:rPr>
                <w:t xml:space="preserve">Sexual and gender conformism, non-conformism, and anti-conformism in the War on Terror</w:t>
              </w:r>
            </w:hyperlink>
          </w:p>
          <w:p>
            <w:pPr/>
            <w:hyperlink r:id="rId11" w:history="1">
              <w:r>
                <w:rPr>
                  <w:color w:val="#410a8c"/>
                  <w:u w:val="single"/>
                </w:rPr>
                <w:t xml:space="preserve">Guillaume Marche</w:t>
              </w:r>
            </w:hyperlink>
          </w:p>
          <w:p>
            <w:pPr/>
            <w:r>
              <w:rPr>
                <w:i w:val="1"/>
                <w:iCs w:val="1"/>
              </w:rPr>
              <w:t xml:space="preserve">Conformism, Non-Conformism, and Anti-Conformism in the Culture of the United States</w:t>
            </w:r>
            <w:r>
              <w:rPr/>
              <w:t xml:space="preserve">, European Association of American Studies (EAAS), Apr 2006, University of Cyprus, Nicosia, Cyprus</w:t>
            </w:r>
          </w:p>
          <w:p>
            <w:pPr/>
            <w:r>
              <w:rPr/>
              <w:t xml:space="preserve">Communication dans un congrès</w:t>
            </w:r>
          </w:p>
          <w:p>
            <w:pPr/>
            <w:hyperlink r:id="rId100" w:history="1">
              <w:r>
                <w:rPr>
                  <w:color w:val="#410a8c"/>
                  <w:u w:val="single"/>
                </w:rPr>
                <w:t xml:space="preserve">hal-04224361v1</w:t>
              </w:r>
            </w:hyperlink>
          </w:p>
        </w:tc>
      </w:tr>
      <w:tr>
        <w:trPr/>
        <w:tc>
          <w:tcPr>
            <w:noWrap/>
          </w:tcPr>
          <w:p>
            <w:pPr>
              <w:spacing w:after="200"/>
            </w:pPr>
            <w:hyperlink r:id="rId101" w:history="1">
              <w:r>
                <w:rPr>
                  <w:color w:val="1e198e"/>
                  <w:b w:val="1"/>
                  <w:bCs w:val="1"/>
                  <w:u w:val="single"/>
                </w:rPr>
                <w:t xml:space="preserve">Frontières identitaires et mouvement social gai et lesbien aux États-Unis</w:t>
              </w:r>
            </w:hyperlink>
          </w:p>
          <w:p>
            <w:pPr/>
            <w:hyperlink r:id="rId11" w:history="1">
              <w:r>
                <w:rPr>
                  <w:color w:val="#410a8c"/>
                  <w:u w:val="single"/>
                </w:rPr>
                <w:t xml:space="preserve">Guillaume Marche</w:t>
              </w:r>
            </w:hyperlink>
          </w:p>
          <w:p>
            <w:pPr/>
            <w:r>
              <w:rPr>
                <w:i w:val="1"/>
                <w:iCs w:val="1"/>
              </w:rPr>
              <w:t xml:space="preserve">Frontières, limites, passages</w:t>
            </w:r>
            <w:r>
              <w:rPr/>
              <w:t xml:space="preserve">, Centre d’Études et de Recherches en Civilisations et Littératures Étrangères (CERCLE), Oct 1999, Université Blaise-Pascal, Clermont-Ferrand, France</w:t>
            </w:r>
          </w:p>
          <w:p>
            <w:pPr/>
            <w:r>
              <w:rPr/>
              <w:t xml:space="preserve">Communication dans un congrès</w:t>
            </w:r>
          </w:p>
          <w:p>
            <w:pPr/>
            <w:hyperlink r:id="rId101" w:history="1">
              <w:r>
                <w:rPr>
                  <w:color w:val="#410a8c"/>
                  <w:u w:val="single"/>
                </w:rPr>
                <w:t xml:space="preserve">hal-04224373v1</w:t>
              </w:r>
            </w:hyperlink>
          </w:p>
        </w:tc>
      </w:tr>
      <w:tr>
        <w:trPr/>
        <w:tc>
          <w:tcPr>
            <w:noWrap/>
          </w:tcPr>
          <w:p>
            <w:pPr>
              <w:spacing w:after="200"/>
            </w:pPr>
            <w:hyperlink r:id="rId102" w:history="1">
              <w:r>
                <w:rPr>
                  <w:color w:val="1e198e"/>
                  <w:b w:val="1"/>
                  <w:bCs w:val="1"/>
                  <w:u w:val="single"/>
                </w:rPr>
                <w:t xml:space="preserve">We Are Family: Problems in Lesbian and Gay Family Politics</w:t>
              </w:r>
            </w:hyperlink>
          </w:p>
          <w:p>
            <w:pPr/>
            <w:hyperlink r:id="rId11" w:history="1">
              <w:r>
                <w:rPr>
                  <w:color w:val="#410a8c"/>
                  <w:u w:val="single"/>
                </w:rPr>
                <w:t xml:space="preserve">Guillaume Marche</w:t>
              </w:r>
            </w:hyperlink>
          </w:p>
          <w:p>
            <w:pPr/>
            <w:r>
              <w:rPr>
                <w:i w:val="1"/>
                <w:iCs w:val="1"/>
              </w:rPr>
              <w:t xml:space="preserve">Ceremonies and Spectacles: Performing American Culture</w:t>
            </w:r>
            <w:r>
              <w:rPr/>
              <w:t xml:space="preserve">, European Association of American Studies (EAAS), Apr 1998, Lisbonne, Portugal</w:t>
            </w:r>
          </w:p>
          <w:p>
            <w:pPr/>
            <w:r>
              <w:rPr/>
              <w:t xml:space="preserve">Communication dans un congrès</w:t>
            </w:r>
          </w:p>
          <w:p>
            <w:pPr/>
            <w:hyperlink r:id="rId102" w:history="1">
              <w:r>
                <w:rPr>
                  <w:color w:val="#410a8c"/>
                  <w:u w:val="single"/>
                </w:rPr>
                <w:t xml:space="preserve">hal-04224378v1</w:t>
              </w:r>
            </w:hyperlink>
          </w:p>
        </w:tc>
      </w:tr>
    </w:tbl>
    <w:p>
      <w:pPr>
        <w:spacing w:before="200"/>
      </w:pPr>
    </w:p>
    <w:p>
      <w:pPr>
        <w:pStyle w:val="Heading2"/>
      </w:pPr>
      <w:r>
        <w:rPr>
          <w:color w:val="1e198e"/>
          <w:b w:val="1"/>
          <w:bCs w:val="1"/>
        </w:rPr>
        <w:t xml:space="preserve">N°spécial de revue/special issue (6)</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Mobilisations collectives dans les Amériques : la place du subalterne</w:t>
              </w:r>
            </w:hyperlink>
          </w:p>
          <w:p>
            <w:pPr/>
            <w:hyperlink r:id="rId11" w:history="1">
              <w:r>
                <w:rPr>
                  <w:color w:val="#410a8c"/>
                  <w:u w:val="single"/>
                </w:rPr>
                <w:t xml:space="preserve">Guillaume Marche</w:t>
              </w:r>
            </w:hyperlink>
            <w:r>
              <w:rPr/>
              <w:t xml:space="preserve">,</w:t>
            </w:r>
            <w:hyperlink r:id="rId17" w:history="1">
              <w:r>
                <w:rPr>
                  <w:color w:val="#410a8c"/>
                  <w:u w:val="single"/>
                </w:rPr>
                <w:t xml:space="preserve">Baptiste Lavat</w:t>
              </w:r>
            </w:hyperlink>
          </w:p>
          <w:p>
            <w:pPr/>
            <w:r>
              <w:rPr>
                <w:i w:val="1"/>
                <w:iCs w:val="1"/>
              </w:rPr>
              <w:t xml:space="preserve">Nuevo mundo Mundos Nuevos</w:t>
            </w:r>
            <w:r>
              <w:rPr/>
              <w:t xml:space="preserve">, 2024, </w:t>
            </w:r>
            <w:hyperlink r:id="rId104" w:history="1">
              <w:r>
                <w:rPr>
                  <w:color w:val="#410a8c"/>
                  <w:u w:val="single"/>
                </w:rPr>
                <w:t xml:space="preserve">⟨10.4000/nuevomundo.95112⟩</w:t>
              </w:r>
            </w:hyperlink>
          </w:p>
          <w:p>
            <w:pPr/>
            <w:r>
              <w:rPr/>
              <w:t xml:space="preserve">N°spécial de revue/special issue</w:t>
            </w:r>
          </w:p>
          <w:p>
            <w:pPr/>
            <w:hyperlink r:id="rId103" w:history="1">
              <w:r>
                <w:rPr>
                  <w:color w:val="#410a8c"/>
                  <w:u w:val="single"/>
                </w:rPr>
                <w:t xml:space="preserve">hal-04537075v1</w:t>
              </w:r>
            </w:hyperlink>
          </w:p>
        </w:tc>
      </w:tr>
      <w:tr>
        <w:trPr/>
        <w:tc>
          <w:tcPr>
            <w:noWrap/>
          </w:tcPr>
          <w:p>
            <w:pPr>
              <w:spacing w:after="200"/>
            </w:pPr>
            <w:hyperlink r:id="rId105" w:history="1">
              <w:r>
                <w:rPr>
                  <w:color w:val="1e198e"/>
                  <w:b w:val="1"/>
                  <w:bCs w:val="1"/>
                  <w:u w:val="single"/>
                </w:rPr>
                <w:t xml:space="preserve">Numéro anniversaire : 20 ans de la revue</w:t>
              </w:r>
            </w:hyperlink>
          </w:p>
          <w:p>
            <w:pPr/>
            <w:hyperlink r:id="rId11" w:history="1">
              <w:r>
                <w:rPr>
                  <w:color w:val="#410a8c"/>
                  <w:u w:val="single"/>
                </w:rPr>
                <w:t xml:space="preserve">Guillaume Marche</w:t>
              </w:r>
            </w:hyperlink>
            <w:r>
              <w:rPr/>
              <w:t xml:space="preserve">,</w:t>
            </w:r>
            <w:hyperlink r:id="rId22" w:history="1">
              <w:r>
                <w:rPr>
                  <w:color w:val="#410a8c"/>
                  <w:u w:val="single"/>
                </w:rPr>
                <w:t xml:space="preserve">Cécile Roudeau</w:t>
              </w:r>
            </w:hyperlink>
          </w:p>
          <w:p>
            <w:pPr/>
            <w:r>
              <w:rPr>
                <w:i w:val="1"/>
                <w:iCs w:val="1"/>
              </w:rPr>
              <w:t xml:space="preserve">Transatlantica. Revue d'études américaines/American Studies Journal</w:t>
            </w:r>
            <w:r>
              <w:rPr/>
              <w:t xml:space="preserve">, Hors-série, 2021, </w:t>
            </w:r>
            <w:hyperlink r:id="rId106" w:history="1">
              <w:r>
                <w:rPr>
                  <w:color w:val="#410a8c"/>
                  <w:u w:val="single"/>
                </w:rPr>
                <w:t xml:space="preserve">⟨10.4000/transatlantica.17433⟩</w:t>
              </w:r>
            </w:hyperlink>
          </w:p>
          <w:p>
            <w:pPr/>
            <w:r>
              <w:rPr/>
              <w:t xml:space="preserve">N°spécial de revue/special issue</w:t>
            </w:r>
          </w:p>
          <w:p>
            <w:pPr/>
            <w:hyperlink r:id="rId105" w:history="1">
              <w:r>
                <w:rPr>
                  <w:color w:val="#410a8c"/>
                  <w:u w:val="single"/>
                </w:rPr>
                <w:t xml:space="preserve">hal-03995228v1</w:t>
              </w:r>
            </w:hyperlink>
          </w:p>
        </w:tc>
      </w:tr>
      <w:tr>
        <w:trPr/>
        <w:tc>
          <w:tcPr>
            <w:noWrap/>
          </w:tcPr>
          <w:p>
            <w:pPr>
              <w:spacing w:after="200"/>
            </w:pPr>
            <w:hyperlink r:id="rId107" w:history="1">
              <w:r>
                <w:rPr>
                  <w:color w:val="1e198e"/>
                  <w:b w:val="1"/>
                  <w:bCs w:val="1"/>
                  <w:u w:val="single"/>
                </w:rPr>
                <w:t xml:space="preserve">Distance Matters: Approaching US Social Movements and Race/Ethnicity from a French Perspective</w:t>
              </w:r>
            </w:hyperlink>
          </w:p>
          <w:p>
            <w:pPr/>
            <w:hyperlink r:id="rId11" w:history="1">
              <w:r>
                <w:rPr>
                  <w:color w:val="#410a8c"/>
                  <w:u w:val="single"/>
                </w:rPr>
                <w:t xml:space="preserve">Guillaume Marche</w:t>
              </w:r>
            </w:hyperlink>
            <w:r>
              <w:rPr/>
              <w:t xml:space="preserve">,</w:t>
            </w:r>
            <w:hyperlink r:id="rId32" w:history="1">
              <w:r>
                <w:rPr>
                  <w:color w:val="#410a8c"/>
                  <w:u w:val="single"/>
                </w:rPr>
                <w:t xml:space="preserve">Sandrine Baudry</w:t>
              </w:r>
            </w:hyperlink>
            <w:r>
              <w:rPr/>
              <w:t xml:space="preserve">,</w:t>
            </w:r>
            <w:hyperlink r:id="rId33" w:history="1">
              <w:r>
                <w:rPr>
                  <w:color w:val="#410a8c"/>
                  <w:u w:val="single"/>
                </w:rPr>
                <w:t xml:space="preserve">Céline Planchou</w:t>
              </w:r>
            </w:hyperlink>
          </w:p>
          <w:p>
            <w:pPr/>
            <w:r>
              <w:rPr/>
              <w:t xml:space="preserve">68, 2019</w:t>
            </w:r>
          </w:p>
          <w:p>
            <w:pPr/>
            <w:r>
              <w:rPr/>
              <w:t xml:space="preserve">N°spécial de revue/special issue</w:t>
            </w:r>
          </w:p>
          <w:p>
            <w:pPr/>
            <w:hyperlink r:id="rId107" w:history="1">
              <w:r>
                <w:rPr>
                  <w:color w:val="#410a8c"/>
                  <w:u w:val="single"/>
                </w:rPr>
                <w:t xml:space="preserve">hal-03995227v1</w:t>
              </w:r>
            </w:hyperlink>
          </w:p>
        </w:tc>
      </w:tr>
      <w:tr>
        <w:trPr/>
        <w:tc>
          <w:tcPr>
            <w:noWrap/>
          </w:tcPr>
          <w:p>
            <w:pPr>
              <w:spacing w:after="200"/>
            </w:pPr>
            <w:hyperlink r:id="rId108" w:history="1">
              <w:r>
                <w:rPr>
                  <w:color w:val="1e198e"/>
                  <w:b w:val="1"/>
                  <w:bCs w:val="1"/>
                  <w:u w:val="single"/>
                </w:rPr>
                <w:t xml:space="preserve">Mouvement, enracinement, fixité</w:t>
              </w:r>
            </w:hyperlink>
          </w:p>
          <w:p>
            <w:pPr/>
            <w:hyperlink r:id="rId11" w:history="1">
              <w:r>
                <w:rPr>
                  <w:color w:val="#410a8c"/>
                  <w:u w:val="single"/>
                </w:rPr>
                <w:t xml:space="preserve">Guillaume Marche</w:t>
              </w:r>
            </w:hyperlink>
            <w:r>
              <w:rPr/>
              <w:t xml:space="preserve">,</w:t>
            </w:r>
            <w:hyperlink r:id="rId45" w:history="1">
              <w:r>
                <w:rPr>
                  <w:color w:val="#410a8c"/>
                  <w:u w:val="single"/>
                </w:rPr>
                <w:t xml:space="preserve">Sophie Vallas</w:t>
              </w:r>
            </w:hyperlink>
          </w:p>
          <w:p>
            <w:pPr/>
            <w:r>
              <w:rPr/>
              <w:t xml:space="preserve">2016</w:t>
            </w:r>
          </w:p>
          <w:p>
            <w:pPr/>
            <w:r>
              <w:rPr/>
              <w:t xml:space="preserve">N°spécial de revue/special issue</w:t>
            </w:r>
          </w:p>
          <w:p>
            <w:pPr/>
            <w:hyperlink r:id="rId108" w:history="1">
              <w:r>
                <w:rPr>
                  <w:color w:val="#410a8c"/>
                  <w:u w:val="single"/>
                </w:rPr>
                <w:t xml:space="preserve">hal-01790659v1</w:t>
              </w:r>
            </w:hyperlink>
          </w:p>
        </w:tc>
      </w:tr>
      <w:tr>
        <w:trPr/>
        <w:tc>
          <w:tcPr>
            <w:noWrap/>
          </w:tcPr>
          <w:p>
            <w:pPr>
              <w:spacing w:after="200"/>
            </w:pPr>
            <w:hyperlink r:id="rId109" w:history="1">
              <w:r>
                <w:rPr>
                  <w:color w:val="1e198e"/>
                  <w:b w:val="1"/>
                  <w:bCs w:val="1"/>
                  <w:u w:val="single"/>
                </w:rPr>
                <w:t xml:space="preserve">Infrapolitics and Mobilizations</w:t>
              </w:r>
            </w:hyperlink>
          </w:p>
          <w:p>
            <w:pPr/>
            <w:hyperlink r:id="rId11" w:history="1">
              <w:r>
                <w:rPr>
                  <w:color w:val="#410a8c"/>
                  <w:u w:val="single"/>
                </w:rPr>
                <w:t xml:space="preserve">Guillaume Marche</w:t>
              </w:r>
            </w:hyperlink>
          </w:p>
          <w:p>
            <w:pPr/>
            <w:r>
              <w:rPr>
                <w:i w:val="1"/>
                <w:iCs w:val="1"/>
              </w:rPr>
              <w:t xml:space="preserve">Revue Française d'Etudes Américaines</w:t>
            </w:r>
            <w:r>
              <w:rPr/>
              <w:t xml:space="preserve">, 131, 2012</w:t>
            </w:r>
          </w:p>
          <w:p>
            <w:pPr/>
            <w:r>
              <w:rPr/>
              <w:t xml:space="preserve">N°spécial de revue/special issue</w:t>
            </w:r>
          </w:p>
          <w:p>
            <w:pPr/>
            <w:hyperlink r:id="rId109" w:history="1">
              <w:r>
                <w:rPr>
                  <w:color w:val="#410a8c"/>
                  <w:u w:val="single"/>
                </w:rPr>
                <w:t xml:space="preserve">hal-03995264v1</w:t>
              </w:r>
            </w:hyperlink>
          </w:p>
        </w:tc>
      </w:tr>
      <w:tr>
        <w:trPr/>
        <w:tc>
          <w:tcPr>
            <w:noWrap/>
          </w:tcPr>
          <w:p>
            <w:pPr>
              <w:spacing w:after="200"/>
            </w:pPr>
            <w:hyperlink r:id="rId110" w:history="1">
              <w:r>
                <w:rPr>
                  <w:color w:val="1e198e"/>
                  <w:b w:val="1"/>
                  <w:bCs w:val="1"/>
                  <w:u w:val="single"/>
                </w:rPr>
                <w:t xml:space="preserve">Droits et recours au droit</w:t>
              </w:r>
            </w:hyperlink>
          </w:p>
          <w:p>
            <w:pPr/>
            <w:hyperlink r:id="rId11" w:history="1">
              <w:r>
                <w:rPr>
                  <w:color w:val="#410a8c"/>
                  <w:u w:val="single"/>
                </w:rPr>
                <w:t xml:space="preserve">Guillaume Marche</w:t>
              </w:r>
            </w:hyperlink>
            <w:r>
              <w:rPr/>
              <w:t xml:space="preserve">,</w:t>
            </w:r>
            <w:hyperlink r:id="rId111" w:history="1">
              <w:r>
                <w:rPr>
                  <w:color w:val="#410a8c"/>
                  <w:u w:val="single"/>
                </w:rPr>
                <w:t xml:space="preserve">Marine Le Puloch</w:t>
              </w:r>
            </w:hyperlink>
          </w:p>
          <w:p>
            <w:pPr/>
            <w:r>
              <w:rPr>
                <w:i w:val="1"/>
                <w:iCs w:val="1"/>
              </w:rPr>
              <w:t xml:space="preserve">Cercles : Revue Pluridisciplinaire du Monde Anglophone</w:t>
            </w:r>
            <w:r>
              <w:rPr/>
              <w:t xml:space="preserve">, 17, 2007</w:t>
            </w:r>
          </w:p>
          <w:p>
            <w:pPr/>
            <w:r>
              <w:rPr/>
              <w:t xml:space="preserve">N°spécial de revue/special issue</w:t>
            </w:r>
          </w:p>
          <w:p>
            <w:pPr/>
            <w:hyperlink r:id="rId110" w:history="1">
              <w:r>
                <w:rPr>
                  <w:color w:val="#410a8c"/>
                  <w:u w:val="single"/>
                </w:rPr>
                <w:t xml:space="preserve">hal-03995230v1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Penser, créer, s’organiser autour de la chose sexuelle</w:t>
              </w:r>
            </w:hyperlink>
          </w:p>
          <w:p>
            <w:pPr/>
            <w:hyperlink r:id="rId11" w:history="1">
              <w:r>
                <w:rPr>
                  <w:color w:val="#410a8c"/>
                  <w:u w:val="single"/>
                </w:rPr>
                <w:t xml:space="preserve">Guillaume Marche</w:t>
              </w:r>
            </w:hyperlink>
            <w:r>
              <w:rPr/>
              <w:t xml:space="preserve">,</w:t>
            </w:r>
            <w:hyperlink r:id="rId113" w:history="1">
              <w:r>
                <w:rPr>
                  <w:color w:val="#410a8c"/>
                  <w:u w:val="single"/>
                </w:rPr>
                <w:t xml:space="preserve">Gilbert Elbaz</w:t>
              </w:r>
            </w:hyperlink>
          </w:p>
          <w:p>
            <w:pPr/>
            <w:hyperlink r:id="rId114" w:history="1">
              <w:r>
                <w:rPr>
                  <w:color w:val="#410a8c"/>
                  <w:u w:val="single"/>
                </w:rPr>
                <w:t xml:space="preserve">L'Harmattan</w:t>
              </w:r>
            </w:hyperlink>
            <w:r>
              <w:rPr/>
              <w:t xml:space="preserve">, 2023, Questions contemporaines, 978-2-14-033813-7</w:t>
            </w:r>
          </w:p>
          <w:p>
            <w:pPr/>
            <w:r>
              <w:rPr/>
              <w:t xml:space="preserve">Ouvrages</w:t>
            </w:r>
          </w:p>
          <w:p>
            <w:pPr/>
            <w:hyperlink r:id="rId112" w:history="1">
              <w:r>
                <w:rPr>
                  <w:color w:val="#410a8c"/>
                  <w:u w:val="single"/>
                </w:rPr>
                <w:t xml:space="preserve">hal-04311280v1</w:t>
              </w:r>
            </w:hyperlink>
          </w:p>
        </w:tc>
      </w:tr>
      <w:tr>
        <w:trPr/>
        <w:tc>
          <w:tcPr>
            <w:noWrap/>
          </w:tcPr>
          <w:p>
            <w:pPr>
              <w:spacing w:after="200"/>
            </w:pPr>
            <w:hyperlink r:id="rId115" w:history="1">
              <w:r>
                <w:rPr>
                  <w:color w:val="1e198e"/>
                  <w:b w:val="1"/>
                  <w:bCs w:val="1"/>
                  <w:u w:val="single"/>
                </w:rPr>
                <w:t xml:space="preserve">Sexuality, Subjectivity, and LGBTQ Militancy in the United States</w:t>
              </w:r>
            </w:hyperlink>
          </w:p>
          <w:p>
            <w:pPr/>
            <w:hyperlink r:id="rId11" w:history="1">
              <w:r>
                <w:rPr>
                  <w:color w:val="#410a8c"/>
                  <w:u w:val="single"/>
                </w:rPr>
                <w:t xml:space="preserve">Guillaume Marche</w:t>
              </w:r>
            </w:hyperlink>
          </w:p>
          <w:p>
            <w:pPr/>
            <w:r>
              <w:rPr/>
              <w:t xml:space="preserve">Amsterdam University Press, 2019, 9789048528646</w:t>
            </w:r>
          </w:p>
          <w:p>
            <w:pPr/>
            <w:r>
              <w:rPr/>
              <w:t xml:space="preserve">Ouvrages</w:t>
            </w:r>
          </w:p>
          <w:p>
            <w:pPr/>
            <w:hyperlink r:id="rId115" w:history="1">
              <w:r>
                <w:rPr>
                  <w:color w:val="#410a8c"/>
                  <w:u w:val="single"/>
                </w:rPr>
                <w:t xml:space="preserve">hal-03995317v1</w:t>
              </w:r>
            </w:hyperlink>
          </w:p>
        </w:tc>
      </w:tr>
      <w:tr>
        <w:trPr/>
        <w:tc>
          <w:tcPr>
            <w:noWrap/>
          </w:tcPr>
          <w:p>
            <w:pPr>
              <w:spacing w:after="200"/>
            </w:pPr>
            <w:hyperlink r:id="rId116" w:history="1">
              <w:r>
                <w:rPr>
                  <w:color w:val="1e198e"/>
                  <w:b w:val="1"/>
                  <w:bCs w:val="1"/>
                  <w:u w:val="single"/>
                </w:rPr>
                <w:t xml:space="preserve">La militance LGBT aux États-Unis.</w:t>
              </w:r>
            </w:hyperlink>
          </w:p>
          <w:p>
            <w:pPr/>
            <w:hyperlink r:id="rId11" w:history="1">
              <w:r>
                <w:rPr>
                  <w:color w:val="#410a8c"/>
                  <w:u w:val="single"/>
                </w:rPr>
                <w:t xml:space="preserve">Guillaume Marche</w:t>
              </w:r>
            </w:hyperlink>
          </w:p>
          <w:p>
            <w:pPr/>
            <w:hyperlink r:id="rId117" w:history="1">
              <w:r>
                <w:rPr>
                  <w:color w:val="#410a8c"/>
                  <w:u w:val="single"/>
                </w:rPr>
                <w:t xml:space="preserve">Presses Universitaires de Lyon</w:t>
              </w:r>
            </w:hyperlink>
            <w:r>
              <w:rPr/>
              <w:t xml:space="preserve">, 2017, 978-2-7297-0928-0</w:t>
            </w:r>
          </w:p>
          <w:p>
            <w:pPr/>
            <w:r>
              <w:rPr/>
              <w:t xml:space="preserve">Ouvrages</w:t>
            </w:r>
          </w:p>
          <w:p>
            <w:pPr/>
            <w:hyperlink r:id="rId116" w:history="1">
              <w:r>
                <w:rPr>
                  <w:color w:val="#410a8c"/>
                  <w:u w:val="single"/>
                </w:rPr>
                <w:t xml:space="preserve">hal-01790657v1</w:t>
              </w:r>
            </w:hyperlink>
          </w:p>
        </w:tc>
      </w:tr>
      <w:tr>
        <w:trPr/>
        <w:tc>
          <w:tcPr>
            <w:noWrap/>
          </w:tcPr>
          <w:p>
            <w:pPr>
              <w:spacing w:after="200"/>
            </w:pPr>
            <w:hyperlink r:id="rId118" w:history="1">
              <w:r>
                <w:rPr>
                  <w:color w:val="1e198e"/>
                  <w:b w:val="1"/>
                  <w:bCs w:val="1"/>
                  <w:u w:val="single"/>
                </w:rPr>
                <w:t xml:space="preserve">La politisation du religieux en modernité</w:t>
              </w:r>
            </w:hyperlink>
          </w:p>
          <w:p>
            <w:pPr/>
            <w:hyperlink r:id="rId11" w:history="1">
              <w:r>
                <w:rPr>
                  <w:color w:val="#410a8c"/>
                  <w:u w:val="single"/>
                </w:rPr>
                <w:t xml:space="preserve">Guillaume Marche</w:t>
              </w:r>
            </w:hyperlink>
            <w:r>
              <w:rPr/>
              <w:t xml:space="preserve">,</w:t>
            </w:r>
            <w:hyperlink r:id="rId119" w:history="1">
              <w:r>
                <w:rPr>
                  <w:color w:val="#410a8c"/>
                  <w:u w:val="single"/>
                </w:rPr>
                <w:t xml:space="preserve">Nathalie Caron</w:t>
              </w:r>
            </w:hyperlink>
          </w:p>
          <w:p>
            <w:pPr/>
            <w:r>
              <w:rPr/>
              <w:t xml:space="preserve">, 2015, 978-2-7535-3569-5</w:t>
            </w:r>
          </w:p>
          <w:p>
            <w:pPr/>
            <w:r>
              <w:rPr/>
              <w:t xml:space="preserve">Ouvrages</w:t>
            </w:r>
          </w:p>
          <w:p>
            <w:pPr/>
            <w:hyperlink r:id="rId118" w:history="1">
              <w:r>
                <w:rPr>
                  <w:color w:val="#410a8c"/>
                  <w:u w:val="single"/>
                </w:rPr>
                <w:t xml:space="preserve">hal-01790658v1</w:t>
              </w:r>
            </w:hyperlink>
          </w:p>
        </w:tc>
      </w:tr>
      <w:tr>
        <w:trPr/>
        <w:tc>
          <w:tcPr>
            <w:noWrap/>
          </w:tcPr>
          <w:p>
            <w:pPr>
              <w:spacing w:after="200"/>
            </w:pPr>
            <w:hyperlink r:id="rId120" w:history="1">
              <w:r>
                <w:rPr>
                  <w:color w:val="1e198e"/>
                  <w:b w:val="1"/>
                  <w:bCs w:val="1"/>
                  <w:u w:val="single"/>
                </w:rPr>
                <w:t xml:space="preserve">L’épuisement du biographique ?</w:t>
              </w:r>
            </w:hyperlink>
          </w:p>
          <w:p>
            <w:pPr/>
            <w:hyperlink r:id="rId11" w:history="1">
              <w:r>
                <w:rPr>
                  <w:color w:val="#410a8c"/>
                  <w:u w:val="single"/>
                </w:rPr>
                <w:t xml:space="preserve">Guillaume Marche</w:t>
              </w:r>
            </w:hyperlink>
            <w:r>
              <w:rPr/>
              <w:t xml:space="preserve">,</w:t>
            </w:r>
            <w:hyperlink r:id="rId25" w:history="1">
              <w:r>
                <w:rPr>
                  <w:color w:val="#410a8c"/>
                  <w:u w:val="single"/>
                </w:rPr>
                <w:t xml:space="preserve">Vincent Broqua</w:t>
              </w:r>
            </w:hyperlink>
          </w:p>
          <w:p>
            <w:pPr/>
            <w:r>
              <w:rPr/>
              <w:t xml:space="preserve">Cambridge Scholars Publishing, 2010, 1-4438-2572-7</w:t>
            </w:r>
          </w:p>
          <w:p>
            <w:pPr/>
            <w:r>
              <w:rPr/>
              <w:t xml:space="preserve">Ouvrages</w:t>
            </w:r>
          </w:p>
          <w:p>
            <w:pPr/>
            <w:hyperlink r:id="rId120" w:history="1">
              <w:r>
                <w:rPr>
                  <w:color w:val="#410a8c"/>
                  <w:u w:val="single"/>
                </w:rPr>
                <w:t xml:space="preserve">hal-03995266v1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Mobilisations LGBTQ aux États-Unis au regard de la mondialisation. Modèles et contre-modèles identitaires</w:t>
              </w:r>
            </w:hyperlink>
          </w:p>
          <w:p>
            <w:pPr/>
            <w:hyperlink r:id="rId11" w:history="1">
              <w:r>
                <w:rPr>
                  <w:color w:val="#410a8c"/>
                  <w:u w:val="single"/>
                </w:rPr>
                <w:t xml:space="preserve">Guillaume Marche</w:t>
              </w:r>
            </w:hyperlink>
          </w:p>
          <w:p>
            <w:pPr/>
            <w:r>
              <w:rPr/>
              <w:t xml:space="preserve">Gilbert Elbaz; Guillaume Marche. </w:t>
            </w:r>
            <w:r>
              <w:rPr>
                <w:i w:val="1"/>
                <w:iCs w:val="1"/>
              </w:rPr>
              <w:t xml:space="preserve">Penser, créer, s’organiser autour de la chose sexuelle</w:t>
            </w:r>
            <w:r>
              <w:rPr/>
              <w:t xml:space="preserve">, </w:t>
            </w:r>
            <w:hyperlink r:id="rId114" w:history="1">
              <w:r>
                <w:rPr>
                  <w:color w:val="#410a8c"/>
                  <w:u w:val="single"/>
                </w:rPr>
                <w:t xml:space="preserve">L'Harmattan</w:t>
              </w:r>
            </w:hyperlink>
            <w:r>
              <w:rPr/>
              <w:t xml:space="preserve">, pp.13-44, 2023, Questions contemporaines, 978-2-14-033813-7</w:t>
            </w:r>
          </w:p>
          <w:p>
            <w:pPr/>
            <w:r>
              <w:rPr/>
              <w:t xml:space="preserve">Chapitre d'ouvrage</w:t>
            </w:r>
          </w:p>
          <w:p>
            <w:pPr/>
            <w:hyperlink r:id="rId121" w:history="1">
              <w:r>
                <w:rPr>
                  <w:color w:val="#410a8c"/>
                  <w:u w:val="single"/>
                </w:rPr>
                <w:t xml:space="preserve">hal-04311300v1</w:t>
              </w:r>
            </w:hyperlink>
          </w:p>
        </w:tc>
      </w:tr>
      <w:tr>
        <w:trPr/>
        <w:tc>
          <w:tcPr>
            <w:noWrap/>
          </w:tcPr>
          <w:p>
            <w:pPr>
              <w:spacing w:after="200"/>
            </w:pPr>
            <w:hyperlink r:id="rId122" w:history="1">
              <w:r>
                <w:rPr>
                  <w:color w:val="1e198e"/>
                  <w:b w:val="1"/>
                  <w:bCs w:val="1"/>
                  <w:u w:val="single"/>
                </w:rPr>
                <w:t xml:space="preserve">Préface</w:t>
              </w:r>
            </w:hyperlink>
          </w:p>
          <w:p>
            <w:pPr/>
            <w:hyperlink r:id="rId11" w:history="1">
              <w:r>
                <w:rPr>
                  <w:color w:val="#410a8c"/>
                  <w:u w:val="single"/>
                </w:rPr>
                <w:t xml:space="preserve">Guillaume Marche</w:t>
              </w:r>
            </w:hyperlink>
          </w:p>
          <w:p>
            <w:pPr/>
            <w:r>
              <w:rPr>
                <w:i w:val="1"/>
                <w:iCs w:val="1"/>
              </w:rPr>
              <w:t xml:space="preserve">Genre et militantismes. Pluralité des formes de mobilisation féministes et LGBTQ+</w:t>
            </w:r>
            <w:r>
              <w:rPr/>
              <w:t xml:space="preserve">, Double ponctuation, pp.7-15, 2022, 978-2-490855-46-9</w:t>
            </w:r>
          </w:p>
          <w:p>
            <w:pPr/>
            <w:r>
              <w:rPr/>
              <w:t xml:space="preserve">Chapitre d'ouvrage</w:t>
            </w:r>
          </w:p>
          <w:p>
            <w:pPr/>
            <w:hyperlink r:id="rId122" w:history="1">
              <w:r>
                <w:rPr>
                  <w:color w:val="#410a8c"/>
                  <w:u w:val="single"/>
                </w:rPr>
                <w:t xml:space="preserve">hal-03995375v1</w:t>
              </w:r>
            </w:hyperlink>
          </w:p>
        </w:tc>
      </w:tr>
      <w:tr>
        <w:trPr/>
        <w:tc>
          <w:tcPr>
            <w:noWrap/>
          </w:tcPr>
          <w:p>
            <w:pPr>
              <w:spacing w:after="200"/>
            </w:pPr>
            <w:hyperlink r:id="rId123" w:history="1">
              <w:r>
                <w:rPr>
                  <w:color w:val="1e198e"/>
                  <w:b w:val="1"/>
                  <w:bCs w:val="1"/>
                  <w:u w:val="single"/>
                </w:rPr>
                <w:t xml:space="preserve">Menaces sur les droits LGBTQ</w:t>
              </w:r>
            </w:hyperlink>
          </w:p>
          <w:p>
            <w:pPr/>
            <w:hyperlink r:id="rId11" w:history="1">
              <w:r>
                <w:rPr>
                  <w:color w:val="#410a8c"/>
                  <w:u w:val="single"/>
                </w:rPr>
                <w:t xml:space="preserve">Guillaume Marche</w:t>
              </w:r>
            </w:hyperlink>
            <w:r>
              <w:rPr/>
              <w:t xml:space="preserve">,</w:t>
            </w:r>
            <w:hyperlink r:id="rId36" w:history="1">
              <w:r>
                <w:rPr>
                  <w:color w:val="#410a8c"/>
                  <w:u w:val="single"/>
                </w:rPr>
                <w:t xml:space="preserve">Antoine Servel</w:t>
              </w:r>
            </w:hyperlink>
          </w:p>
          <w:p>
            <w:pPr/>
            <w:r>
              <w:rPr>
                <w:i w:val="1"/>
                <w:iCs w:val="1"/>
              </w:rPr>
              <w:t xml:space="preserve">Le rêve américain à l’épreuve de Donald Trump</w:t>
            </w:r>
            <w:r>
              <w:rPr/>
              <w:t xml:space="preserve">, Vendémiaire, pp.155-174, 2020, 978-2-36358-351-2</w:t>
            </w:r>
          </w:p>
          <w:p>
            <w:pPr/>
            <w:r>
              <w:rPr/>
              <w:t xml:space="preserve">Chapitre d'ouvrage</w:t>
            </w:r>
          </w:p>
          <w:p>
            <w:pPr/>
            <w:hyperlink r:id="rId123" w:history="1">
              <w:r>
                <w:rPr>
                  <w:color w:val="#410a8c"/>
                  <w:u w:val="single"/>
                </w:rPr>
                <w:t xml:space="preserve">hal-03995358v1</w:t>
              </w:r>
            </w:hyperlink>
          </w:p>
        </w:tc>
      </w:tr>
      <w:tr>
        <w:trPr/>
        <w:tc>
          <w:tcPr>
            <w:noWrap/>
          </w:tcPr>
          <w:p>
            <w:pPr>
              <w:spacing w:after="200"/>
            </w:pPr>
            <w:hyperlink r:id="rId124" w:history="1">
              <w:r>
                <w:rPr>
                  <w:color w:val="1e198e"/>
                  <w:b w:val="1"/>
                  <w:bCs w:val="1"/>
                  <w:u w:val="single"/>
                </w:rPr>
                <w:t xml:space="preserve">Graffiti as Infrapolitics : A Study of Visual Interventions of Resistance in San Francisco</w:t>
              </w:r>
            </w:hyperlink>
          </w:p>
          <w:p>
            <w:pPr/>
            <w:hyperlink r:id="rId11" w:history="1">
              <w:r>
                <w:rPr>
                  <w:color w:val="#410a8c"/>
                  <w:u w:val="single"/>
                </w:rPr>
                <w:t xml:space="preserve">Guillaume Marche</w:t>
              </w:r>
            </w:hyperlink>
          </w:p>
          <w:p>
            <w:pPr/>
            <w:r>
              <w:rPr/>
              <w:t xml:space="preserve">David Courpasson et Steven Vallas. </w:t>
            </w:r>
            <w:r>
              <w:rPr>
                <w:i w:val="1"/>
                <w:iCs w:val="1"/>
              </w:rPr>
              <w:t xml:space="preserve">The SAGE Handbook of Resistance</w:t>
            </w:r>
            <w:r>
              <w:rPr/>
              <w:t xml:space="preserve">, Sage Publications, pp.336-350, 2016, 978-1-4739-0643-3</w:t>
            </w:r>
          </w:p>
          <w:p>
            <w:pPr/>
            <w:r>
              <w:rPr/>
              <w:t xml:space="preserve">Chapitre d'ouvrage</w:t>
            </w:r>
          </w:p>
          <w:p>
            <w:pPr/>
            <w:hyperlink r:id="rId124" w:history="1">
              <w:r>
                <w:rPr>
                  <w:color w:val="#410a8c"/>
                  <w:u w:val="single"/>
                </w:rPr>
                <w:t xml:space="preserve">hal-01812780v1</w:t>
              </w:r>
            </w:hyperlink>
          </w:p>
        </w:tc>
      </w:tr>
      <w:tr>
        <w:trPr/>
        <w:tc>
          <w:tcPr>
            <w:noWrap/>
          </w:tcPr>
          <w:p>
            <w:pPr>
              <w:spacing w:after="200"/>
            </w:pPr>
            <w:hyperlink r:id="rId125" w:history="1">
              <w:r>
                <w:rPr>
                  <w:color w:val="1e198e"/>
                  <w:b w:val="1"/>
                  <w:bCs w:val="1"/>
                  <w:u w:val="single"/>
                </w:rPr>
                <w:t xml:space="preserve">Remembrances of Political Things Past: Memoirs of Gay Militancy as Militant Memoirs</w:t>
              </w:r>
            </w:hyperlink>
          </w:p>
          <w:p>
            <w:pPr/>
            <w:hyperlink r:id="rId11" w:history="1">
              <w:r>
                <w:rPr>
                  <w:color w:val="#410a8c"/>
                  <w:u w:val="single"/>
                </w:rPr>
                <w:t xml:space="preserve">Guillaume Marche</w:t>
              </w:r>
            </w:hyperlink>
          </w:p>
          <w:p>
            <w:pPr/>
            <w:r>
              <w:rPr>
                <w:i w:val="1"/>
                <w:iCs w:val="1"/>
              </w:rPr>
              <w:t xml:space="preserve">Generations of Social Movements. The Left and Historical Memory in the USA and France</w:t>
            </w:r>
            <w:r>
              <w:rPr/>
              <w:t xml:space="preserve">, Routledge, pp.127-145, 2015, 9781612057309</w:t>
            </w:r>
          </w:p>
          <w:p>
            <w:pPr/>
            <w:r>
              <w:rPr/>
              <w:t xml:space="preserve">Chapitre d'ouvrage</w:t>
            </w:r>
          </w:p>
          <w:p>
            <w:pPr/>
            <w:hyperlink r:id="rId125" w:history="1">
              <w:r>
                <w:rPr>
                  <w:color w:val="#410a8c"/>
                  <w:u w:val="single"/>
                </w:rPr>
                <w:t xml:space="preserve">hal-01790649v1</w:t>
              </w:r>
            </w:hyperlink>
          </w:p>
        </w:tc>
      </w:tr>
      <w:tr>
        <w:trPr/>
        <w:tc>
          <w:tcPr>
            <w:noWrap/>
          </w:tcPr>
          <w:p>
            <w:pPr>
              <w:spacing w:after="200"/>
            </w:pPr>
            <w:hyperlink r:id="rId126" w:history="1">
              <w:r>
                <w:rPr>
                  <w:color w:val="1e198e"/>
                  <w:b w:val="1"/>
                  <w:bCs w:val="1"/>
                  <w:u w:val="single"/>
                </w:rPr>
                <w:t xml:space="preserve">Introduction. Du religieux au politique. Terrains anglophones</w:t>
              </w:r>
            </w:hyperlink>
          </w:p>
          <w:p>
            <w:pPr/>
            <w:hyperlink r:id="rId11" w:history="1">
              <w:r>
                <w:rPr>
                  <w:color w:val="#410a8c"/>
                  <w:u w:val="single"/>
                </w:rPr>
                <w:t xml:space="preserve">Guillaume Marche</w:t>
              </w:r>
            </w:hyperlink>
            <w:r>
              <w:rPr/>
              <w:t xml:space="preserve">,</w:t>
            </w:r>
            <w:hyperlink r:id="rId119" w:history="1">
              <w:r>
                <w:rPr>
                  <w:color w:val="#410a8c"/>
                  <w:u w:val="single"/>
                </w:rPr>
                <w:t xml:space="preserve">Nathalie Caron</w:t>
              </w:r>
            </w:hyperlink>
          </w:p>
          <w:p>
            <w:pPr/>
            <w:r>
              <w:rPr>
                <w:i w:val="1"/>
                <w:iCs w:val="1"/>
              </w:rPr>
              <w:t xml:space="preserve">La politisation du religieux en modernité</w:t>
            </w:r>
            <w:r>
              <w:rPr/>
              <w:t xml:space="preserve">, Presses Universitaires de Rennes, 2015, Sciences des religions</w:t>
            </w:r>
          </w:p>
          <w:p>
            <w:pPr/>
            <w:r>
              <w:rPr/>
              <w:t xml:space="preserve">Chapitre d'ouvrage</w:t>
            </w:r>
          </w:p>
          <w:p>
            <w:pPr/>
            <w:hyperlink r:id="rId126" w:history="1">
              <w:r>
                <w:rPr>
                  <w:color w:val="#410a8c"/>
                  <w:u w:val="single"/>
                </w:rPr>
                <w:t xml:space="preserve">hal-03995261v1</w:t>
              </w:r>
            </w:hyperlink>
          </w:p>
        </w:tc>
      </w:tr>
      <w:tr>
        <w:trPr/>
        <w:tc>
          <w:tcPr>
            <w:noWrap/>
          </w:tcPr>
          <w:p>
            <w:pPr>
              <w:spacing w:after="200"/>
            </w:pPr>
            <w:hyperlink r:id="rId127" w:history="1">
              <w:r>
                <w:rPr>
                  <w:color w:val="1e198e"/>
                  <w:b w:val="1"/>
                  <w:bCs w:val="1"/>
                  <w:u w:val="single"/>
                </w:rPr>
                <w:t xml:space="preserve">Local Democracy and Public Spaces in Contest: Graffiti in San Francisco</w:t>
              </w:r>
            </w:hyperlink>
          </w:p>
          <w:p>
            <w:pPr/>
            <w:hyperlink r:id="rId11" w:history="1">
              <w:r>
                <w:rPr>
                  <w:color w:val="#410a8c"/>
                  <w:u w:val="single"/>
                </w:rPr>
                <w:t xml:space="preserve">Guillaume Marche</w:t>
              </w:r>
            </w:hyperlink>
          </w:p>
          <w:p>
            <w:pPr/>
            <w:r>
              <w:rPr>
                <w:i w:val="1"/>
                <w:iCs w:val="1"/>
              </w:rPr>
              <w:t xml:space="preserve">Democracy, Participation and Contestation. Civil Society, Governance and the Future of Liberal Democracy</w:t>
            </w:r>
            <w:r>
              <w:rPr/>
              <w:t xml:space="preserve">, Routledge, pp.236-252, 2014, 9781138683631</w:t>
            </w:r>
          </w:p>
          <w:p>
            <w:pPr/>
            <w:r>
              <w:rPr/>
              <w:t xml:space="preserve">Chapitre d'ouvrage</w:t>
            </w:r>
          </w:p>
          <w:p>
            <w:pPr/>
            <w:hyperlink r:id="rId127" w:history="1">
              <w:r>
                <w:rPr>
                  <w:color w:val="#410a8c"/>
                  <w:u w:val="single"/>
                </w:rPr>
                <w:t xml:space="preserve">hal-01790647v1</w:t>
              </w:r>
            </w:hyperlink>
          </w:p>
        </w:tc>
      </w:tr>
      <w:tr>
        <w:trPr/>
        <w:tc>
          <w:tcPr>
            <w:noWrap/>
          </w:tcPr>
          <w:p>
            <w:pPr>
              <w:spacing w:after="200"/>
            </w:pPr>
            <w:hyperlink r:id="rId128" w:history="1">
              <w:r>
                <w:rPr>
                  <w:color w:val="1e198e"/>
                  <w:b w:val="1"/>
                  <w:bCs w:val="1"/>
                  <w:u w:val="single"/>
                </w:rPr>
                <w:t xml:space="preserve">LGBT Youth, Sexuality, and Empowerment: Challenges for Social Movement</w:t>
              </w:r>
            </w:hyperlink>
          </w:p>
          <w:p>
            <w:pPr/>
            <w:hyperlink r:id="rId11" w:history="1">
              <w:r>
                <w:rPr>
                  <w:color w:val="#410a8c"/>
                  <w:u w:val="single"/>
                </w:rPr>
                <w:t xml:space="preserve">Guillaume Marche</w:t>
              </w:r>
            </w:hyperlink>
          </w:p>
          <w:p>
            <w:pPr/>
            <w:r>
              <w:rPr>
                <w:i w:val="1"/>
                <w:iCs w:val="1"/>
              </w:rPr>
              <w:t xml:space="preserve">Forever Young? The Changing Images of America</w:t>
            </w:r>
            <w:r>
              <w:rPr/>
              <w:t xml:space="preserve">, Universitätsverlag Winter, pp.9-19, 2012, 978-3-8253-5967-6</w:t>
            </w:r>
          </w:p>
          <w:p>
            <w:pPr/>
            <w:r>
              <w:rPr/>
              <w:t xml:space="preserve">Chapitre d'ouvrage</w:t>
            </w:r>
          </w:p>
          <w:p>
            <w:pPr/>
            <w:hyperlink r:id="rId128" w:history="1">
              <w:r>
                <w:rPr>
                  <w:color w:val="#410a8c"/>
                  <w:u w:val="single"/>
                </w:rPr>
                <w:t xml:space="preserve">hal-03995360v1</w:t>
              </w:r>
            </w:hyperlink>
          </w:p>
        </w:tc>
      </w:tr>
      <w:tr>
        <w:trPr/>
        <w:tc>
          <w:tcPr>
            <w:noWrap/>
          </w:tcPr>
          <w:p>
            <w:pPr>
              <w:spacing w:after="200"/>
            </w:pPr>
            <w:hyperlink r:id="rId129" w:history="1">
              <w:r>
                <w:rPr>
                  <w:color w:val="1e198e"/>
                  <w:b w:val="1"/>
                  <w:bCs w:val="1"/>
                  <w:u w:val="single"/>
                </w:rPr>
                <w:t xml:space="preserve">LGBT Families, Youth, and Sexuality in the United States</w:t>
              </w:r>
            </w:hyperlink>
          </w:p>
          <w:p>
            <w:pPr/>
            <w:hyperlink r:id="rId11" w:history="1">
              <w:r>
                <w:rPr>
                  <w:color w:val="#410a8c"/>
                  <w:u w:val="single"/>
                </w:rPr>
                <w:t xml:space="preserve">Guillaume Marche</w:t>
              </w:r>
            </w:hyperlink>
          </w:p>
          <w:p>
            <w:pPr/>
            <w:r>
              <w:rPr>
                <w:i w:val="1"/>
                <w:iCs w:val="1"/>
              </w:rPr>
              <w:t xml:space="preserve">Doing Families: Gay and Lesbian Family Practices</w:t>
            </w:r>
            <w:r>
              <w:rPr/>
              <w:t xml:space="preserve">, Mirovni Inštitut, pp.79-94, 2011</w:t>
            </w:r>
          </w:p>
          <w:p>
            <w:pPr/>
            <w:r>
              <w:rPr/>
              <w:t xml:space="preserve">Chapitre d'ouvrage</w:t>
            </w:r>
          </w:p>
          <w:p>
            <w:pPr/>
            <w:hyperlink r:id="rId129" w:history="1">
              <w:r>
                <w:rPr>
                  <w:color w:val="#410a8c"/>
                  <w:u w:val="single"/>
                </w:rPr>
                <w:t xml:space="preserve">hal-03995362v1</w:t>
              </w:r>
            </w:hyperlink>
          </w:p>
        </w:tc>
      </w:tr>
      <w:tr>
        <w:trPr/>
        <w:tc>
          <w:tcPr>
            <w:noWrap/>
          </w:tcPr>
          <w:p>
            <w:pPr>
              <w:spacing w:after="200"/>
            </w:pPr>
            <w:hyperlink r:id="rId130" w:history="1">
              <w:r>
                <w:rPr>
                  <w:color w:val="1e198e"/>
                  <w:b w:val="1"/>
                  <w:bCs w:val="1"/>
                  <w:u w:val="single"/>
                </w:rPr>
                <w:t xml:space="preserve">Introduction. L’épuisement du biographique ?</w:t>
              </w:r>
            </w:hyperlink>
          </w:p>
          <w:p>
            <w:pPr/>
            <w:hyperlink r:id="rId11" w:history="1">
              <w:r>
                <w:rPr>
                  <w:color w:val="#410a8c"/>
                  <w:u w:val="single"/>
                </w:rPr>
                <w:t xml:space="preserve">Guillaume Marche</w:t>
              </w:r>
            </w:hyperlink>
            <w:r>
              <w:rPr/>
              <w:t xml:space="preserve">,</w:t>
            </w:r>
            <w:hyperlink r:id="rId25" w:history="1">
              <w:r>
                <w:rPr>
                  <w:color w:val="#410a8c"/>
                  <w:u w:val="single"/>
                </w:rPr>
                <w:t xml:space="preserve">Vincent Broqua</w:t>
              </w:r>
            </w:hyperlink>
          </w:p>
          <w:p>
            <w:pPr/>
            <w:r>
              <w:rPr>
                <w:i w:val="1"/>
                <w:iCs w:val="1"/>
              </w:rPr>
              <w:t xml:space="preserve">L’épuisement du biographique ?</w:t>
            </w:r>
            <w:r>
              <w:rPr/>
              <w:t xml:space="preserve">, Cambridge Scholars Publishing, pp.1-21, 2010, 1-4438-2572-7</w:t>
            </w:r>
          </w:p>
          <w:p>
            <w:pPr/>
            <w:r>
              <w:rPr/>
              <w:t xml:space="preserve">Chapitre d'ouvrage</w:t>
            </w:r>
          </w:p>
          <w:p>
            <w:pPr/>
            <w:hyperlink r:id="rId130" w:history="1">
              <w:r>
                <w:rPr>
                  <w:color w:val="#410a8c"/>
                  <w:u w:val="single"/>
                </w:rPr>
                <w:t xml:space="preserve">hal-03995268v1</w:t>
              </w:r>
            </w:hyperlink>
          </w:p>
        </w:tc>
      </w:tr>
      <w:tr>
        <w:trPr/>
        <w:tc>
          <w:tcPr>
            <w:noWrap/>
          </w:tcPr>
          <w:p>
            <w:pPr>
              <w:spacing w:after="200"/>
            </w:pPr>
            <w:hyperlink r:id="rId131" w:history="1">
              <w:r>
                <w:rPr>
                  <w:color w:val="1e198e"/>
                  <w:b w:val="1"/>
                  <w:bCs w:val="1"/>
                  <w:u w:val="single"/>
                </w:rPr>
                <w:t xml:space="preserve">Groupe dominant et minorités sexuelles aux États-Unis : quelle définition de la citoyenneté ?</w:t>
              </w:r>
            </w:hyperlink>
          </w:p>
          <w:p>
            <w:pPr/>
            <w:hyperlink r:id="rId11" w:history="1">
              <w:r>
                <w:rPr>
                  <w:color w:val="#410a8c"/>
                  <w:u w:val="single"/>
                </w:rPr>
                <w:t xml:space="preserve">Guillaume Marche</w:t>
              </w:r>
            </w:hyperlink>
          </w:p>
          <w:p>
            <w:pPr/>
            <w:r>
              <w:rPr>
                <w:i w:val="1"/>
                <w:iCs w:val="1"/>
              </w:rPr>
              <w:t xml:space="preserve">Citoyenneté et diversité</w:t>
            </w:r>
            <w:r>
              <w:rPr/>
              <w:t xml:space="preserve">, Presses Universitaires Blaise-Pascal, pp.151-170, 2009, 978-2-84516-394-2</w:t>
            </w:r>
          </w:p>
          <w:p>
            <w:pPr/>
            <w:r>
              <w:rPr/>
              <w:t xml:space="preserve">Chapitre d'ouvrage</w:t>
            </w:r>
          </w:p>
          <w:p>
            <w:pPr/>
            <w:hyperlink r:id="rId131" w:history="1">
              <w:r>
                <w:rPr>
                  <w:color w:val="#410a8c"/>
                  <w:u w:val="single"/>
                </w:rPr>
                <w:t xml:space="preserve">hal-03995363v1</w:t>
              </w:r>
            </w:hyperlink>
          </w:p>
        </w:tc>
      </w:tr>
      <w:tr>
        <w:trPr/>
        <w:tc>
          <w:tcPr>
            <w:noWrap/>
          </w:tcPr>
          <w:p>
            <w:pPr>
              <w:spacing w:after="200"/>
            </w:pPr>
            <w:hyperlink r:id="rId132" w:history="1">
              <w:r>
                <w:rPr>
                  <w:color w:val="1e198e"/>
                  <w:b w:val="1"/>
                  <w:bCs w:val="1"/>
                  <w:u w:val="single"/>
                </w:rPr>
                <w:t xml:space="preserve">La dissidence entre théorie et pratique : normes sexuelles et subjectivité</w:t>
              </w:r>
            </w:hyperlink>
          </w:p>
          <w:p>
            <w:pPr/>
            <w:hyperlink r:id="rId11" w:history="1">
              <w:r>
                <w:rPr>
                  <w:color w:val="#410a8c"/>
                  <w:u w:val="single"/>
                </w:rPr>
                <w:t xml:space="preserve">Guillaume Marche</w:t>
              </w:r>
            </w:hyperlink>
          </w:p>
          <w:p>
            <w:pPr/>
            <w:r>
              <w:rPr>
                <w:i w:val="1"/>
                <w:iCs w:val="1"/>
              </w:rPr>
              <w:t xml:space="preserve">Dissidence et identités plurielles</w:t>
            </w:r>
            <w:r>
              <w:rPr/>
              <w:t xml:space="preserve">, Presses Universitaires de Nancy, pp.85-100, 2008, 2-86480-899-4</w:t>
            </w:r>
          </w:p>
          <w:p>
            <w:pPr/>
            <w:r>
              <w:rPr/>
              <w:t xml:space="preserve">Chapitre d'ouvrage</w:t>
            </w:r>
          </w:p>
          <w:p>
            <w:pPr/>
            <w:hyperlink r:id="rId132" w:history="1">
              <w:r>
                <w:rPr>
                  <w:color w:val="#410a8c"/>
                  <w:u w:val="single"/>
                </w:rPr>
                <w:t xml:space="preserve">hal-03995365v1</w:t>
              </w:r>
            </w:hyperlink>
          </w:p>
        </w:tc>
      </w:tr>
      <w:tr>
        <w:trPr/>
        <w:tc>
          <w:tcPr>
            <w:noWrap/>
          </w:tcPr>
          <w:p>
            <w:pPr>
              <w:spacing w:after="200"/>
            </w:pPr>
            <w:hyperlink r:id="rId133" w:history="1">
              <w:r>
                <w:rPr>
                  <w:color w:val="1e198e"/>
                  <w:b w:val="1"/>
                  <w:bCs w:val="1"/>
                  <w:u w:val="single"/>
                </w:rPr>
                <w:t xml:space="preserve">Challenging the Offence and Reclaiming the Offensive: The Gay and Lesbian Movement in the United States and Online Homophobic Speech</w:t>
              </w:r>
            </w:hyperlink>
          </w:p>
          <w:p>
            <w:pPr/>
            <w:hyperlink r:id="rId11" w:history="1">
              <w:r>
                <w:rPr>
                  <w:color w:val="#410a8c"/>
                  <w:u w:val="single"/>
                </w:rPr>
                <w:t xml:space="preserve">Guillaume Marche</w:t>
              </w:r>
            </w:hyperlink>
          </w:p>
          <w:p>
            <w:pPr/>
            <w:r>
              <w:rPr>
                <w:i w:val="1"/>
                <w:iCs w:val="1"/>
              </w:rPr>
              <w:t xml:space="preserve">Killing in the Name of Otherness: Racial, Ethnic, and Homophobic Violence</w:t>
            </w:r>
            <w:r>
              <w:rPr/>
              <w:t xml:space="preserve">, Routledge-Cavendish, pp.133-148, 2007, 9780415574358</w:t>
            </w:r>
          </w:p>
          <w:p>
            <w:pPr/>
            <w:r>
              <w:rPr/>
              <w:t xml:space="preserve">Chapitre d'ouvrage</w:t>
            </w:r>
          </w:p>
          <w:p>
            <w:pPr/>
            <w:hyperlink r:id="rId133" w:history="1">
              <w:r>
                <w:rPr>
                  <w:color w:val="#410a8c"/>
                  <w:u w:val="single"/>
                </w:rPr>
                <w:t xml:space="preserve">hal-03995367v1</w:t>
              </w:r>
            </w:hyperlink>
          </w:p>
        </w:tc>
      </w:tr>
      <w:tr>
        <w:trPr/>
        <w:tc>
          <w:tcPr>
            <w:noWrap/>
          </w:tcPr>
          <w:p>
            <w:pPr>
              <w:spacing w:after="200"/>
            </w:pPr>
            <w:hyperlink r:id="rId134" w:history="1">
              <w:r>
                <w:rPr>
                  <w:color w:val="1e198e"/>
                  <w:b w:val="1"/>
                  <w:bCs w:val="1"/>
                  <w:u w:val="single"/>
                </w:rPr>
                <w:t xml:space="preserve">La Théorie queer et la dynamique identitaire du mouvement gai et lesbien : perspectives sociologiques sur un aspect des cultural studies</w:t>
              </w:r>
            </w:hyperlink>
          </w:p>
          <w:p>
            <w:pPr/>
            <w:hyperlink r:id="rId11" w:history="1">
              <w:r>
                <w:rPr>
                  <w:color w:val="#410a8c"/>
                  <w:u w:val="single"/>
                </w:rPr>
                <w:t xml:space="preserve">Guillaume Marche</w:t>
              </w:r>
            </w:hyperlink>
          </w:p>
          <w:p>
            <w:pPr/>
            <w:r>
              <w:rPr>
                <w:i w:val="1"/>
                <w:iCs w:val="1"/>
              </w:rPr>
              <w:t xml:space="preserve">Cultural studies. Etudes culturelles</w:t>
            </w:r>
            <w:r>
              <w:rPr/>
              <w:t xml:space="preserve">, Presses Universitaires de Nancy, pp.35-53, 2003, 2-86480-737-8</w:t>
            </w:r>
          </w:p>
          <w:p>
            <w:pPr/>
            <w:r>
              <w:rPr/>
              <w:t xml:space="preserve">Chapitre d'ouvrage</w:t>
            </w:r>
          </w:p>
          <w:p>
            <w:pPr/>
            <w:hyperlink r:id="rId134" w:history="1">
              <w:r>
                <w:rPr>
                  <w:color w:val="#410a8c"/>
                  <w:u w:val="single"/>
                </w:rPr>
                <w:t xml:space="preserve">hal-03995368v1</w:t>
              </w:r>
            </w:hyperlink>
          </w:p>
        </w:tc>
      </w:tr>
      <w:tr>
        <w:trPr/>
        <w:tc>
          <w:tcPr>
            <w:noWrap/>
          </w:tcPr>
          <w:p>
            <w:pPr>
              <w:spacing w:after="200"/>
            </w:pPr>
            <w:hyperlink r:id="rId135" w:history="1">
              <w:r>
                <w:rPr>
                  <w:color w:val="1e198e"/>
                  <w:b w:val="1"/>
                  <w:bCs w:val="1"/>
                  <w:u w:val="single"/>
                </w:rPr>
                <w:t xml:space="preserve">Marginalité, exclusion, déviance : tentative de conceptualisation sociologique</w:t>
              </w:r>
            </w:hyperlink>
          </w:p>
          <w:p>
            <w:pPr/>
            <w:hyperlink r:id="rId11" w:history="1">
              <w:r>
                <w:rPr>
                  <w:color w:val="#410a8c"/>
                  <w:u w:val="single"/>
                </w:rPr>
                <w:t xml:space="preserve">Guillaume Marche</w:t>
              </w:r>
            </w:hyperlink>
          </w:p>
          <w:p>
            <w:pPr/>
            <w:r>
              <w:rPr>
                <w:i w:val="1"/>
                <w:iCs w:val="1"/>
              </w:rPr>
              <w:t xml:space="preserve">Figures de la marge</w:t>
            </w:r>
            <w:r>
              <w:rPr/>
              <w:t xml:space="preserve">, Presses Universitaires de Rennes, pp.41-57, 2002, 9782868476869</w:t>
            </w:r>
          </w:p>
          <w:p>
            <w:pPr/>
            <w:r>
              <w:rPr/>
              <w:t xml:space="preserve">Chapitre d'ouvrage</w:t>
            </w:r>
          </w:p>
          <w:p>
            <w:pPr/>
            <w:hyperlink r:id="rId135" w:history="1">
              <w:r>
                <w:rPr>
                  <w:color w:val="#410a8c"/>
                  <w:u w:val="single"/>
                </w:rPr>
                <w:t xml:space="preserve">hal-03995369v1</w:t>
              </w:r>
            </w:hyperlink>
          </w:p>
        </w:tc>
      </w:tr>
      <w:tr>
        <w:trPr/>
        <w:tc>
          <w:tcPr>
            <w:noWrap/>
          </w:tcPr>
          <w:p>
            <w:pPr>
              <w:spacing w:after="200"/>
            </w:pPr>
            <w:hyperlink r:id="rId136" w:history="1">
              <w:r>
                <w:rPr>
                  <w:color w:val="1e198e"/>
                  <w:b w:val="1"/>
                  <w:bCs w:val="1"/>
                  <w:u w:val="single"/>
                </w:rPr>
                <w:t xml:space="preserve">Homosexualité et ethnicité : rupture et recomposition d’un modèle identitaire</w:t>
              </w:r>
            </w:hyperlink>
          </w:p>
          <w:p>
            <w:pPr/>
            <w:hyperlink r:id="rId11" w:history="1">
              <w:r>
                <w:rPr>
                  <w:color w:val="#410a8c"/>
                  <w:u w:val="single"/>
                </w:rPr>
                <w:t xml:space="preserve">Guillaume Marche</w:t>
              </w:r>
            </w:hyperlink>
          </w:p>
          <w:p>
            <w:pPr/>
            <w:r>
              <w:rPr>
                <w:i w:val="1"/>
                <w:iCs w:val="1"/>
              </w:rPr>
              <w:t xml:space="preserve">La Peau de l’autre</w:t>
            </w:r>
            <w:r>
              <w:rPr/>
              <w:t xml:space="preserve">, Syllepse, pp.109-129, 2001, 2-913165-45-1</w:t>
            </w:r>
          </w:p>
          <w:p>
            <w:pPr/>
            <w:r>
              <w:rPr/>
              <w:t xml:space="preserve">Chapitre d'ouvrage</w:t>
            </w:r>
          </w:p>
          <w:p>
            <w:pPr/>
            <w:hyperlink r:id="rId136" w:history="1">
              <w:r>
                <w:rPr>
                  <w:color w:val="#410a8c"/>
                  <w:u w:val="single"/>
                </w:rPr>
                <w:t xml:space="preserve">hal-03995374v1</w:t>
              </w:r>
            </w:hyperlink>
          </w:p>
        </w:tc>
      </w:tr>
    </w:tbl>
    <w:sectPr>
      <w:footerReference w:type="default" r:id="rId1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396232v1" TargetMode="External"/><Relationship Id="rId9" Type="http://schemas.openxmlformats.org/officeDocument/2006/relationships/hyperlink" Target="https://hal.science/search/index/?q=*&amp;authFullName_s=Marion Dupuis" TargetMode="External"/><Relationship Id="rId10" Type="http://schemas.openxmlformats.org/officeDocument/2006/relationships/hyperlink" Target="https://hal.science/search/index/?q=*&amp;authFullName_s=Nathalie Le Bouler Pavelic" TargetMode="External"/><Relationship Id="rId11" Type="http://schemas.openxmlformats.org/officeDocument/2006/relationships/hyperlink" Target="https://hal.science/search/index/?q=*&amp;authFullName_s=Guillaume Marche" TargetMode="External"/><Relationship Id="rId12" Type="http://schemas.openxmlformats.org/officeDocument/2006/relationships/hyperlink" Target="https://hal.science/search/index/?q=*&amp;authFullName_s=Glic&#233;ria Tupinamb&#225;" TargetMode="External"/><Relationship Id="rId13" Type="http://schemas.openxmlformats.org/officeDocument/2006/relationships/hyperlink" Target="https://dx.doi.org/10.56698/chcp.1530" TargetMode="External"/><Relationship Id="rId14" Type="http://schemas.openxmlformats.org/officeDocument/2006/relationships/hyperlink" Target="https://hal.science/hal-05469808v1" TargetMode="External"/><Relationship Id="rId15" Type="http://schemas.openxmlformats.org/officeDocument/2006/relationships/hyperlink" Target="https://dx.doi.org/10.1525/ch.2024.101.3.86" TargetMode="External"/><Relationship Id="rId16" Type="http://schemas.openxmlformats.org/officeDocument/2006/relationships/hyperlink" Target="https://hal.science/hal-04537087v1" TargetMode="External"/><Relationship Id="rId17" Type="http://schemas.openxmlformats.org/officeDocument/2006/relationships/hyperlink" Target="https://hal.science/search/index/?q=*&amp;authFullName_s=Baptiste Lavat" TargetMode="External"/><Relationship Id="rId18" Type="http://schemas.openxmlformats.org/officeDocument/2006/relationships/hyperlink" Target="https://dx.doi.org/10.4000/nuevomundo.95823" TargetMode="External"/><Relationship Id="rId19" Type="http://schemas.openxmlformats.org/officeDocument/2006/relationships/hyperlink" Target="https://hal.science/hal-04224213v1" TargetMode="External"/><Relationship Id="rId20" Type="http://schemas.openxmlformats.org/officeDocument/2006/relationships/hyperlink" Target="https://dx.doi.org/10.4000/orda.9095" TargetMode="External"/><Relationship Id="rId21" Type="http://schemas.openxmlformats.org/officeDocument/2006/relationships/hyperlink" Target="https://hal.science/hal-03995250v1" TargetMode="External"/><Relationship Id="rId22" Type="http://schemas.openxmlformats.org/officeDocument/2006/relationships/hyperlink" Target="https://hal.science/search/index/?q=*&amp;authFullName_s=C&#233;cile Roudeau" TargetMode="External"/><Relationship Id="rId23" Type="http://schemas.openxmlformats.org/officeDocument/2006/relationships/hyperlink" Target="https://dx.doi.org/10.4000/transatlantica.17488" TargetMode="External"/><Relationship Id="rId24" Type="http://schemas.openxmlformats.org/officeDocument/2006/relationships/hyperlink" Target="https://hal.science/hal-03995381v1" TargetMode="External"/><Relationship Id="rId25" Type="http://schemas.openxmlformats.org/officeDocument/2006/relationships/hyperlink" Target="https://hal.science/search/index/?q=*&amp;authFullName_s=Vincent Broqua" TargetMode="External"/><Relationship Id="rId26" Type="http://schemas.openxmlformats.org/officeDocument/2006/relationships/hyperlink" Target="https://dx.doi.org/10.4000/lirico.10854" TargetMode="External"/><Relationship Id="rId27" Type="http://schemas.openxmlformats.org/officeDocument/2006/relationships/hyperlink" Target="https://hal.science/hal-03995385v1" TargetMode="External"/><Relationship Id="rId28" Type="http://schemas.openxmlformats.org/officeDocument/2006/relationships/hyperlink" Target="https://dx.doi.org/10.33823/jfs.2021.3.1.78" TargetMode="External"/><Relationship Id="rId29" Type="http://schemas.openxmlformats.org/officeDocument/2006/relationships/hyperlink" Target="https://hal.science/hal-03995540v1" TargetMode="External"/><Relationship Id="rId30" Type="http://schemas.openxmlformats.org/officeDocument/2006/relationships/hyperlink" Target="https://dx.doi.org/10.1016/S1473-3099(20)30506-5" TargetMode="External"/><Relationship Id="rId31" Type="http://schemas.openxmlformats.org/officeDocument/2006/relationships/hyperlink" Target="https://hal.science/hal-03995256v1" TargetMode="External"/><Relationship Id="rId32" Type="http://schemas.openxmlformats.org/officeDocument/2006/relationships/hyperlink" Target="https://hal.science/search/index/?q=*&amp;authFullName_s=Sandrine Baudry" TargetMode="External"/><Relationship Id="rId33" Type="http://schemas.openxmlformats.org/officeDocument/2006/relationships/hyperlink" Target="https://hal.science/search/index/?q=*&amp;authFullName_s=C&#233;line Planchou" TargetMode="External"/><Relationship Id="rId34" Type="http://schemas.openxmlformats.org/officeDocument/2006/relationships/hyperlink" Target="https://dx.doi.org/10.18422/68-01" TargetMode="External"/><Relationship Id="rId35" Type="http://schemas.openxmlformats.org/officeDocument/2006/relationships/hyperlink" Target="https://hal.science/hal-03995270v1" TargetMode="External"/><Relationship Id="rId36" Type="http://schemas.openxmlformats.org/officeDocument/2006/relationships/hyperlink" Target="https://hal.science/search/index/?q=*&amp;authFullName_s=Antoine Servel" TargetMode="External"/><Relationship Id="rId37" Type="http://schemas.openxmlformats.org/officeDocument/2006/relationships/hyperlink" Target="https://dx.doi.org/10.4000/ideas.4363" TargetMode="External"/><Relationship Id="rId38" Type="http://schemas.openxmlformats.org/officeDocument/2006/relationships/hyperlink" Target="https://hal.science/hal-01790640v1" TargetMode="External"/><Relationship Id="rId39" Type="http://schemas.openxmlformats.org/officeDocument/2006/relationships/hyperlink" Target="https://dx.doi.org/10.1177/1363460716677036" TargetMode="External"/><Relationship Id="rId40" Type="http://schemas.openxmlformats.org/officeDocument/2006/relationships/hyperlink" Target="https://hal.science/hal-01790639v1" TargetMode="External"/><Relationship Id="rId41" Type="http://schemas.openxmlformats.org/officeDocument/2006/relationships/hyperlink" Target="https://hal.science/search/index/?q=*&amp;authFullName_s=Jean-Baptiste Velut" TargetMode="External"/><Relationship Id="rId42" Type="http://schemas.openxmlformats.org/officeDocument/2006/relationships/hyperlink" Target="https://dx.doi.org/10.3917/rfea.148.0098" TargetMode="External"/><Relationship Id="rId43" Type="http://schemas.openxmlformats.org/officeDocument/2006/relationships/hyperlink" Target="https://hal.science/hal-03995541v1" TargetMode="External"/><Relationship Id="rId44" Type="http://schemas.openxmlformats.org/officeDocument/2006/relationships/hyperlink" Target="https://amu.hal.science/hal-01531939v1" TargetMode="External"/><Relationship Id="rId45" Type="http://schemas.openxmlformats.org/officeDocument/2006/relationships/hyperlink" Target="https://hal.science/search/index/?q=*&amp;authFullName_s=Sophie Vallas" TargetMode="External"/><Relationship Id="rId46" Type="http://schemas.openxmlformats.org/officeDocument/2006/relationships/hyperlink" Target="https://dx.doi.org/10.3917/rfea.149.0003" TargetMode="External"/><Relationship Id="rId47" Type="http://schemas.openxmlformats.org/officeDocument/2006/relationships/hyperlink" Target="https://hal.science/hal-01790638v1" TargetMode="External"/><Relationship Id="rId48" Type="http://schemas.openxmlformats.org/officeDocument/2006/relationships/hyperlink" Target="https://dx.doi.org/10.4000/ejas.11316" TargetMode="External"/><Relationship Id="rId49" Type="http://schemas.openxmlformats.org/officeDocument/2006/relationships/hyperlink" Target="https://hal.science/hal-03995542v1" TargetMode="External"/><Relationship Id="rId50" Type="http://schemas.openxmlformats.org/officeDocument/2006/relationships/hyperlink" Target="https://dx.doi.org/10.4000/ejas.11157" TargetMode="External"/><Relationship Id="rId51" Type="http://schemas.openxmlformats.org/officeDocument/2006/relationships/hyperlink" Target="https://hal.science/hal-01790636v1" TargetMode="External"/><Relationship Id="rId52" Type="http://schemas.openxmlformats.org/officeDocument/2006/relationships/hyperlink" Target="https://dx.doi.org/10.1080/14742837.2014.963546" TargetMode="External"/><Relationship Id="rId53" Type="http://schemas.openxmlformats.org/officeDocument/2006/relationships/hyperlink" Target="https://hal.science/hal-03995272v1" TargetMode="External"/><Relationship Id="rId54" Type="http://schemas.openxmlformats.org/officeDocument/2006/relationships/hyperlink" Target="https://dx.doi.org/10.3917/rfea.133.0067" TargetMode="External"/><Relationship Id="rId55" Type="http://schemas.openxmlformats.org/officeDocument/2006/relationships/hyperlink" Target="https://hal.science/hal-03995281v1" TargetMode="External"/><Relationship Id="rId56" Type="http://schemas.openxmlformats.org/officeDocument/2006/relationships/hyperlink" Target="https://dx.doi.org/10.3917/rfea.131.0078" TargetMode="External"/><Relationship Id="rId57" Type="http://schemas.openxmlformats.org/officeDocument/2006/relationships/hyperlink" Target="https://hal.science/hal-03995265v1" TargetMode="External"/><Relationship Id="rId58" Type="http://schemas.openxmlformats.org/officeDocument/2006/relationships/hyperlink" Target="https://dx.doi.org/10.3917/rfea.131.0003" TargetMode="External"/><Relationship Id="rId59" Type="http://schemas.openxmlformats.org/officeDocument/2006/relationships/hyperlink" Target="https://hal.science/hal-03995544v1" TargetMode="External"/><Relationship Id="rId60" Type="http://schemas.openxmlformats.org/officeDocument/2006/relationships/hyperlink" Target="https://hal.science/hal-03995550v1" TargetMode="External"/><Relationship Id="rId61" Type="http://schemas.openxmlformats.org/officeDocument/2006/relationships/hyperlink" Target="https://hal.science/hal-03995548v1" TargetMode="External"/><Relationship Id="rId62" Type="http://schemas.openxmlformats.org/officeDocument/2006/relationships/hyperlink" Target="https://dx.doi.org/10.4000/transatlantica.5377" TargetMode="External"/><Relationship Id="rId63" Type="http://schemas.openxmlformats.org/officeDocument/2006/relationships/hyperlink" Target="https://hal.science/hal-03995546v1" TargetMode="External"/><Relationship Id="rId64" Type="http://schemas.openxmlformats.org/officeDocument/2006/relationships/hyperlink" Target="https://dx.doi.org/10.3917/rfea.130.0108" TargetMode="External"/><Relationship Id="rId65" Type="http://schemas.openxmlformats.org/officeDocument/2006/relationships/hyperlink" Target="https://hal.science/hal-03995300v1" TargetMode="External"/><Relationship Id="rId66" Type="http://schemas.openxmlformats.org/officeDocument/2006/relationships/hyperlink" Target="https://dx.doi.org/10.4000/transatlantica.5261" TargetMode="External"/><Relationship Id="rId67" Type="http://schemas.openxmlformats.org/officeDocument/2006/relationships/hyperlink" Target="https://hal.science/hal-03995303v1" TargetMode="External"/><Relationship Id="rId68" Type="http://schemas.openxmlformats.org/officeDocument/2006/relationships/hyperlink" Target="https://dx.doi.org/10.4000/transatlantica.3243" TargetMode="External"/><Relationship Id="rId69" Type="http://schemas.openxmlformats.org/officeDocument/2006/relationships/hyperlink" Target="https://hal.science/hal-03995305v1" TargetMode="External"/><Relationship Id="rId70" Type="http://schemas.openxmlformats.org/officeDocument/2006/relationships/hyperlink" Target="https://dx.doi.org/10.3917/rfea.114.0088" TargetMode="External"/><Relationship Id="rId71" Type="http://schemas.openxmlformats.org/officeDocument/2006/relationships/hyperlink" Target="https://hal.science/hal-03995306v1" TargetMode="External"/><Relationship Id="rId72" Type="http://schemas.openxmlformats.org/officeDocument/2006/relationships/hyperlink" Target="https://hal.science/hal-03995308v1" TargetMode="External"/><Relationship Id="rId73" Type="http://schemas.openxmlformats.org/officeDocument/2006/relationships/hyperlink" Target="https://hal.science/hal-03996016v1" TargetMode="External"/><Relationship Id="rId74" Type="http://schemas.openxmlformats.org/officeDocument/2006/relationships/hyperlink" Target="https://hal.science/hal-03995310v1" TargetMode="External"/><Relationship Id="rId75" Type="http://schemas.openxmlformats.org/officeDocument/2006/relationships/hyperlink" Target="https://dx.doi.org/10.4000/transatlantica.321" TargetMode="External"/><Relationship Id="rId76" Type="http://schemas.openxmlformats.org/officeDocument/2006/relationships/hyperlink" Target="https://hal.science/hal-03995552v1" TargetMode="External"/><Relationship Id="rId77" Type="http://schemas.openxmlformats.org/officeDocument/2006/relationships/hyperlink" Target="https://hal.science/hal-03996015v1" TargetMode="External"/><Relationship Id="rId78" Type="http://schemas.openxmlformats.org/officeDocument/2006/relationships/hyperlink" Target="https://hal.science/hal-03995314v1" TargetMode="External"/><Relationship Id="rId79" Type="http://schemas.openxmlformats.org/officeDocument/2006/relationships/hyperlink" Target="https://hal.science/hal-03995311v1" TargetMode="External"/><Relationship Id="rId80" Type="http://schemas.openxmlformats.org/officeDocument/2006/relationships/hyperlink" Target="https://dx.doi.org/10.3917/rfea.097.0099" TargetMode="External"/><Relationship Id="rId81" Type="http://schemas.openxmlformats.org/officeDocument/2006/relationships/hyperlink" Target="https://hal.science/hal-03996017v1" TargetMode="External"/><Relationship Id="rId82" Type="http://schemas.openxmlformats.org/officeDocument/2006/relationships/hyperlink" Target="https://hal.science/hal-03996018v1" TargetMode="External"/><Relationship Id="rId83" Type="http://schemas.openxmlformats.org/officeDocument/2006/relationships/hyperlink" Target="https://hal.science/hal-03995353v1" TargetMode="External"/><Relationship Id="rId84" Type="http://schemas.openxmlformats.org/officeDocument/2006/relationships/hyperlink" Target="https://dx.doi.org/10.3917/lhs.143.0185" TargetMode="External"/><Relationship Id="rId85" Type="http://schemas.openxmlformats.org/officeDocument/2006/relationships/hyperlink" Target="https://hal.science/hal-03995356v1" TargetMode="External"/><Relationship Id="rId86" Type="http://schemas.openxmlformats.org/officeDocument/2006/relationships/hyperlink" Target="https://hal.science/hal-03995355v1" TargetMode="External"/><Relationship Id="rId87" Type="http://schemas.openxmlformats.org/officeDocument/2006/relationships/hyperlink" Target="https://hal.science/hal-03995357v1" TargetMode="External"/><Relationship Id="rId88" Type="http://schemas.openxmlformats.org/officeDocument/2006/relationships/hyperlink" Target="https://dx.doi.org/10.3406/rfea.1994.1531" TargetMode="External"/><Relationship Id="rId89" Type="http://schemas.openxmlformats.org/officeDocument/2006/relationships/hyperlink" Target="https://hal.science/hal-05471511v1" TargetMode="External"/><Relationship Id="rId90" Type="http://schemas.openxmlformats.org/officeDocument/2006/relationships/hyperlink" Target="https://hal.science/hal-05471487v1" TargetMode="External"/><Relationship Id="rId91" Type="http://schemas.openxmlformats.org/officeDocument/2006/relationships/hyperlink" Target="https://hal.science/hal-05471469v1" TargetMode="External"/><Relationship Id="rId92" Type="http://schemas.openxmlformats.org/officeDocument/2006/relationships/hyperlink" Target="https://hal.science/hal-04224345v1" TargetMode="External"/><Relationship Id="rId93" Type="http://schemas.openxmlformats.org/officeDocument/2006/relationships/hyperlink" Target="https://hal.science/hal-04224339v1" TargetMode="External"/><Relationship Id="rId94" Type="http://schemas.openxmlformats.org/officeDocument/2006/relationships/hyperlink" Target="https://hal.science/hal-04224336v1" TargetMode="External"/><Relationship Id="rId95" Type="http://schemas.openxmlformats.org/officeDocument/2006/relationships/hyperlink" Target="https://hal.science/hal-04224332v1" TargetMode="External"/><Relationship Id="rId96" Type="http://schemas.openxmlformats.org/officeDocument/2006/relationships/hyperlink" Target="https://hal.science/hal-01790705v1" TargetMode="External"/><Relationship Id="rId97" Type="http://schemas.openxmlformats.org/officeDocument/2006/relationships/hyperlink" Target="https://hal.science/hal-01790703v1" TargetMode="External"/><Relationship Id="rId98" Type="http://schemas.openxmlformats.org/officeDocument/2006/relationships/hyperlink" Target="https://hal.science/hal-01790702v1" TargetMode="External"/><Relationship Id="rId99" Type="http://schemas.openxmlformats.org/officeDocument/2006/relationships/hyperlink" Target="https://hal.science/hal-04224351v1" TargetMode="External"/><Relationship Id="rId100" Type="http://schemas.openxmlformats.org/officeDocument/2006/relationships/hyperlink" Target="https://hal.science/hal-04224361v1" TargetMode="External"/><Relationship Id="rId101" Type="http://schemas.openxmlformats.org/officeDocument/2006/relationships/hyperlink" Target="https://hal.science/hal-04224373v1" TargetMode="External"/><Relationship Id="rId102" Type="http://schemas.openxmlformats.org/officeDocument/2006/relationships/hyperlink" Target="https://hal.science/hal-04224378v1" TargetMode="External"/><Relationship Id="rId103" Type="http://schemas.openxmlformats.org/officeDocument/2006/relationships/hyperlink" Target="https://hal.science/hal-04537075v1" TargetMode="External"/><Relationship Id="rId104" Type="http://schemas.openxmlformats.org/officeDocument/2006/relationships/hyperlink" Target="https://dx.doi.org/10.4000/nuevomundo.95112" TargetMode="External"/><Relationship Id="rId105" Type="http://schemas.openxmlformats.org/officeDocument/2006/relationships/hyperlink" Target="https://hal.science/hal-03995228v1" TargetMode="External"/><Relationship Id="rId106" Type="http://schemas.openxmlformats.org/officeDocument/2006/relationships/hyperlink" Target="https://dx.doi.org/10.4000/transatlantica.17433" TargetMode="External"/><Relationship Id="rId107" Type="http://schemas.openxmlformats.org/officeDocument/2006/relationships/hyperlink" Target="https://hal.science/hal-03995227v1" TargetMode="External"/><Relationship Id="rId108" Type="http://schemas.openxmlformats.org/officeDocument/2006/relationships/hyperlink" Target="https://hal.science/hal-01790659v1" TargetMode="External"/><Relationship Id="rId109" Type="http://schemas.openxmlformats.org/officeDocument/2006/relationships/hyperlink" Target="https://hal.science/hal-03995264v1" TargetMode="External"/><Relationship Id="rId110" Type="http://schemas.openxmlformats.org/officeDocument/2006/relationships/hyperlink" Target="https://hal.science/hal-03995230v1" TargetMode="External"/><Relationship Id="rId111" Type="http://schemas.openxmlformats.org/officeDocument/2006/relationships/hyperlink" Target="https://hal.science/search/index/?q=*&amp;authFullName_s=Marine Le Puloch" TargetMode="External"/><Relationship Id="rId112" Type="http://schemas.openxmlformats.org/officeDocument/2006/relationships/hyperlink" Target="https://hal.science/hal-04311280v1" TargetMode="External"/><Relationship Id="rId113" Type="http://schemas.openxmlformats.org/officeDocument/2006/relationships/hyperlink" Target="https://hal.science/search/index/?q=*&amp;authFullName_s=Gilbert Elbaz" TargetMode="External"/><Relationship Id="rId114" Type="http://schemas.openxmlformats.org/officeDocument/2006/relationships/hyperlink" Target="https://www.editions-harmattan.fr/" TargetMode="External"/><Relationship Id="rId115" Type="http://schemas.openxmlformats.org/officeDocument/2006/relationships/hyperlink" Target="https://hal.science/hal-03995317v1" TargetMode="External"/><Relationship Id="rId116" Type="http://schemas.openxmlformats.org/officeDocument/2006/relationships/hyperlink" Target="https://hal.science/hal-01790657v1" TargetMode="External"/><Relationship Id="rId117" Type="http://schemas.openxmlformats.org/officeDocument/2006/relationships/hyperlink" Target="http://presses.univ-lyon2.fr/produit.php?id_produit=2020" TargetMode="External"/><Relationship Id="rId118" Type="http://schemas.openxmlformats.org/officeDocument/2006/relationships/hyperlink" Target="https://hal.science/hal-01790658v1" TargetMode="External"/><Relationship Id="rId119" Type="http://schemas.openxmlformats.org/officeDocument/2006/relationships/hyperlink" Target="https://hal.science/search/index/?q=*&amp;authFullName_s=Nathalie Caron" TargetMode="External"/><Relationship Id="rId120" Type="http://schemas.openxmlformats.org/officeDocument/2006/relationships/hyperlink" Target="https://hal.science/hal-03995266v1" TargetMode="External"/><Relationship Id="rId121" Type="http://schemas.openxmlformats.org/officeDocument/2006/relationships/hyperlink" Target="https://hal.science/hal-04311300v1" TargetMode="External"/><Relationship Id="rId122" Type="http://schemas.openxmlformats.org/officeDocument/2006/relationships/hyperlink" Target="https://hal.science/hal-03995375v1" TargetMode="External"/><Relationship Id="rId123" Type="http://schemas.openxmlformats.org/officeDocument/2006/relationships/hyperlink" Target="https://hal.science/hal-03995358v1" TargetMode="External"/><Relationship Id="rId124" Type="http://schemas.openxmlformats.org/officeDocument/2006/relationships/hyperlink" Target="https://hal.science/hal-01812780v1" TargetMode="External"/><Relationship Id="rId125" Type="http://schemas.openxmlformats.org/officeDocument/2006/relationships/hyperlink" Target="https://hal.science/hal-01790649v1" TargetMode="External"/><Relationship Id="rId126" Type="http://schemas.openxmlformats.org/officeDocument/2006/relationships/hyperlink" Target="https://hal.science/hal-03995261v1" TargetMode="External"/><Relationship Id="rId127" Type="http://schemas.openxmlformats.org/officeDocument/2006/relationships/hyperlink" Target="https://hal.science/hal-01790647v1" TargetMode="External"/><Relationship Id="rId128" Type="http://schemas.openxmlformats.org/officeDocument/2006/relationships/hyperlink" Target="https://hal.science/hal-03995360v1" TargetMode="External"/><Relationship Id="rId129" Type="http://schemas.openxmlformats.org/officeDocument/2006/relationships/hyperlink" Target="https://hal.science/hal-03995362v1" TargetMode="External"/><Relationship Id="rId130" Type="http://schemas.openxmlformats.org/officeDocument/2006/relationships/hyperlink" Target="https://hal.science/hal-03995268v1" TargetMode="External"/><Relationship Id="rId131" Type="http://schemas.openxmlformats.org/officeDocument/2006/relationships/hyperlink" Target="https://hal.science/hal-03995363v1" TargetMode="External"/><Relationship Id="rId132" Type="http://schemas.openxmlformats.org/officeDocument/2006/relationships/hyperlink" Target="https://hal.science/hal-03995365v1" TargetMode="External"/><Relationship Id="rId133" Type="http://schemas.openxmlformats.org/officeDocument/2006/relationships/hyperlink" Target="https://hal.science/hal-03995367v1" TargetMode="External"/><Relationship Id="rId134" Type="http://schemas.openxmlformats.org/officeDocument/2006/relationships/hyperlink" Target="https://hal.science/hal-03995368v1" TargetMode="External"/><Relationship Id="rId135" Type="http://schemas.openxmlformats.org/officeDocument/2006/relationships/hyperlink" Target="https://hal.science/hal-03995369v1" TargetMode="External"/><Relationship Id="rId136" Type="http://schemas.openxmlformats.org/officeDocument/2006/relationships/hyperlink" Target="https://hal.science/hal-03995374v1" TargetMode="External"/><Relationship Id="rId1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Marche</dc:title>
  <dc:description>CV</dc:description>
  <dc:subject/>
  <cp:keywords/>
  <cp:category/>
  <cp:lastModifiedBy/>
  <dcterms:created xsi:type="dcterms:W3CDTF">2026-04-24T17:02:19+02:00</dcterms:created>
  <dcterms:modified xsi:type="dcterms:W3CDTF">2026-04-24T17:02:19+02:00</dcterms:modified>
</cp:coreProperties>
</file>

<file path=docProps/custom.xml><?xml version="1.0" encoding="utf-8"?>
<Properties xmlns="http://schemas.openxmlformats.org/officeDocument/2006/custom-properties" xmlns:vt="http://schemas.openxmlformats.org/officeDocument/2006/docPropsVTypes"/>
</file>