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4.89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Guillemette Morel Journel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Statut</w:t>
      </w:r>
    </w:p>
    <w:p>
      <w:pPr>
        <w:numPr>
          <w:ilvl w:val="0"/>
          <w:numId w:val="1"/>
        </w:numPr>
      </w:pPr>
      <w:r>
        <w:rPr/>
        <w:t xml:space="preserve">Chercheuse contractuelle du ministère de la Culture</w:t>
      </w:r>
    </w:p>
    <w:p>
      <w:pPr>
        <w:numPr>
          <w:ilvl w:val="0"/>
          <w:numId w:val="1"/>
        </w:numPr>
      </w:pPr>
      <w:r>
        <w:rPr/>
        <w:t xml:space="preserve">Chercheuse ACS/AUSser, ENSA Paris-Malaquais</w:t>
      </w:r>
    </w:p>
    <w:p>
      <w:pPr>
        <w:pStyle w:val="Heading3"/>
      </w:pPr>
      <w:r>
        <w:rPr/>
        <w:t xml:space="preserve">Titres universitaires</w:t>
      </w:r>
    </w:p>
    <w:p>
      <w:pPr>
        <w:numPr>
          <w:ilvl w:val="0"/>
          <w:numId w:val="2"/>
        </w:numPr>
      </w:pPr>
      <w:r>
        <w:rPr/>
        <w:t xml:space="preserve">Architecte DPLG</w:t>
      </w:r>
    </w:p>
    <w:p>
      <w:pPr>
        <w:numPr>
          <w:ilvl w:val="0"/>
          <w:numId w:val="2"/>
        </w:numPr>
      </w:pPr>
      <w:r>
        <w:rPr/>
        <w:t xml:space="preserve">Urbaniste DIUP</w:t>
      </w:r>
    </w:p>
    <w:p>
      <w:pPr>
        <w:numPr>
          <w:ilvl w:val="0"/>
          <w:numId w:val="2"/>
        </w:numPr>
      </w:pPr>
      <w:r>
        <w:rPr/>
        <w:t xml:space="preserve">DEA Lettres modernes</w:t>
      </w:r>
    </w:p>
    <w:p>
      <w:pPr>
        <w:numPr>
          <w:ilvl w:val="0"/>
          <w:numId w:val="2"/>
        </w:numPr>
      </w:pPr>
      <w:r>
        <w:rPr/>
        <w:t xml:space="preserve">Docteur EHESS</w:t>
      </w:r>
    </w:p>
    <w:p>
      <w:pPr>
        <w:numPr>
          <w:ilvl w:val="0"/>
          <w:numId w:val="2"/>
        </w:numPr>
      </w:pPr>
      <w:r>
        <w:rPr/>
        <w:t xml:space="preserve">HDR</w:t>
      </w:r>
    </w:p>
    <w:p>
      <w:pPr>
        <w:pStyle w:val="Heading3"/>
      </w:pPr>
      <w:r>
        <w:rPr/>
        <w:t xml:space="preserve">Thèmes de recherche</w:t>
      </w:r>
    </w:p>
    <w:p>
      <w:pPr>
        <w:numPr>
          <w:ilvl w:val="0"/>
          <w:numId w:val="3"/>
        </w:numPr>
      </w:pPr>
      <w:r>
        <w:rPr/>
        <w:t xml:space="preserve">Ecrits des architectes modernes</w:t>
      </w:r>
    </w:p>
    <w:p>
      <w:pPr>
        <w:numPr>
          <w:ilvl w:val="0"/>
          <w:numId w:val="3"/>
        </w:numPr>
      </w:pPr>
      <w:r>
        <w:rPr/>
        <w:t xml:space="preserve">Le Corbusier</w:t>
      </w:r>
    </w:p>
    <w:p>
      <w:pPr>
        <w:numPr>
          <w:ilvl w:val="0"/>
          <w:numId w:val="3"/>
        </w:numPr>
      </w:pPr>
      <w:r>
        <w:rPr/>
        <w:t xml:space="preserve">Territoires suburbains et leurs représentations médiatiques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Caye, des pistes pour &amp;quot;le dur désir de durer&amp;quot;.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Guillemette Morel Journel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D'A. D'architectures</w:t>
            </w:r>
            <w:r>
              <w:rPr/>
              <w:t xml:space="preserve">, 2021, 288, pp. 26-31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hal-03322861v1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Perriand, artiste capitale du XXIe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Guillemette Morel Journel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D'A. D'architectures</w:t>
            </w:r>
            <w:r>
              <w:rPr/>
              <w:t xml:space="preserve">, 2020, n°277, pp. 30-35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hal-03322930v1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synthèse des arts, « station d’aiguillage » ou impasse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Guillemette Morel Journel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Faces, Journal d'architecture</w:t>
            </w:r>
            <w:r>
              <w:rPr/>
              <w:t xml:space="preserve">, 2019, 75, pp.43-47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hal-02330131v1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#BalanceTonCorb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Guillemette Morel Journel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D'A. D'architectures</w:t>
            </w:r>
            <w:r>
              <w:rPr/>
              <w:t xml:space="preserve">, 2018, 268,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hal-02330152v1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architecture : un dialogue impossible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Guillemette Morel Journel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Roche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Verlet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2017, 1055, pp.136-143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hal-03322945v1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Beauté et modernité : à propos d'une controverse entre architectes &amp;quot;modernes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Guillemette Morel Journel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visiteur</w:t>
            </w:r>
            <w:r>
              <w:rPr/>
              <w:t xml:space="preserve">, 2017, Le beau et le laid, 22, pp.81-88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hal-02327526v1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Guillemette Morel Journel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Roche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Verlet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2017, Ecrire l'architecture, 1055, pp. 19-20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hal-03322939v1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 Corbusier et Léger face à face, face au mur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Guillemette Morel Journel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2017, 32,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⟨10.4000/insitu.15402⟩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hal-01705557v1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Savant et populaire. Le post-modernisme (1977-2011) selon Charles Jencks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Guillemette Morel Journel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thématiques : architecture et paysage, conception, territoire, histoire</w:t>
            </w:r>
            <w:r>
              <w:rPr/>
              <w:t xml:space="preserve">, 2015, 14, pp. 49-57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hal-03321128v1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 de tous tes yeux, dessine ! Apprendre l’architecture avec Georges Perec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Guillemette Morel Journel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Georges Perec</w:t>
            </w:r>
            <w:r>
              <w:rPr/>
              <w:t xml:space="preserve">, 2015, 12, pp. 79-100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hal-03321134v1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style tardif ? Textes et paratextes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Guillemette Morel Journel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Massilia</w:t>
            </w:r>
            <w:r>
              <w:rPr/>
              <w:t xml:space="preserve">, 2013, Le Corbusier, 1960-1965, pp. 100-109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hal-03321146v1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moderne aux champs. De la Ferme radieuse au Regional Planning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Guillemette Morel Journel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2013, 21,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⟨10.4000/insitu.10458⟩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hal-02322013v1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contre la ville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Guillemette Morel Journel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rêve européen</w:t>
            </w:r>
            <w:r>
              <w:rPr/>
              <w:t xml:space="preserve">, Société française des architectes,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hal-04422527v1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tant de haine ? Les écrivains sans l'architecture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Guillemette Morel Journel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&amp; littérature. Fiction, rhétorique et poétique</w:t>
            </w:r>
            <w:r>
              <w:rPr/>
              <w:t xml:space="preserve">, May 2021, Paris, Collège de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hal-03322863v1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Éditer des livres d'architecture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Guillemette Morel Journel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Exemplaires</w:t>
            </w:r>
            <w:r>
              <w:rPr/>
              <w:t xml:space="preserve">, Ecole supérieure des beaux-arts de Rennes, Mar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hal-02334262v1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Détruire ou accompagner le mur ? Fernand Léger et les architectes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Guillemette Morel Journel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 au mur. La décoration murale en France de la fin du XIXe siècle aux années 1930</w:t>
            </w:r>
            <w:r>
              <w:rPr/>
              <w:t xml:space="preserve">, May 2019, Paris, INHA,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hal-03322964v1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association et un pavillon pour la Synthèse des arts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Guillemette Morel Journel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 e Architettura. Il contributo di André Bloc</w:t>
            </w:r>
            <w:r>
              <w:rPr/>
              <w:t xml:space="preserve">, IUAV, May 2018,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hal-02334263v1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écrits d'André Bloc, de l'architecture aux arts plastiques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Guillemette Morel Journel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Synthèse des arts et Unité. 2</w:t>
            </w:r>
            <w:r>
              <w:rPr/>
              <w:t xml:space="preserve">, Nov 2016, Mendrisio,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hal-03322973v1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orageux avec averses éparses. Trente ans de disputes entre André Bloc et Le Corbusier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Guillemette Morel Journel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Synthèse des arts et Unité. 1</w:t>
            </w:r>
            <w:r>
              <w:rPr/>
              <w:t xml:space="preserve">, Apr 2015, Paris, Pavillon Suisse de la Cité universitaire,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hal-03322974v1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moderne, 1914-1945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Jean-Louis Cohen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Guillemette Morel Journel</w:t>
              </w:r>
            </w:hyperlink>
          </w:p>
          <w:p>
            <w:pPr/>
            <w:r>
              <w:rPr/>
              <w:t xml:space="preserve">Flammarion, 352 p., 2023, 9782080264268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hal-04422504v1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Savoye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Guillemette Morel Journel</w:t>
              </w:r>
            </w:hyperlink>
          </w:p>
          <w:p>
            <w:pPr/>
            <w:r>
              <w:rPr/>
              <w:t xml:space="preserve">Editions du Patrimoine, 64 p., 2020, La Villa Savoye, 978-2-7577-0753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hal-02972777v1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1989, hors-champ de l’architecture officielle : des petits mondes au Grand. Transmissions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Guillemette Morel Journel</w:t>
              </w:r>
            </w:hyperlink>
          </w:p>
          <w:p>
            <w:pPr/>
            <w:r>
              <w:rPr/>
              <w:t xml:space="preserve">École Nationale Supérieure d’Architecture Paris-Malaquais, 158 p., 2020, 978-2-9549961-5-8.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⟨10.3917/acs.debar.2020.01⟩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hal-03114923v1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manuscrites de Le Corbusier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Guillemette Morel Journel</w:t>
              </w:r>
            </w:hyperlink>
          </w:p>
          <w:p>
            <w:pPr/>
            <w:r>
              <w:rPr/>
              <w:t xml:space="preserve">Textuel, pp.220, 2015, 978-2-84597-537-8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hal-02323477v1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Corbusier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Guillemette Morel Journel</w:t>
              </w:r>
            </w:hyperlink>
          </w:p>
          <w:p>
            <w:pPr/>
            <w:r>
              <w:rPr/>
              <w:t xml:space="preserve">Éditions du Patrimoine, Centre des monuments nationaux, 224 p., 2015, 978-2-7577-0419-6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hal-02325559v1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moderne(s), une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Guillemette Morel Journel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 moderne, 1914-1945</w:t>
            </w:r>
            <w:r>
              <w:rPr/>
              <w:t xml:space="preserve">, Flammarion, pp.12-21,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hal-04422523v1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Manière d’écrire, manière de penser l’architecture. Des “5 points“ aux “4 compositions“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Guillemette Morel Journel</w:t>
              </w:r>
            </w:hyperlink>
          </w:p>
          <w:p>
            <w:pPr/>
            <w:r>
              <w:rPr/>
              <w:t xml:space="preserve">Pierre Caye et Renaud Pleitinx (dir.). </w:t>
            </w:r>
            <w:r>
              <w:rPr>
                <w:i w:val="1"/>
                <w:iCs w:val="1"/>
              </w:rPr>
              <w:t xml:space="preserve">Traités et autres écrits d'architecture</w:t>
            </w:r>
            <w:r>
              <w:rPr/>
              <w:t xml:space="preserve">, Mardaga, pp. 13-30, 2021, 978-2-8047-0939-6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hal-03322868v1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Manières de penser l'enseignement du projet. Des postures de recherche très diverses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Guillemette Morel Journel</w:t>
              </w:r>
            </w:hyperlink>
          </w:p>
          <w:p>
            <w:pPr/>
            <w:r>
              <w:rPr/>
              <w:t xml:space="preserve">Anne Debarre, Guillemette Morel Journel (dir.). </w:t>
            </w:r>
            <w:r>
              <w:rPr>
                <w:i w:val="1"/>
                <w:iCs w:val="1"/>
              </w:rPr>
              <w:t xml:space="preserve">1989, hors-champ de l’architecture officielle : des petits mondes au Grand. Transmissions</w:t>
            </w:r>
            <w:r>
              <w:rPr/>
              <w:t xml:space="preserve">, pp. 85-101,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hal-03322856v1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prince au secours de l'enseignement de l'architecture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Guillemette Morel Journel</w:t>
              </w:r>
            </w:hyperlink>
          </w:p>
          <w:p>
            <w:pPr/>
            <w:r>
              <w:rPr/>
              <w:t xml:space="preserve">Anne Debarre, Guillemette Morel Journel (dir.). </w:t>
            </w:r>
            <w:r>
              <w:rPr>
                <w:i w:val="1"/>
                <w:iCs w:val="1"/>
              </w:rPr>
              <w:t xml:space="preserve">1989, hors-champ de l’architecture officielle : des petits mondes au Grand. Transmissions</w:t>
            </w:r>
            <w:r>
              <w:rPr/>
              <w:t xml:space="preserve">, pp. 145-153,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hal-03322858v1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nouveau de Charlotte Perriand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Guillemette Morel Journel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Universalia 2020</w:t>
            </w:r>
            <w:r>
              <w:rPr/>
              <w:t xml:space="preserve">, Encyclopaedia Universalis,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hal-03322935v1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Introduction. Architecture 89 : que transmettre et comment ? »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Guillemette Morel Journel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1989, hors-champ de l’architecture officielle : des petits mondes au Grand. Transmissions</w:t>
            </w:r>
            <w:r>
              <w:rPr/>
              <w:t xml:space="preserve">, pp.9-14,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hal-03115035v1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L'édition d'architecture sous Vichy : loi de pénurie et exception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Guillemette Morel Journel</w:t>
              </w:r>
            </w:hyperlink>
          </w:p>
          <w:p>
            <w:pPr/>
            <w:r>
              <w:rPr/>
              <w:t xml:space="preserve">Jean-Louis Cohen. </w:t>
            </w:r>
            <w:r>
              <w:rPr>
                <w:i w:val="1"/>
                <w:iCs w:val="1"/>
              </w:rPr>
              <w:t xml:space="preserve">Architecture et urbanisme dans la France de Vichy</w:t>
            </w:r>
            <w:r>
              <w:rPr/>
              <w:t xml:space="preserve">, pp.151-164, 2020, 978-2-7226-0523-7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hal-02860289v1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: Vies d’une illustre petite maison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Guillemette Morel Journel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Corbusier. Une petite maison</w:t>
            </w:r>
            <w:r>
              <w:rPr/>
              <w:t xml:space="preserve">, Birkhäuser,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hal-02334260v1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de piste dans la capitale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Guillemette Morel Journel</w:t>
              </w:r>
            </w:hyperlink>
          </w:p>
          <w:p>
            <w:pPr/>
            <w:r>
              <w:rPr/>
              <w:t xml:space="preserve">Emmanuel Rubio et Yannis Tsiomis. </w:t>
            </w:r>
            <w:r>
              <w:rPr>
                <w:i w:val="1"/>
                <w:iCs w:val="1"/>
              </w:rPr>
              <w:t xml:space="preserve">L’Architecte à la plume</w:t>
            </w:r>
            <w:r>
              <w:rPr/>
              <w:t xml:space="preserve">, 2019, 978-2-37556-008-2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hal-02330169v1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‘honnête’ musée ethnographique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Guillemette Morel Journel</w:t>
              </w:r>
            </w:hyperlink>
          </w:p>
          <w:p>
            <w:pPr/>
            <w:r>
              <w:rPr/>
              <w:t xml:space="preserve">Christine Mengin. </w:t>
            </w:r>
            <w:r>
              <w:rPr>
                <w:i w:val="1"/>
                <w:iCs w:val="1"/>
              </w:rPr>
              <w:t xml:space="preserve">Le Corbusier et les arts dit primitifs</w:t>
            </w:r>
            <w:r>
              <w:rPr/>
              <w:t xml:space="preserve">, Éditions de la Villette, pp.79-97,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hal-02330160v1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Corbusier and the Bible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Guillemette Morel Journel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the Bible and its Reception</w:t>
            </w:r>
            <w:r>
              <w:rPr/>
              <w:t xml:space="preserve">, De Gruyter,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hal-03322927v1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Corbusier, l'espace redessiné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Guillemette Morel Journel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Universalis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hal-03322952v1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des signes : la leçon de Marne-la-Vallée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Guillemette Morel Journel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 Baboulet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Bublex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Chabard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 et de la Communication.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hal-02339690v1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des signes : la leçon de Marne-La-Vallée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 Baboulet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Bublex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Chabard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George Dupin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AAP-2004-BOU, Ecole d'architecture, de la ville et des territoires Paris-Est / Observatoire de la condition suburbaine (OCS); Ministère de la Culture et de la communication / Bureau de la recherche architecturale, urbaine et paysagère (BRAUP).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hal-02964049v1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Doctrines urbanistiques de Le Corbusier dans ses premiers textes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Guillemette Morel Journel</w:t>
              </w:r>
            </w:hyperlink>
          </w:p>
          <w:p>
            <w:pPr/>
            <w:r>
              <w:rPr/>
              <w:t xml:space="preserve">[Rapport de recherche] 386/86, Ecole d'architecture de Paris-Villemin. 1986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hal-01899706v1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Corbusier, écrivain. Arpenter &amp;quot;Sur les 4 routes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Guillemette Morel Journel</w:t>
              </w:r>
            </w:hyperlink>
          </w:p>
          <w:p>
            <w:pPr/>
            <w:r>
              <w:rPr/>
              <w:t xml:space="preserve">Architecture, aménagement de l'espace. EHESS - Paris, 2010. Français.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tel-02340038v1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975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CFC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1C0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322861v1" TargetMode="External"/><Relationship Id="rId9" Type="http://schemas.openxmlformats.org/officeDocument/2006/relationships/hyperlink" Target="https://hal.science/search/index/?q=*&amp;authFullName_s=Guillemette Morel Journel" TargetMode="External"/><Relationship Id="rId10" Type="http://schemas.openxmlformats.org/officeDocument/2006/relationships/hyperlink" Target="https://hal.science/hal-03322930v1" TargetMode="External"/><Relationship Id="rId11" Type="http://schemas.openxmlformats.org/officeDocument/2006/relationships/hyperlink" Target="https://hal.science/hal-02330131v1" TargetMode="External"/><Relationship Id="rId12" Type="http://schemas.openxmlformats.org/officeDocument/2006/relationships/hyperlink" Target="https://hal.science/hal-02330152v1" TargetMode="External"/><Relationship Id="rId13" Type="http://schemas.openxmlformats.org/officeDocument/2006/relationships/hyperlink" Target="https://hal.science/hal-03322945v1" TargetMode="External"/><Relationship Id="rId14" Type="http://schemas.openxmlformats.org/officeDocument/2006/relationships/hyperlink" Target="https://hal.science/search/index/?q=*&amp;authFullName_s=Anne Roche" TargetMode="External"/><Relationship Id="rId15" Type="http://schemas.openxmlformats.org/officeDocument/2006/relationships/hyperlink" Target="https://hal.science/search/index/?q=*&amp;authFullName_s=Agn&#232;s Verlet" TargetMode="External"/><Relationship Id="rId16" Type="http://schemas.openxmlformats.org/officeDocument/2006/relationships/hyperlink" Target="https://hal.science/hal-02327526v1" TargetMode="External"/><Relationship Id="rId17" Type="http://schemas.openxmlformats.org/officeDocument/2006/relationships/hyperlink" Target="https://hal.science/hal-03322939v1" TargetMode="External"/><Relationship Id="rId18" Type="http://schemas.openxmlformats.org/officeDocument/2006/relationships/hyperlink" Target="https://hal.science/hal-01705557v1" TargetMode="External"/><Relationship Id="rId19" Type="http://schemas.openxmlformats.org/officeDocument/2006/relationships/hyperlink" Target="https://dx.doi.org/10.4000/insitu.15402" TargetMode="External"/><Relationship Id="rId20" Type="http://schemas.openxmlformats.org/officeDocument/2006/relationships/hyperlink" Target="https://hal.science/hal-03321128v1" TargetMode="External"/><Relationship Id="rId21" Type="http://schemas.openxmlformats.org/officeDocument/2006/relationships/hyperlink" Target="https://hal.science/hal-03321134v1" TargetMode="External"/><Relationship Id="rId22" Type="http://schemas.openxmlformats.org/officeDocument/2006/relationships/hyperlink" Target="https://hal.science/search/index/?q=*&amp;authFullName_s=Vincen Cornu" TargetMode="External"/><Relationship Id="rId23" Type="http://schemas.openxmlformats.org/officeDocument/2006/relationships/hyperlink" Target="https://hal.science/hal-03321146v1" TargetMode="External"/><Relationship Id="rId24" Type="http://schemas.openxmlformats.org/officeDocument/2006/relationships/hyperlink" Target="https://hal.science/hal-02322013v1" TargetMode="External"/><Relationship Id="rId25" Type="http://schemas.openxmlformats.org/officeDocument/2006/relationships/hyperlink" Target="https://dx.doi.org/10.4000/insitu.10458" TargetMode="External"/><Relationship Id="rId26" Type="http://schemas.openxmlformats.org/officeDocument/2006/relationships/hyperlink" Target="https://hal.science/hal-04422527v1" TargetMode="External"/><Relationship Id="rId27" Type="http://schemas.openxmlformats.org/officeDocument/2006/relationships/hyperlink" Target="https://hal.science/hal-03322863v1" TargetMode="External"/><Relationship Id="rId28" Type="http://schemas.openxmlformats.org/officeDocument/2006/relationships/hyperlink" Target="https://hal.science/hal-02334262v1" TargetMode="External"/><Relationship Id="rId29" Type="http://schemas.openxmlformats.org/officeDocument/2006/relationships/hyperlink" Target="https://hal.science/hal-03322964v1" TargetMode="External"/><Relationship Id="rId30" Type="http://schemas.openxmlformats.org/officeDocument/2006/relationships/hyperlink" Target="https://hal.science/hal-02334263v1" TargetMode="External"/><Relationship Id="rId31" Type="http://schemas.openxmlformats.org/officeDocument/2006/relationships/hyperlink" Target="https://hal.science/hal-03322973v1" TargetMode="External"/><Relationship Id="rId32" Type="http://schemas.openxmlformats.org/officeDocument/2006/relationships/hyperlink" Target="https://hal.science/hal-03322974v1" TargetMode="External"/><Relationship Id="rId33" Type="http://schemas.openxmlformats.org/officeDocument/2006/relationships/hyperlink" Target="https://hal.science/hal-04422504v1" TargetMode="External"/><Relationship Id="rId34" Type="http://schemas.openxmlformats.org/officeDocument/2006/relationships/hyperlink" Target="https://hal.science/search/index/?q=*&amp;authFullName_s=Jean-Louis Cohen" TargetMode="External"/><Relationship Id="rId35" Type="http://schemas.openxmlformats.org/officeDocument/2006/relationships/hyperlink" Target="https://hal.science/hal-02972777v1" TargetMode="External"/><Relationship Id="rId36" Type="http://schemas.openxmlformats.org/officeDocument/2006/relationships/hyperlink" Target="https://hal.science/hal-03114923v1" TargetMode="External"/><Relationship Id="rId37" Type="http://schemas.openxmlformats.org/officeDocument/2006/relationships/hyperlink" Target="https://hal.science/search/index/?q=*&amp;authFullName_s=Anne Debarre" TargetMode="External"/><Relationship Id="rId38" Type="http://schemas.openxmlformats.org/officeDocument/2006/relationships/hyperlink" Target="https://dx.doi.org/10.3917/acs.debar.2020.01" TargetMode="External"/><Relationship Id="rId39" Type="http://schemas.openxmlformats.org/officeDocument/2006/relationships/hyperlink" Target="https://hal.science/hal-02323477v1" TargetMode="External"/><Relationship Id="rId40" Type="http://schemas.openxmlformats.org/officeDocument/2006/relationships/hyperlink" Target="https://hal.science/hal-02325559v1" TargetMode="External"/><Relationship Id="rId41" Type="http://schemas.openxmlformats.org/officeDocument/2006/relationships/hyperlink" Target="https://hal.science/hal-04422523v1" TargetMode="External"/><Relationship Id="rId42" Type="http://schemas.openxmlformats.org/officeDocument/2006/relationships/hyperlink" Target="https://hal.science/hal-03322868v1" TargetMode="External"/><Relationship Id="rId43" Type="http://schemas.openxmlformats.org/officeDocument/2006/relationships/hyperlink" Target="https://hal.science/hal-03322856v1" TargetMode="External"/><Relationship Id="rId44" Type="http://schemas.openxmlformats.org/officeDocument/2006/relationships/hyperlink" Target="https://hal.science/hal-03322858v1" TargetMode="External"/><Relationship Id="rId45" Type="http://schemas.openxmlformats.org/officeDocument/2006/relationships/hyperlink" Target="https://hal.science/hal-03322935v1" TargetMode="External"/><Relationship Id="rId46" Type="http://schemas.openxmlformats.org/officeDocument/2006/relationships/hyperlink" Target="https://hal.science/hal-03115035v1" TargetMode="External"/><Relationship Id="rId47" Type="http://schemas.openxmlformats.org/officeDocument/2006/relationships/hyperlink" Target="https://hal.science/hal-02860289v1" TargetMode="External"/><Relationship Id="rId48" Type="http://schemas.openxmlformats.org/officeDocument/2006/relationships/hyperlink" Target="https://hal.science/hal-02334260v1" TargetMode="External"/><Relationship Id="rId49" Type="http://schemas.openxmlformats.org/officeDocument/2006/relationships/hyperlink" Target="https://hal.science/hal-02330169v1" TargetMode="External"/><Relationship Id="rId50" Type="http://schemas.openxmlformats.org/officeDocument/2006/relationships/hyperlink" Target="https://hal.science/hal-02330160v1" TargetMode="External"/><Relationship Id="rId51" Type="http://schemas.openxmlformats.org/officeDocument/2006/relationships/hyperlink" Target="https://hal.science/hal-03322927v1" TargetMode="External"/><Relationship Id="rId52" Type="http://schemas.openxmlformats.org/officeDocument/2006/relationships/hyperlink" Target="https://hal.science/hal-03322952v1" TargetMode="External"/><Relationship Id="rId53" Type="http://schemas.openxmlformats.org/officeDocument/2006/relationships/hyperlink" Target="https://hal.science/hal-02339690v1" TargetMode="External"/><Relationship Id="rId54" Type="http://schemas.openxmlformats.org/officeDocument/2006/relationships/hyperlink" Target="https://hal.science/search/index/?q=*&amp;authFullName_s=Jean-Philippe Antoine" TargetMode="External"/><Relationship Id="rId55" Type="http://schemas.openxmlformats.org/officeDocument/2006/relationships/hyperlink" Target="https://hal.science/search/index/?q=*&amp;authFullName_s=Luc Baboulet" TargetMode="External"/><Relationship Id="rId56" Type="http://schemas.openxmlformats.org/officeDocument/2006/relationships/hyperlink" Target="https://hal.science/search/index/?q=*&amp;authFullName_s=Alain Bublex" TargetMode="External"/><Relationship Id="rId57" Type="http://schemas.openxmlformats.org/officeDocument/2006/relationships/hyperlink" Target="https://hal.science/search/index/?q=*&amp;authFullName_s=Pierre Chabard" TargetMode="External"/><Relationship Id="rId58" Type="http://schemas.openxmlformats.org/officeDocument/2006/relationships/hyperlink" Target="https://hal.science/hal-02964049v1" TargetMode="External"/><Relationship Id="rId59" Type="http://schemas.openxmlformats.org/officeDocument/2006/relationships/hyperlink" Target="https://hal.science/search/index/?q=*&amp;authFullName_s=George Dupin" TargetMode="External"/><Relationship Id="rId60" Type="http://schemas.openxmlformats.org/officeDocument/2006/relationships/hyperlink" Target="https://hal.science/hal-01899706v1" TargetMode="External"/><Relationship Id="rId61" Type="http://schemas.openxmlformats.org/officeDocument/2006/relationships/hyperlink" Target="https://hal.science/tel-02340038v1" TargetMode="External"/><Relationship Id="rId62" Type="http://schemas.openxmlformats.org/officeDocument/2006/relationships/hyperlink" Target="https://www.theses.fr/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Guillemette Morel Journel</dc:title>
  <dc:description>CV</dc:description>
  <dc:subject/>
  <cp:keywords/>
  <cp:category/>
  <cp:lastModifiedBy/>
  <dcterms:created xsi:type="dcterms:W3CDTF">2026-04-12T20:24:59+02:00</dcterms:created>
  <dcterms:modified xsi:type="dcterms:W3CDTF">2026-04-12T20:24:59+02:00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