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222222222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Guillonne Balaguer </w:t>
      </w:r>
      <w:r>
        <w:rPr>
          <w:color w:val="641e6e"/>
        </w:rPr>
        <w:t xml:space="preserve">Doctorante au laboratoire LIDILEM (Universiré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guillonne-balaguer</w:t>
        </w:r>
      </w:hyperlink>
    </w:p>
    <w:p>
      <w:pPr>
        <w:numPr>
          <w:ilvl w:val="0"/>
          <w:numId w:val="1"/>
        </w:numPr>
      </w:pPr>
      <w:r>
        <w:rPr/>
        <w:t xml:space="preserve"> ORCID : </w:t>
      </w:r>
      <w:hyperlink r:id="rId9" w:history="1">
        <w:r>
          <w:rPr>
            <w:color w:val="#410a8c"/>
            <w:u w:val="single"/>
          </w:rPr>
          <w:t xml:space="preserve">0009-0002-1873-2747</w:t>
        </w:r>
      </w:hyperlink>
    </w:p>
    <w:p>
      <w:pPr>
        <w:numPr>
          <w:ilvl w:val="0"/>
          <w:numId w:val="1"/>
        </w:numPr>
      </w:pPr>
      <w:r>
        <w:rPr/>
        <w:t xml:space="preserve"> IdRef : </w:t>
      </w:r>
      <w:hyperlink r:id="rId10" w:history="1">
        <w:r>
          <w:rPr>
            <w:color w:val="#410a8c"/>
            <w:u w:val="single"/>
          </w:rPr>
          <w:t xml:space="preserve">060583444</w:t>
        </w:r>
      </w:hyperlink>
    </w:p>
    <w:p>
      <w:pPr>
        <w:spacing w:before="600"/>
      </w:pPr>
    </w:p>
    <w:p>
      <w:pPr>
        <w:pStyle w:val="Heading2"/>
      </w:pPr>
      <w:r>
        <w:rPr>
          <w:color w:val="1e198e"/>
          <w:b w:val="1"/>
          <w:bCs w:val="1"/>
        </w:rPr>
        <w:t xml:space="preserve">Présentation</w:t>
      </w:r>
    </w:p>
    <w:p>
      <w:pPr>
        <w:spacing w:after="100"/>
      </w:pPr>
    </w:p>
    <w:p>
      <w:pPr/>
      <w:r>
        <w:rPr/>
        <w:t xml:space="preserve">Poétesse et doctorante en recherche-création en sociolinguistique ethnographique au laboratoire LIDILEM, Université de Grenoble Alpes, je mène depuis 2020 une enquête poétique et sociolinguistique ethnographique sur la pratique féminine de la chasse en France. Mes recherches portent sur les relations de genres et d’espèces et la question de l’altérité dans les pratiques discursives, ainsi que sur l’épistémologie de la recherche-création.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Guépard-gazelle : entre prédation et care, construction de l’ethos discursif de femmes chasseresses</w:t>
              </w:r>
            </w:hyperlink>
          </w:p>
          <w:p>
            <w:pPr/>
            <w:hyperlink r:id="rId12" w:history="1">
              <w:r>
                <w:rPr>
                  <w:color w:val="#410a8c"/>
                  <w:u w:val="single"/>
                </w:rPr>
                <w:t xml:space="preserve">Guillonne Balaguer</w:t>
              </w:r>
            </w:hyperlink>
          </w:p>
          <w:p>
            <w:pPr/>
            <w:r>
              <w:rPr>
                <w:i w:val="1"/>
                <w:iCs w:val="1"/>
              </w:rPr>
              <w:t xml:space="preserve">GLAD! Revue sur le langage, le genre, les sexualités</w:t>
            </w:r>
            <w:r>
              <w:rPr/>
              <w:t xml:space="preserve">, 2024, 17, </w:t>
            </w:r>
            <w:hyperlink r:id="rId13" w:history="1">
              <w:r>
                <w:rPr>
                  <w:color w:val="#410a8c"/>
                  <w:u w:val="single"/>
                </w:rPr>
                <w:t xml:space="preserve">⟨10.4000/133c8⟩</w:t>
              </w:r>
            </w:hyperlink>
          </w:p>
          <w:p>
            <w:pPr/>
            <w:r>
              <w:rPr/>
              <w:t xml:space="preserve">Article dans une revue</w:t>
            </w:r>
          </w:p>
          <w:p>
            <w:pPr/>
            <w:hyperlink r:id="rId11" w:history="1">
              <w:r>
                <w:rPr>
                  <w:color w:val="#410a8c"/>
                  <w:u w:val="single"/>
                </w:rPr>
                <w:t xml:space="preserve">hal-05026375v1</w:t>
              </w:r>
            </w:hyperlink>
          </w:p>
        </w:tc>
      </w:tr>
      <w:tr>
        <w:trPr/>
        <w:tc>
          <w:tcPr>
            <w:noWrap/>
          </w:tcPr>
          <w:p>
            <w:pPr>
              <w:spacing w:after="200"/>
            </w:pPr>
            <w:hyperlink r:id="rId14" w:history="1">
              <w:r>
                <w:rPr>
                  <w:color w:val="1e198e"/>
                  <w:b w:val="1"/>
                  <w:bCs w:val="1"/>
                  <w:u w:val="single"/>
                </w:rPr>
                <w:t xml:space="preserve">Suivre le sentiment : une enquête poétique et sociolinguistique ethnographique sur la pratique féminine de la chasse</w:t>
              </w:r>
            </w:hyperlink>
          </w:p>
          <w:p>
            <w:pPr/>
            <w:hyperlink r:id="rId12" w:history="1">
              <w:r>
                <w:rPr>
                  <w:color w:val="#410a8c"/>
                  <w:u w:val="single"/>
                </w:rPr>
                <w:t xml:space="preserve">Guillonne Balaguer</w:t>
              </w:r>
            </w:hyperlink>
          </w:p>
          <w:p>
            <w:pPr/>
            <w:r>
              <w:rPr>
                <w:i w:val="1"/>
                <w:iCs w:val="1"/>
              </w:rPr>
              <w:t xml:space="preserve">¿ Interrogations ? Revue pluridisciplinaire de sciences humaines et sociales</w:t>
            </w:r>
            <w:r>
              <w:rPr/>
              <w:t xml:space="preserve">, 2023, 37, https://www.revue-interrogations.org/Suivre-le-sentiment-une-enquete</w:t>
            </w:r>
          </w:p>
          <w:p>
            <w:pPr/>
            <w:r>
              <w:rPr/>
              <w:t xml:space="preserve">Article dans une revue</w:t>
            </w:r>
          </w:p>
          <w:p>
            <w:pPr/>
            <w:hyperlink r:id="rId14" w:history="1">
              <w:r>
                <w:rPr>
                  <w:color w:val="#410a8c"/>
                  <w:u w:val="single"/>
                </w:rPr>
                <w:t xml:space="preserve">hal-04516214v1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Poésie de terrain : une enquête poétique et sociolinguistique ethnographique</w:t>
              </w:r>
            </w:hyperlink>
          </w:p>
          <w:p>
            <w:pPr/>
            <w:hyperlink r:id="rId12" w:history="1">
              <w:r>
                <w:rPr>
                  <w:color w:val="#410a8c"/>
                  <w:u w:val="single"/>
                </w:rPr>
                <w:t xml:space="preserve">Guillonne Balaguer</w:t>
              </w:r>
            </w:hyperlink>
          </w:p>
          <w:p>
            <w:pPr/>
            <w:r>
              <w:rPr>
                <w:i w:val="1"/>
                <w:iCs w:val="1"/>
              </w:rPr>
              <w:t xml:space="preserve">Conférence</w:t>
            </w:r>
            <w:r>
              <w:rPr/>
              <w:t xml:space="preserve">, Université d'Antioquia. Escuela de Idiomas, Aug 2024, Medellín, Colombie</w:t>
            </w:r>
          </w:p>
          <w:p>
            <w:pPr/>
            <w:r>
              <w:rPr/>
              <w:t xml:space="preserve">Communication dans un congrès</w:t>
            </w:r>
          </w:p>
          <w:p>
            <w:pPr/>
            <w:hyperlink r:id="rId15" w:history="1">
              <w:r>
                <w:rPr>
                  <w:color w:val="#410a8c"/>
                  <w:u w:val="single"/>
                </w:rPr>
                <w:t xml:space="preserve">hal-05117363v1</w:t>
              </w:r>
            </w:hyperlink>
          </w:p>
        </w:tc>
      </w:tr>
      <w:tr>
        <w:trPr/>
        <w:tc>
          <w:tcPr>
            <w:noWrap/>
          </w:tcPr>
          <w:p>
            <w:pPr>
              <w:spacing w:after="200"/>
            </w:pPr>
            <w:hyperlink r:id="rId16" w:history="1">
              <w:r>
                <w:rPr>
                  <w:color w:val="1e198e"/>
                  <w:b w:val="1"/>
                  <w:bCs w:val="1"/>
                  <w:u w:val="single"/>
                </w:rPr>
                <w:t xml:space="preserve">Gestes d’écoute : la transcription-partition, expérience critique et relationnelle dans une enquête poétique et sociolinguistique ethnographique</w:t>
              </w:r>
            </w:hyperlink>
          </w:p>
          <w:p>
            <w:pPr/>
            <w:hyperlink r:id="rId12" w:history="1">
              <w:r>
                <w:rPr>
                  <w:color w:val="#410a8c"/>
                  <w:u w:val="single"/>
                </w:rPr>
                <w:t xml:space="preserve">Guillonne Balaguer</w:t>
              </w:r>
            </w:hyperlink>
          </w:p>
          <w:p>
            <w:pPr/>
            <w:r>
              <w:rPr>
                <w:i w:val="1"/>
                <w:iCs w:val="1"/>
              </w:rPr>
              <w:t xml:space="preserve">Journées doctorales Arts et document</w:t>
            </w:r>
            <w:r>
              <w:rPr/>
              <w:t xml:space="preserve">, UMR Litt&amp;Arts, Université Grenoble Alpes, Jun 2024, Grenoble, France</w:t>
            </w:r>
          </w:p>
          <w:p>
            <w:pPr/>
            <w:r>
              <w:rPr/>
              <w:t xml:space="preserve">Communication dans un congrès</w:t>
            </w:r>
          </w:p>
          <w:p>
            <w:pPr/>
            <w:hyperlink r:id="rId16" w:history="1">
              <w:r>
                <w:rPr>
                  <w:color w:val="#410a8c"/>
                  <w:u w:val="single"/>
                </w:rPr>
                <w:t xml:space="preserve">hal-04625296v1</w:t>
              </w:r>
            </w:hyperlink>
          </w:p>
        </w:tc>
      </w:tr>
      <w:tr>
        <w:trPr/>
        <w:tc>
          <w:tcPr>
            <w:noWrap/>
          </w:tcPr>
          <w:p>
            <w:pPr>
              <w:spacing w:after="200"/>
            </w:pPr>
            <w:hyperlink r:id="rId17" w:history="1">
              <w:r>
                <w:rPr>
                  <w:color w:val="1e198e"/>
                  <w:b w:val="1"/>
                  <w:bCs w:val="1"/>
                  <w:u w:val="single"/>
                </w:rPr>
                <w:t xml:space="preserve">Terrain de chasse : quelques éléments sur une enquête poétique et sociolinguistique ethnographique en cours</w:t>
              </w:r>
            </w:hyperlink>
          </w:p>
          <w:p>
            <w:pPr/>
            <w:hyperlink r:id="rId12" w:history="1">
              <w:r>
                <w:rPr>
                  <w:color w:val="#410a8c"/>
                  <w:u w:val="single"/>
                </w:rPr>
                <w:t xml:space="preserve">Guillonne Balaguer</w:t>
              </w:r>
            </w:hyperlink>
          </w:p>
          <w:p>
            <w:pPr/>
            <w:r>
              <w:rPr>
                <w:i w:val="1"/>
                <w:iCs w:val="1"/>
              </w:rPr>
              <w:t xml:space="preserve">Questions vives, débats et controverses. 6e Congrès du Réseau Francophone de Sociolinguistique</w:t>
            </w:r>
            <w:r>
              <w:rPr/>
              <w:t xml:space="preserve">, RFS, UC Louvain, May 2024, Louvain- la-Neuve, Belgique</w:t>
            </w:r>
          </w:p>
          <w:p>
            <w:pPr/>
            <w:r>
              <w:rPr/>
              <w:t xml:space="preserve">Communication dans un congrès</w:t>
            </w:r>
          </w:p>
          <w:p>
            <w:pPr/>
            <w:hyperlink r:id="rId17" w:history="1">
              <w:r>
                <w:rPr>
                  <w:color w:val="#410a8c"/>
                  <w:u w:val="single"/>
                </w:rPr>
                <w:t xml:space="preserve">hal-04625608v1</w:t>
              </w:r>
            </w:hyperlink>
          </w:p>
        </w:tc>
      </w:tr>
      <w:tr>
        <w:trPr/>
        <w:tc>
          <w:tcPr>
            <w:noWrap/>
          </w:tcPr>
          <w:p>
            <w:pPr>
              <w:spacing w:after="200"/>
            </w:pPr>
            <w:hyperlink r:id="rId18" w:history="1">
              <w:r>
                <w:rPr>
                  <w:color w:val="1e198e"/>
                  <w:b w:val="1"/>
                  <w:bCs w:val="1"/>
                  <w:u w:val="single"/>
                </w:rPr>
                <w:t xml:space="preserve">Enquête poétique</w:t>
              </w:r>
            </w:hyperlink>
          </w:p>
          <w:p>
            <w:pPr/>
            <w:hyperlink r:id="rId12" w:history="1">
              <w:r>
                <w:rPr>
                  <w:color w:val="#410a8c"/>
                  <w:u w:val="single"/>
                </w:rPr>
                <w:t xml:space="preserve">Guillonne Balaguer</w:t>
              </w:r>
            </w:hyperlink>
          </w:p>
          <w:p>
            <w:pPr/>
            <w:r>
              <w:rPr>
                <w:i w:val="1"/>
                <w:iCs w:val="1"/>
              </w:rPr>
              <w:t xml:space="preserve">L'enquête poétique : conférence estivale</w:t>
            </w:r>
            <w:r>
              <w:rPr/>
              <w:t xml:space="preserve">, Université de Moncton, Jul 2023, Moncton, Canada</w:t>
            </w:r>
          </w:p>
          <w:p>
            <w:pPr/>
            <w:r>
              <w:rPr/>
              <w:t xml:space="preserve">Communication dans un congrès</w:t>
            </w:r>
          </w:p>
          <w:p>
            <w:pPr/>
            <w:hyperlink r:id="rId18" w:history="1">
              <w:r>
                <w:rPr>
                  <w:color w:val="#410a8c"/>
                  <w:u w:val="single"/>
                </w:rPr>
                <w:t xml:space="preserve">hal-04567982v1</w:t>
              </w:r>
            </w:hyperlink>
          </w:p>
        </w:tc>
      </w:tr>
      <w:tr>
        <w:trPr/>
        <w:tc>
          <w:tcPr>
            <w:noWrap/>
          </w:tcPr>
          <w:p>
            <w:pPr>
              <w:spacing w:after="200"/>
            </w:pPr>
            <w:hyperlink r:id="rId19" w:history="1">
              <w:r>
                <w:rPr>
                  <w:color w:val="1e198e"/>
                  <w:b w:val="1"/>
                  <w:bCs w:val="1"/>
                  <w:u w:val="single"/>
                </w:rPr>
                <w:t xml:space="preserve">Prendre le contre&amp;quot; : Agentivités animales et relations multi-espèces dans la pratique féminine de la chasse au tir</w:t>
              </w:r>
            </w:hyperlink>
          </w:p>
          <w:p>
            <w:pPr/>
            <w:hyperlink r:id="rId12" w:history="1">
              <w:r>
                <w:rPr>
                  <w:color w:val="#410a8c"/>
                  <w:u w:val="single"/>
                </w:rPr>
                <w:t xml:space="preserve">Guillonne Balaguer</w:t>
              </w:r>
            </w:hyperlink>
          </w:p>
          <w:p>
            <w:pPr/>
            <w:r>
              <w:rPr>
                <w:i w:val="1"/>
                <w:iCs w:val="1"/>
              </w:rPr>
              <w:t xml:space="preserve">Multiplier l’enquête : approches multi-espèces et multi-scalaires en sciences humaines et sociales</w:t>
            </w:r>
            <w:r>
              <w:rPr/>
              <w:t xml:space="preserve">, Colloque des doctorant.e.s de la F3S CODOFE 2023, May 2023, Paris, France</w:t>
            </w:r>
          </w:p>
          <w:p>
            <w:pPr/>
            <w:r>
              <w:rPr/>
              <w:t xml:space="preserve">Communication dans un congrès</w:t>
            </w:r>
          </w:p>
          <w:p>
            <w:pPr/>
            <w:hyperlink r:id="rId19" w:history="1">
              <w:r>
                <w:rPr>
                  <w:color w:val="#410a8c"/>
                  <w:u w:val="single"/>
                </w:rPr>
                <w:t xml:space="preserve">hal-04567945v1</w:t>
              </w:r>
            </w:hyperlink>
          </w:p>
        </w:tc>
      </w:tr>
      <w:tr>
        <w:trPr/>
        <w:tc>
          <w:tcPr>
            <w:noWrap/>
          </w:tcPr>
          <w:p>
            <w:pPr>
              <w:spacing w:after="200"/>
            </w:pPr>
            <w:hyperlink r:id="rId20" w:history="1">
              <w:r>
                <w:rPr>
                  <w:color w:val="1e198e"/>
                  <w:b w:val="1"/>
                  <w:bCs w:val="1"/>
                  <w:u w:val="single"/>
                </w:rPr>
                <w:t xml:space="preserve">« Qui va à la chasse prend sa place. Les chasseresses des femmes puissantes ? »</w:t>
              </w:r>
            </w:hyperlink>
          </w:p>
          <w:p>
            <w:pPr/>
            <w:hyperlink r:id="rId21" w:history="1">
              <w:r>
                <w:rPr>
                  <w:color w:val="#410a8c"/>
                  <w:u w:val="single"/>
                </w:rPr>
                <w:t xml:space="preserve">Claudine Moïse</w:t>
              </w:r>
            </w:hyperlink>
            <w:r>
              <w:rPr/>
              <w:t xml:space="preserve">,</w:t>
            </w:r>
            <w:hyperlink r:id="rId12" w:history="1">
              <w:r>
                <w:rPr>
                  <w:color w:val="#410a8c"/>
                  <w:u w:val="single"/>
                </w:rPr>
                <w:t xml:space="preserve">Guillonne Balaguer</w:t>
              </w:r>
            </w:hyperlink>
            <w:r>
              <w:rPr/>
              <w:t xml:space="preserve">,</w:t>
            </w:r>
            <w:hyperlink r:id="rId22" w:history="1">
              <w:r>
                <w:rPr>
                  <w:color w:val="#410a8c"/>
                  <w:u w:val="single"/>
                </w:rPr>
                <w:t xml:space="preserve">Mahault Garnerin</w:t>
              </w:r>
            </w:hyperlink>
          </w:p>
          <w:p>
            <w:pPr/>
            <w:r>
              <w:rPr>
                <w:i w:val="1"/>
                <w:iCs w:val="1"/>
              </w:rPr>
              <w:t xml:space="preserve">Séminaire du Mans</w:t>
            </w:r>
            <w:r>
              <w:rPr/>
              <w:t xml:space="preserve">, Jun 2021, Le Mans, France</w:t>
            </w:r>
          </w:p>
          <w:p>
            <w:pPr/>
            <w:r>
              <w:rPr/>
              <w:t xml:space="preserve">Communication dans un congrès</w:t>
            </w:r>
          </w:p>
          <w:p>
            <w:pPr/>
            <w:hyperlink r:id="rId20" w:history="1">
              <w:r>
                <w:rPr>
                  <w:color w:val="#410a8c"/>
                  <w:u w:val="single"/>
                </w:rPr>
                <w:t xml:space="preserve">hal-03554035v1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E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onne-balaguer" TargetMode="External"/><Relationship Id="rId9" Type="http://schemas.openxmlformats.org/officeDocument/2006/relationships/hyperlink" Target="https://orcid.org/0009-0002-1873-2747" TargetMode="External"/><Relationship Id="rId10" Type="http://schemas.openxmlformats.org/officeDocument/2006/relationships/hyperlink" Target="https://www.idref.fr/060583444" TargetMode="External"/><Relationship Id="rId11" Type="http://schemas.openxmlformats.org/officeDocument/2006/relationships/hyperlink" Target="https://hal.science/hal-05026375v1" TargetMode="External"/><Relationship Id="rId12" Type="http://schemas.openxmlformats.org/officeDocument/2006/relationships/hyperlink" Target="https://hal.science/search/index/?q=*&amp;authFullName_s=Guillonne Balaguer" TargetMode="External"/><Relationship Id="rId13" Type="http://schemas.openxmlformats.org/officeDocument/2006/relationships/hyperlink" Target="https://dx.doi.org/10.4000/133c8" TargetMode="External"/><Relationship Id="rId14" Type="http://schemas.openxmlformats.org/officeDocument/2006/relationships/hyperlink" Target="https://hal.science/hal-04516214v1" TargetMode="External"/><Relationship Id="rId15" Type="http://schemas.openxmlformats.org/officeDocument/2006/relationships/hyperlink" Target="https://hal.science/hal-05117363v1" TargetMode="External"/><Relationship Id="rId16" Type="http://schemas.openxmlformats.org/officeDocument/2006/relationships/hyperlink" Target="https://hal.science/hal-04625296v1" TargetMode="External"/><Relationship Id="rId17" Type="http://schemas.openxmlformats.org/officeDocument/2006/relationships/hyperlink" Target="https://hal.science/hal-04625608v1" TargetMode="External"/><Relationship Id="rId18" Type="http://schemas.openxmlformats.org/officeDocument/2006/relationships/hyperlink" Target="https://hal.science/hal-04567982v1" TargetMode="External"/><Relationship Id="rId19" Type="http://schemas.openxmlformats.org/officeDocument/2006/relationships/hyperlink" Target="https://hal.science/hal-04567945v1" TargetMode="External"/><Relationship Id="rId20" Type="http://schemas.openxmlformats.org/officeDocument/2006/relationships/hyperlink" Target="https://hal.science/hal-03554035v1" TargetMode="External"/><Relationship Id="rId21" Type="http://schemas.openxmlformats.org/officeDocument/2006/relationships/hyperlink" Target="https://hal.science/search/index/?q=*&amp;authFullName_s=Claudine Mo&#239;se" TargetMode="External"/><Relationship Id="rId22" Type="http://schemas.openxmlformats.org/officeDocument/2006/relationships/hyperlink" Target="https://hal.science/search/index/?q=*&amp;authFullName_s=Mahault Garnerin"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Guillonne Balaguer</dc:title>
  <dc:description>CV</dc:description>
  <dc:subject/>
  <cp:keywords/>
  <cp:category/>
  <cp:lastModifiedBy/>
  <dcterms:created xsi:type="dcterms:W3CDTF">2026-04-10T20:08:40+02:00</dcterms:created>
  <dcterms:modified xsi:type="dcterms:W3CDTF">2026-04-10T20:08:40+02:00</dcterms:modified>
</cp:coreProperties>
</file>

<file path=docProps/custom.xml><?xml version="1.0" encoding="utf-8"?>
<Properties xmlns="http://schemas.openxmlformats.org/officeDocument/2006/custom-properties" xmlns:vt="http://schemas.openxmlformats.org/officeDocument/2006/docPropsVTypes"/>
</file>