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Yingzhou GUO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guo-foulon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langue et littérature chinoisesTraductrice littéraire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engagée et désengagé des marcheurs de Lianda (Université Nationale du Sud-Ouest)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Yingzhou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marche en Asie(s). Rituels, conquêtes, itinérances, revendications : des mobilités saisies au ras-du-sol, d'hier à aujourd'hui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réinventé dans l'odyssée de Shen Congwen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Yingzhou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Transculturalia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urbaine au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Yingzhou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2023, La ville dans les littératures d'Asie, 15,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au nom de l'amour dans le roman autobiographique de Lin Yi-Han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Yingzhou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la violence et de la non-violance dans les langues, cultures et médias en Méditerranée et en Orient</w:t>
            </w:r>
            <w:r>
              <w:rPr/>
              <w:t xml:space="preserve">, Université Paul Valéry Montpellier 3,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Huyue et poésie sous les Tang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Yingzhou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</w:t>
            </w:r>
            <w:r>
              <w:rPr/>
              <w:t xml:space="preserve">, Université Paul 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du mont Mangling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Yingzhou Guo</w:t>
              </w:r>
            </w:hyperlink>
          </w:p>
          <w:p>
            <w:pPr/>
            <w:r>
              <w:rPr/>
              <w:t xml:space="preserve">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⟨10.4000/ideo.1423⟩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hal-04863050v1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E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o-foulon" TargetMode="External"/><Relationship Id="rId8" Type="http://schemas.openxmlformats.org/officeDocument/2006/relationships/hyperlink" Target="https://univ-montpellier3-paul-valery.hal.science/hal-04864548v1" TargetMode="External"/><Relationship Id="rId9" Type="http://schemas.openxmlformats.org/officeDocument/2006/relationships/hyperlink" Target="https://hal.science/search/index/?q=*&amp;authFullName_s=Yingzhou Guo" TargetMode="External"/><Relationship Id="rId10" Type="http://schemas.openxmlformats.org/officeDocument/2006/relationships/hyperlink" Target="https://univ-montpellier3-paul-valery.hal.science/hal-04864551v1" TargetMode="External"/><Relationship Id="rId11" Type="http://schemas.openxmlformats.org/officeDocument/2006/relationships/hyperlink" Target="https://univ-montpellier3-paul-valery.hal.science/hal-04861913v1" TargetMode="External"/><Relationship Id="rId12" Type="http://schemas.openxmlformats.org/officeDocument/2006/relationships/hyperlink" Target="https://univ-montpellier3-paul-valery.hal.science/hal-04865527v1" TargetMode="External"/><Relationship Id="rId13" Type="http://schemas.openxmlformats.org/officeDocument/2006/relationships/hyperlink" Target="https://univ-montpellier3-paul-valery.hal.science/hal-04863242v1" TargetMode="External"/><Relationship Id="rId14" Type="http://schemas.openxmlformats.org/officeDocument/2006/relationships/hyperlink" Target="https://univ-montpellier3-paul-valery.hal.science/hal-04863050v1" TargetMode="External"/><Relationship Id="rId15" Type="http://schemas.openxmlformats.org/officeDocument/2006/relationships/hyperlink" Target="https://dx.doi.org/10.4000/ideo.142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Yingzhou GUO</dc:title>
  <dc:description>CV</dc:description>
  <dc:subject/>
  <cp:keywords/>
  <cp:category/>
  <cp:lastModifiedBy/>
  <dcterms:created xsi:type="dcterms:W3CDTF">2026-03-16T13:52:50+01:00</dcterms:created>
  <dcterms:modified xsi:type="dcterms:W3CDTF">2026-03-16T13:52:50+01:00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