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Aubry </w:t>
      </w:r>
      <w:r>
        <w:rPr>
          <w:color w:val="641e6e"/>
        </w:rPr>
        <w:t xml:space="preserve">Directrice de recherche au Centre Jean Pépin (UMR 8230. CNRS-ENS-PSL)Ancienne élève de l'École normale supérieure (Ulm) et du Trinity College de CambridgeCambridge MPhil in ClassicsAgrégée et docteure en philosophieHabilitée à diriger des recherches en philosophieCo-directrice de la collection « Les Écrits de Plotin » (fondée par Pierre Hadot) aux éditions Vrin (avec A-L. Darras-Worms, A. Michalewski, D. O'Meara) et de la collection « International Aristotle Studies » aux éditions Nomos (avec C. Natali, L.P. Gerson, C. Rapp, G. Rossi)Curriculum vitae complet : https://umr8230.cnrs.fr/membres/gwenaelle-aubry/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gwenaelle-aubry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050356100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15855242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absente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Editions du Nid-de-pie, 147 p, 2024, Laboratoire de la Création, Gisèle Sapiro, 978-2-9593902-0-3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Éléments de théologie de Proclus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Hermann, 459 p., 2021, 979 1 0370 0889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sans la puissance. Dunamis et energeia chez Aristote et chez Plotin. Archéologie de la puissance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Vrin, 352 p., 2020, Bibliothèque d'histoire de la philosophie, 978-2-7116-2964-0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Dieu souverain. Archéologie de la puissance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Vrin, pp.320, 2019, Bibliothèque d'histoire de la philosophie, 978-2-7116-2806-3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Porphyre. Sur la manière dont l'embryon reçoit l'âme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G. Aubry, M.-H. Congourdeau, F. Hudry. Vrin, 2012, 978-2-7116-2432-4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l'intériorité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Ildefonse</w:t>
              </w:r>
            </w:hyperlink>
          </w:p>
          <w:p>
            <w:pPr/>
            <w:r>
              <w:rPr/>
              <w:t xml:space="preserve">Vrin, 384 p., 2008, Collection Textes et Traditions, 978-2-7116-2166-8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sans la puissance.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Vrin, 332 p., 2006, Bibliothèque d'histoire de la philosophie, ISBN13: 978-2-7116-1906-1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Plotin. Traité 53 (I, 1).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Cerf, 396 p., 2004, Collection Les Écrits de Plotin, Pierre Hadot, 2-204-07414-4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Narcy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Laks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Daniela Taormina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Edmond Mazet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du Septentrion, pp.256,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L'Excellence de la vie. Sur l'Éthique à Nicomaque et l'Éthique à Eudème d'Aristote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Gilbert Romeyer Dherbey</w:t>
              </w:r>
            </w:hyperlink>
          </w:p>
          <w:p>
            <w:pPr/>
            <w:r>
              <w:rPr/>
              <w:t xml:space="preserve">Vrin, 464 p., 2002, Bibliothèque d'histoire de la philosophie, 2-7116-1580-4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R. Chiaradonna, Ontology in Early Neoplatonism. Plotinus, Porphyry, Iamblichus » compte-rendu d'ouvrage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2025, 1, pp.141-144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Mentir, écrire, rêver peut-être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Ornicar? Revue du champ freudien</w:t>
            </w:r>
            <w:r>
              <w:rPr/>
              <w:t xml:space="preserve">, 2025, 60,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Harmonisation, hiérarchisation ou neutralisation ? Plotin et Proclus lecteurs de Métaphysique Lambda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2023, N° 146 (3), pp.117-143.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⟨10.3917/leph.233.0117⟩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et les écrivains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2022, 2 (16), pp.25-28.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⟨10.48611/isbn.978-2-406-14189-1.p.0025⟩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Signer le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du Roman</w:t>
            </w:r>
            <w:r>
              <w:rPr/>
              <w:t xml:space="preserve">, 2020, 101,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romancer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2020, 97,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⟨10.4000/recherchestravaux.2748⟩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Frédéric Fauquier, Le Parménide au miroir des platonismes. Logique-Ontologie-Théologie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2019, 19, pp.208-210.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⟨10.4000/philosant.1790⟩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Miracle, Mystery and Authority&amp;quot;: a Deconstruction of the Christian Theology of Omnipotence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MLN</w:t>
            </w:r>
            <w:r>
              <w:rPr/>
              <w:t xml:space="preserve">, 2017, 132 (5), pp.1327-1350.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⟨10.1353/mln.2017.0099⟩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Composer/Consoler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2016, Perec,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Ousia energeia and actus purus essendi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Filosofie</w:t>
            </w:r>
            <w:r>
              <w:rPr/>
              <w:t xml:space="preserve">, 2015, 77, pp.827-854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Andrei Timotin. La démonologie platonicienne. Histoire de la notion de daimôn de Platon aux derniers platoniciens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2013, 1, p. 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plotinienne: ruptures historiques et captures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</w:t>
            </w:r>
            <w:r>
              <w:rPr/>
              <w:t xml:space="preserve">, 2013, Le néoplatonisme et ses enjeux à l'épreuve du questionnement philosophique contemporain, IX (2), p. 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 et sécession: le problème de la descente de l'âme en Enn. IV, 8 [6]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Philosophia. Yearbook of the Research Centre for Greek Philosophy at the Academy of Athens</w:t>
            </w:r>
            <w:r>
              <w:rPr/>
              <w:t xml:space="preserve">, 2012, 42, pp.270-278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L'audace du soudain : Chestov lecteur de Plotin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2009, 960, p. 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L'empreinte du Bien dans le multiple » : structure et constitution de l'Intellect plotinien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2009, Plotin et son platonisme, 3, pp.313-331.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⟨10.3917/leph.093.0313⟩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Individuation, particularisation et détermination selon Plotin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2008, 53 (3), pp.271-289.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⟨10.1163/156852808X307089⟩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 aristotélicienne et entéléchie leibnizienne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2008, Platon et Aristote à la lumière de la philosophie allemande. Penser, être, agir, I/2008 (23),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Conscience, pensée et connaissance de soi selon Plotin: le double héritage de l'Alcibiade et du Charmide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2007, IV, pp.163-181.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⟨10.4000/etudesplatoniciennes.910⟩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« James Wilberding. Plotinus' Cosmology. A Study of Ennead II.1 [40]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2007, 3, p. 252-254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Pierre Destrée and Nicholas D. Smith (ed.) : Socrates'Divine Sign: Religion, Practice, and Value in Socratic Philosophy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2006, 6, pp.201-203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Sylvain Roux. La recherche du principe chez Platon, Aristote et Plotin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2006, 6, pp.206-208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Pierre Hadot. Le voile d'Isis. Essai sur l'histoire de l'idée de Nature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2005, 5, p. 240-241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Riccardo Chiaradonna: Sostanza, Movimento, Analogia. Plotino critico di Aristotele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2004, 4, pp.230-233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« Pierre Hadot. La philosophie comme manière de vivre. Entretiens avec Jeannie Carlier et Arnold I. Davidson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2002, 2, p. 245-250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aristotélicienne comme ontologie axiologique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antique - problèmes, renaissances, usages </w:t>
            </w:r>
            <w:r>
              <w:rPr/>
              <w:t xml:space="preserve">, 2002, Questions aristotéliciennes, 2, p. 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principe: la δύναμις πάντων ou puissance de tout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1999, 15, p. 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Punir les murs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Frédérique Leichter-Flack; Emmanuel Bouju. </w:t>
            </w:r>
            <w:r>
              <w:rPr>
                <w:i w:val="1"/>
                <w:iCs w:val="1"/>
              </w:rPr>
              <w:t xml:space="preserve">Fiducia (I). Crédibilité, confiance, crédit dans les récits de soi</w:t>
            </w:r>
            <w:r>
              <w:rPr/>
              <w:t xml:space="preserve">, Fabula,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⟨10.58282/colloques.12224⟩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Hiérarchiser le même: la structure de l'Intellect dans les Éléments de théologie de Proclus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A. Lecerf; C. Macris; L. Soares; A. Timotin. </w:t>
            </w:r>
            <w:r>
              <w:rPr>
                <w:i w:val="1"/>
                <w:iCs w:val="1"/>
              </w:rPr>
              <w:t xml:space="preserve">Hommages en l'honneur de Philippe Hoffmann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survie (version remaniée)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Nouveaux fragments d'un discours théorique</w:t>
            </w:r>
            <w:r>
              <w:rPr/>
              <w:t xml:space="preserve">, Codicille, pp.449-462, 2023, 978-2-924446-32-4.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⟨10.34847/nkl.d25aizi5⟩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Violence, Religion, Metaphysics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Tarek R. Dika and Martin Shuster. </w:t>
            </w:r>
            <w:r>
              <w:rPr>
                <w:i w:val="1"/>
                <w:iCs w:val="1"/>
              </w:rPr>
              <w:t xml:space="preserve">Religion in Reason. Metaphysics, Ethics, and Politics in Hent de Vries</w:t>
            </w:r>
            <w:r>
              <w:rPr/>
              <w:t xml:space="preserve">, Routledge, pp.34-50, 2022, 978-0-367-133361-0.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⟨10.4324/9780429026096-3⟩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as First Principle of 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L.P. Gerson, J. Wilberding. </w:t>
            </w:r>
            <w:r>
              <w:rPr>
                <w:i w:val="1"/>
                <w:iCs w:val="1"/>
              </w:rPr>
              <w:t xml:space="preserve">The New Cambridge Companion to Plotinus</w:t>
            </w:r>
            <w:r>
              <w:rPr/>
              <w:t xml:space="preserve">, Cambridge University Press, pp.90-112, 2022, 978-1-108-72623-8.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⟨10.1017/9781108770255.005⟩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l'être comme acte à la puissance d'être : enquête sur un tournant ontologique (Aristote - Plotin - Proclus)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A. Lecerf; G. Casas; Ph. Hoffmann. </w:t>
            </w:r>
            <w:r>
              <w:rPr>
                <w:i w:val="1"/>
                <w:iCs w:val="1"/>
              </w:rPr>
              <w:t xml:space="preserve">Essence, puissance, activité dans la philosophie et les savoirs grecs</w:t>
            </w:r>
            <w:r>
              <w:rPr/>
              <w:t xml:space="preserve">, Classiques Garnier, pp.153-179, 2022, KAINON, 978-2-406-13129-8.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⟨10.48611/isbn.978-2-406-13131-1.p.0153⟩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Lavaud</w:t>
              </w:r>
            </w:hyperlink>
          </w:p>
          <w:p>
            <w:pPr/>
            <w:r>
              <w:rPr/>
              <w:t xml:space="preserve">Gwenaëlle Aubry, Luc Brisson, Philippe Hoffmann, Laurent Lavaud. </w:t>
            </w:r>
            <w:r>
              <w:rPr>
                <w:i w:val="1"/>
                <w:iCs w:val="1"/>
              </w:rPr>
              <w:t xml:space="preserve">Relire les « Éléments de théologie » de Proclus. Réceptions, interprétations antiques et modernes</w:t>
            </w:r>
            <w:r>
              <w:rPr/>
              <w:t xml:space="preserve">, Hermann, p. 5-25, 2021, 979 1 0370 0889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Cartesianism? Plotinus’s Self and its Posterity in Ralph Cudworth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F. Leigh. </w:t>
            </w:r>
            <w:r>
              <w:rPr>
                <w:i w:val="1"/>
                <w:iCs w:val="1"/>
              </w:rPr>
              <w:t xml:space="preserve">Self-Knowledge in Ancient Philosophy</w:t>
            </w:r>
            <w:r>
              <w:rPr/>
              <w:t xml:space="preserve">, Oxford University Press, pp.210-230,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⟨10.1093/oso/9780198786061.003.0010⟩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Muriel Pic et Jürgen Ritte. </w:t>
            </w:r>
            <w:r>
              <w:rPr>
                <w:i w:val="1"/>
                <w:iCs w:val="1"/>
              </w:rPr>
              <w:t xml:space="preserve">W.G. Sebald. Littérature et éthique documentaire. Colloque de Cerisy.</w:t>
            </w:r>
            <w:r>
              <w:rPr/>
              <w:t xml:space="preserve">, Presses Sorbonne Nouvelle, pp.79-84, 2017, 978-2-87854-712-2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Plato, Plotinus, and Neoplatonism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Glenn Alexander Magee</w:t>
              </w:r>
            </w:hyperlink>
          </w:p>
          <w:p>
            <w:pPr/>
            <w:r>
              <w:rPr/>
              <w:t xml:space="preserve">Glenn A. Magee. </w:t>
            </w:r>
            <w:r>
              <w:rPr>
                <w:i w:val="1"/>
                <w:iCs w:val="1"/>
              </w:rPr>
              <w:t xml:space="preserve">The Cambridge Handbook of Western Mysticism and Esotericism</w:t>
            </w:r>
            <w:r>
              <w:rPr/>
              <w:t xml:space="preserve">, Cambridge University Press, pp.38-48, 2016, 978-0-521-50983-1.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⟨10.1017/CBO9781139027649.005⟩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virtualité chez Deleuze et Plotin. Différences et répétitions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Adnen Jdey. </w:t>
            </w:r>
            <w:r>
              <w:rPr>
                <w:i w:val="1"/>
                <w:iCs w:val="1"/>
              </w:rPr>
              <w:t xml:space="preserve">Gilles Deleuze. Politiques de la philosophie.</w:t>
            </w:r>
            <w:r>
              <w:rPr/>
              <w:t xml:space="preserve">, MetisPresses, pp.85-102,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Fragments d'un discours théorique. Nouveaux éléments de lexique littéraire</w:t>
            </w:r>
            <w:r>
              <w:rPr/>
              <w:t xml:space="preserve">, Éditions Cécile Defaut, pp.303-319, 2015, 978-2-35018-371-8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Metaphysics of soul and self in Plotinus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P. Remes; S. Slaveva-Griffin. </w:t>
            </w:r>
            <w:r>
              <w:rPr>
                <w:i w:val="1"/>
                <w:iCs w:val="1"/>
              </w:rPr>
              <w:t xml:space="preserve">The Routledge Handbook of Neoplatonism</w:t>
            </w:r>
            <w:r>
              <w:rPr/>
              <w:t xml:space="preserve">, pp.310-323,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se taire&amp;quot; : Plotin et les discours du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Boulègue, P. Caye, F. Malhomme, S. Perceau. </w:t>
            </w:r>
            <w:r>
              <w:rPr>
                <w:i w:val="1"/>
                <w:iCs w:val="1"/>
              </w:rPr>
              <w:t xml:space="preserve">Silence et sagesse. De la musique à la métaphysique: les anciens Grecs et leur héritage.</w:t>
            </w:r>
            <w:r>
              <w:rPr/>
              <w:t xml:space="preserve">, Classiques Garnier, p. 273-291, 2014, 978-2-8124-3378-8.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⟨10.15122/isbn.978-2-8124-3380-1.p.0273⟩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l'informe : à propos de &amp;quot;Personne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Véronique Montémont et Catherine Viollet. </w:t>
            </w:r>
            <w:r>
              <w:rPr>
                <w:i w:val="1"/>
                <w:iCs w:val="1"/>
              </w:rPr>
              <w:t xml:space="preserve">Archives familiales: modes d'emploi. Récits de genèse.</w:t>
            </w:r>
            <w:r>
              <w:rPr/>
              <w:t xml:space="preserve">, 26, Academia-L'Harmattan, pp.81-89, 2013, Collection «Au coeur des textes», 978-2-8061-0080-1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as a Way of Life and Anti-philosophy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Michael Chase; Stephen R.L. Clark; Michael McGhee. </w:t>
            </w:r>
            <w:r>
              <w:rPr>
                <w:i w:val="1"/>
                <w:iCs w:val="1"/>
              </w:rPr>
              <w:t xml:space="preserve">Philosophy as a Way of Life. Ancients and Moderns. Essays in Honor of Pierre Hadot.</w:t>
            </w:r>
            <w:r>
              <w:rPr/>
              <w:t xml:space="preserve">, Wiley Blackwell, pp.210-223,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(Comment) les Grecs ont-ils pensé la laideur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J.-J. Duhot. </w:t>
            </w:r>
            <w:r>
              <w:rPr>
                <w:i w:val="1"/>
                <w:iCs w:val="1"/>
              </w:rPr>
              <w:t xml:space="preserve">L'Archaïque, le réel et la littérature. Quelques chemins en hommage à Gilbert Romeyer Dherbey.</w:t>
            </w:r>
            <w:r>
              <w:rPr/>
              <w:t xml:space="preserve">, Jacques André éditeur, pp.33-46, 2013, 978-2-7570-0264-3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10, introduction et notes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G. Aubry, et al. </w:t>
            </w:r>
            <w:r>
              <w:rPr>
                <w:i w:val="1"/>
                <w:iCs w:val="1"/>
              </w:rPr>
              <w:t xml:space="preserve">Porphyre. Sur la manière dont l'embryon reçoit l'âme.</w:t>
            </w:r>
            <w:r>
              <w:rPr/>
              <w:t xml:space="preserve">, Vrin, pp.253-261,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aristotélicienne de l'embryon et sa réinterprétation par Porphyre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Brisson; G. Aubry; M.-H. Congourdeau; F. Hudry. </w:t>
            </w:r>
            <w:r>
              <w:rPr>
                <w:i w:val="1"/>
                <w:iCs w:val="1"/>
              </w:rPr>
              <w:t xml:space="preserve">Porphyre. Sur la manière dont l'embryon reçoit l'âme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pp.47-67, 2012, Histoire des doctrines de l’antiquité classique, 978-2-7116-2432-4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multiple, le &amp;quot;Il absolu&amp;quot; et le sujet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Sylvie Crinquand; Paloma Bravo. </w:t>
            </w:r>
            <w:r>
              <w:rPr>
                <w:i w:val="1"/>
                <w:iCs w:val="1"/>
              </w:rPr>
              <w:t xml:space="preserve">L'intime à ses frontières</w:t>
            </w:r>
            <w:r>
              <w:rPr/>
              <w:t xml:space="preserve">, E.M.E., pp.153-169, 2012, 978-2-8066-0287-9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chapitre 13, Introduction et notes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G. Aubry et al. </w:t>
            </w:r>
            <w:r>
              <w:rPr>
                <w:i w:val="1"/>
                <w:iCs w:val="1"/>
              </w:rPr>
              <w:t xml:space="preserve">Porphyre. Sur la manière dont l'embryon reçoit l'âme.</w:t>
            </w:r>
            <w:r>
              <w:rPr/>
              <w:t xml:space="preserve">, Vrin, pp.285-293,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L'impératif mystique: notes sur le détachement de soi chez Plotin et Maître Eckhart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Julie Casteigt. </w:t>
            </w:r>
            <w:r>
              <w:rPr>
                <w:i w:val="1"/>
                <w:iCs w:val="1"/>
              </w:rPr>
              <w:t xml:space="preserve">Maître Eckhart</w:t>
            </w:r>
            <w:r>
              <w:rPr/>
              <w:t xml:space="preserve">, Editions du Cerf, p. 185-208, 2012, Maître Eckhart, 978-2-204-09470-2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manière de vivre et l'antiphilosophie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Arnold I. Davidson et Frédéric Worms. </w:t>
            </w:r>
            <w:r>
              <w:rPr>
                <w:i w:val="1"/>
                <w:iCs w:val="1"/>
              </w:rPr>
              <w:t xml:space="preserve">«Pierre Hadot, l'enseignement des antiques, l'enseignement des modernes»</w:t>
            </w:r>
            <w:r>
              <w:rPr/>
              <w:t xml:space="preserve">, Éditions rue d'Ulm, p. 81-94, 2010, 978-2-7288-0436-8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Nicomachean Ethics VII.14, (1154a22-b34): The Pain of the Living and Divine Pleasure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Carlo Natali. </w:t>
            </w:r>
            <w:r>
              <w:rPr>
                <w:i w:val="1"/>
                <w:iCs w:val="1"/>
              </w:rPr>
              <w:t xml:space="preserve">Aristotle's Nicomachean Ethics, Book VII. Symposium Aristotelicum.</w:t>
            </w:r>
            <w:r>
              <w:rPr/>
              <w:t xml:space="preserve">, Oxford University Press, pp.237-263, 2009, 978-0-19-955844-5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et convenance: la notion d'epitēdeiotēs dans la théorie porphyrienne de l'embryon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L. Brisson, M.-H. Congourdeau, J.-L. Solère. </w:t>
            </w:r>
            <w:r>
              <w:rPr>
                <w:i w:val="1"/>
                <w:iCs w:val="1"/>
              </w:rPr>
              <w:t xml:space="preserve">L'embryon, formation et animation. Antiquité grecque et latine, traditions hébraïque, chrétienne et islamique</w:t>
            </w:r>
            <w:r>
              <w:rPr/>
              <w:t xml:space="preserve">, Vrin, pp.139-155, 2008, 978-2-7116-1957-3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Gwenaëlle Aubry et Frédérique Ildefonse. </w:t>
            </w:r>
            <w:r>
              <w:rPr>
                <w:i w:val="1"/>
                <w:iCs w:val="1"/>
              </w:rPr>
              <w:t xml:space="preserve">Le moi et l'intériorité</w:t>
            </w:r>
            <w:r>
              <w:rPr/>
              <w:t xml:space="preserve">, Vrin, pp.9-16, 2008, 978-2-7116-2166-8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 et intériorité d'Homère à Plotin: esquisse d'une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Gwenaëlle Aubry et Frédérique Ildefonse. </w:t>
            </w:r>
            <w:r>
              <w:rPr>
                <w:i w:val="1"/>
                <w:iCs w:val="1"/>
              </w:rPr>
              <w:t xml:space="preserve">Le moi et l'intériorité</w:t>
            </w:r>
            <w:r>
              <w:rPr/>
              <w:t xml:space="preserve">, Vrin, pp.255-268, 2008, 978-2-7116-2166-8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moi sans identité ? Le hèmeis plotinien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Gwenaëlle Aubry et Frédérique Ildefonse. </w:t>
            </w:r>
            <w:r>
              <w:rPr>
                <w:i w:val="1"/>
                <w:iCs w:val="1"/>
              </w:rPr>
              <w:t xml:space="preserve">Le moi et l'intériorité</w:t>
            </w:r>
            <w:r>
              <w:rPr/>
              <w:t xml:space="preserve">, Vrin, pp.107-125, 2008, 978-2-7116-2166-8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Personne n'y marcherait comme sur terre étrangère » : présences de Plotin chez Yves Bonnefoy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D. Lançon, P. Née. </w:t>
            </w:r>
            <w:r>
              <w:rPr>
                <w:i w:val="1"/>
                <w:iCs w:val="1"/>
              </w:rPr>
              <w:t xml:space="preserve">Yves Bonnefoy. Poésie, recherche et savoirs. Actes du Colloque de Cerisy.</w:t>
            </w:r>
            <w:r>
              <w:rPr/>
              <w:t xml:space="preserve">, Hermann, pp.197-218,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tout et toute-puissance: l'invention de la transcendance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transcendance dans la philosophie grecque tardive et dans la pensée chrétienne</w:t>
            </w:r>
            <w:r>
              <w:rPr/>
              <w:t xml:space="preserve">, Vrin, p. 1-13,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Puissance, trace et désir: l'équivocité de la dunamis et la réciprocité procession-conversion chez Plotin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Ph. Capelle. </w:t>
            </w:r>
            <w:r>
              <w:rPr>
                <w:i w:val="1"/>
                <w:iCs w:val="1"/>
              </w:rPr>
              <w:t xml:space="preserve">Expérience philosophique et expérience mystique</w:t>
            </w:r>
            <w:r>
              <w:rPr/>
              <w:t xml:space="preserve">, Cerf, p. 115-132, 2005, 2-204-07826-3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Dunamis et et energeia dans l'éthique aristotélicienne : l'éthique du démonique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G. Aubry, G. Romeyer Dherbey. </w:t>
            </w:r>
            <w:r>
              <w:rPr>
                <w:i w:val="1"/>
                <w:iCs w:val="1"/>
              </w:rPr>
              <w:t xml:space="preserve">L'Excellence de la vie. Sur l'Éthique à Nicomaque et l'Éthique à Eudème d'Aristote.</w:t>
            </w:r>
            <w:r>
              <w:rPr/>
              <w:t xml:space="preserve">, Vrin, pp.75-94, 2002, 2-7116-1580-4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capacité,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participation. De l’ontologie aux réseaux sociaux ». 38ème congrès de l'ASPLF</w:t>
            </w:r>
            <w:r>
              <w:rPr/>
              <w:t xml:space="preserve">, Société française de philosophie,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rompre par la langue le lien que la langue a tissé ? ».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familiales</w:t>
            </w:r>
            <w:r>
              <w:rPr/>
              <w:t xml:space="preserve">, 2024, pp.43-63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J'écris en écho à des instants de foudre». Entretien avec Gwenaëlle Aubry réalisé à Paris le 13 août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Oser écrire. Conversations avec quelques autrices françaises contemporaines</w:t>
            </w:r>
            <w:r>
              <w:rPr/>
              <w:t xml:space="preserve">, 2023, pp.19-34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tribu de l’enfance fait confiance à la langue. Rencontre avec Gwenaëlle Aubry ». Entretien réalisé par Carolina Koretsky et Virginie Leblanc-Roïc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2023, pp.193-203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Chance/Series. Episode 1: Interview with Gwenaëlle Aubry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 Kukkonen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Gwenaëlle Aubry: Autour de Dieu sans la puissance. Dynamis et Energeia chez Aristote et Plotin (partie 3). Actu-philosophia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Gwenaëlle Aubry: Autour de Dieu sans la puissance. Dynamis et Energeia chez Aristote et chez Plotin (partie 2). Actu-philosophia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Gwenaëlle Aubry: Autour de Dieu sans la puissance. Dynamis et energeia chez Aristote et Plotin (partie 1). Actu-Philosophia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Puissance, sujet,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</w:p>
          <w:p>
            <w:pPr/>
            <w:r>
              <w:rPr/>
              <w:t xml:space="preserve">Philosophie. École Pratique des Hautes Études; CNRS,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tel-04076502v1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L'impuissance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De Smet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Hans-Christof Askani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Orietta Ombrosi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Goddard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CXCX (3. Juillet-septembre 2010), 2010, 978-2-13-058044-7.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⟨10.3917/rphi.103.0307⟩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hal-02956500v1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E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aubry" TargetMode="External"/><Relationship Id="rId8" Type="http://schemas.openxmlformats.org/officeDocument/2006/relationships/hyperlink" Target="https://www.idref.fr/050356100" TargetMode="External"/><Relationship Id="rId9" Type="http://schemas.openxmlformats.org/officeDocument/2006/relationships/hyperlink" Target="https://viaf.org/viaf/15855242" TargetMode="External"/><Relationship Id="rId10" Type="http://schemas.openxmlformats.org/officeDocument/2006/relationships/hyperlink" Target="https://hal.science/hal-04722083v1" TargetMode="External"/><Relationship Id="rId11" Type="http://schemas.openxmlformats.org/officeDocument/2006/relationships/hyperlink" Target="https://hal.science/search/index/?q=*&amp;authFullName_s=Gwena&#235;lle Aubry" TargetMode="External"/><Relationship Id="rId12" Type="http://schemas.openxmlformats.org/officeDocument/2006/relationships/hyperlink" Target="https://hal.science/hal-03478217v1" TargetMode="External"/><Relationship Id="rId13" Type="http://schemas.openxmlformats.org/officeDocument/2006/relationships/hyperlink" Target="https://hal.science/search/index/?q=*&amp;authFullName_s=Luc Brisson" TargetMode="External"/><Relationship Id="rId14" Type="http://schemas.openxmlformats.org/officeDocument/2006/relationships/hyperlink" Target="https://hal.science/search/index/?q=*&amp;authFullName_s=Philippe Hoffmann" TargetMode="External"/><Relationship Id="rId15" Type="http://schemas.openxmlformats.org/officeDocument/2006/relationships/hyperlink" Target="https://hal.science/search/index/?q=*&amp;authFullName_s=Lavaud Laurent" TargetMode="External"/><Relationship Id="rId16" Type="http://schemas.openxmlformats.org/officeDocument/2006/relationships/hyperlink" Target="https://hal.science/hal-02956472v1" TargetMode="External"/><Relationship Id="rId17" Type="http://schemas.openxmlformats.org/officeDocument/2006/relationships/hyperlink" Target="https://hal.science/hal-02955420v1" TargetMode="External"/><Relationship Id="rId18" Type="http://schemas.openxmlformats.org/officeDocument/2006/relationships/hyperlink" Target="https://hal.science/hal-03005875v1" TargetMode="External"/><Relationship Id="rId19" Type="http://schemas.openxmlformats.org/officeDocument/2006/relationships/hyperlink" Target="https://hal.science/hal-02953049v1" TargetMode="External"/><Relationship Id="rId20" Type="http://schemas.openxmlformats.org/officeDocument/2006/relationships/hyperlink" Target="https://hal.science/search/index/?q=*&amp;authFullName_s=Fr&#233;d&#233;rique Ildefonse" TargetMode="External"/><Relationship Id="rId21" Type="http://schemas.openxmlformats.org/officeDocument/2006/relationships/hyperlink" Target="https://hal.science/hal-02955412v1" TargetMode="External"/><Relationship Id="rId22" Type="http://schemas.openxmlformats.org/officeDocument/2006/relationships/hyperlink" Target="https://hal.science/hal-02953032v1" TargetMode="External"/><Relationship Id="rId23" Type="http://schemas.openxmlformats.org/officeDocument/2006/relationships/hyperlink" Target="https://shs.hal.science/halshs-00185759v1" TargetMode="External"/><Relationship Id="rId24" Type="http://schemas.openxmlformats.org/officeDocument/2006/relationships/hyperlink" Target="https://hal.science/search/index/?q=*&amp;authFullName_s=Michel Narcy" TargetMode="External"/><Relationship Id="rId25" Type="http://schemas.openxmlformats.org/officeDocument/2006/relationships/hyperlink" Target="https://hal.science/search/index/?q=*&amp;authFullName_s=Andr&#233; Laks" TargetMode="External"/><Relationship Id="rId26" Type="http://schemas.openxmlformats.org/officeDocument/2006/relationships/hyperlink" Target="https://hal.science/search/index/?q=*&amp;authFullName_s=Daniela Taormina" TargetMode="External"/><Relationship Id="rId27" Type="http://schemas.openxmlformats.org/officeDocument/2006/relationships/hyperlink" Target="https://hal.science/search/index/?q=*&amp;authFullName_s=Edmond Mazet" TargetMode="External"/><Relationship Id="rId28" Type="http://schemas.openxmlformats.org/officeDocument/2006/relationships/hyperlink" Target="https://hal.science/hal-02953012v1" TargetMode="External"/><Relationship Id="rId29" Type="http://schemas.openxmlformats.org/officeDocument/2006/relationships/hyperlink" Target="https://hal.science/search/index/?q=*&amp;authFullName_s=Gilbert Romeyer Dherbey" TargetMode="External"/><Relationship Id="rId30" Type="http://schemas.openxmlformats.org/officeDocument/2006/relationships/hyperlink" Target="https://hal.science/hal-05085600v1" TargetMode="External"/><Relationship Id="rId31" Type="http://schemas.openxmlformats.org/officeDocument/2006/relationships/hyperlink" Target="https://hal.science/hal-05499045v1" TargetMode="External"/><Relationship Id="rId32" Type="http://schemas.openxmlformats.org/officeDocument/2006/relationships/hyperlink" Target="https://cnrs.hal.science/hal-04256831v1" TargetMode="External"/><Relationship Id="rId33" Type="http://schemas.openxmlformats.org/officeDocument/2006/relationships/hyperlink" Target="https://dx.doi.org/10.3917/leph.233.0117" TargetMode="External"/><Relationship Id="rId34" Type="http://schemas.openxmlformats.org/officeDocument/2006/relationships/hyperlink" Target="https://hal.science/hal-03808919v1" TargetMode="External"/><Relationship Id="rId35" Type="http://schemas.openxmlformats.org/officeDocument/2006/relationships/hyperlink" Target="https://dx.doi.org/10.48611/isbn.978-2-406-14189-1.p.0025" TargetMode="External"/><Relationship Id="rId36" Type="http://schemas.openxmlformats.org/officeDocument/2006/relationships/hyperlink" Target="https://hal.science/hal-03085579v1" TargetMode="External"/><Relationship Id="rId37" Type="http://schemas.openxmlformats.org/officeDocument/2006/relationships/hyperlink" Target="https://hal.science/hal-03085574v1" TargetMode="External"/><Relationship Id="rId38" Type="http://schemas.openxmlformats.org/officeDocument/2006/relationships/hyperlink" Target="https://dx.doi.org/10.4000/recherchestravaux.2748" TargetMode="External"/><Relationship Id="rId39" Type="http://schemas.openxmlformats.org/officeDocument/2006/relationships/hyperlink" Target="https://hal.science/hal-04031920v1" TargetMode="External"/><Relationship Id="rId40" Type="http://schemas.openxmlformats.org/officeDocument/2006/relationships/hyperlink" Target="https://dx.doi.org/10.4000/philosant.1790" TargetMode="External"/><Relationship Id="rId41" Type="http://schemas.openxmlformats.org/officeDocument/2006/relationships/hyperlink" Target="https://hal.science/hal-02387135v1" TargetMode="External"/><Relationship Id="rId42" Type="http://schemas.openxmlformats.org/officeDocument/2006/relationships/hyperlink" Target="https://dx.doi.org/10.1353/mln.2017.0099" TargetMode="External"/><Relationship Id="rId43" Type="http://schemas.openxmlformats.org/officeDocument/2006/relationships/hyperlink" Target="https://hal.science/hal-03086576v1" TargetMode="External"/><Relationship Id="rId44" Type="http://schemas.openxmlformats.org/officeDocument/2006/relationships/hyperlink" Target="https://hal.science/hal-03002478v1" TargetMode="External"/><Relationship Id="rId45" Type="http://schemas.openxmlformats.org/officeDocument/2006/relationships/hyperlink" Target="https://cnrs.hal.science/hal-04069928v1" TargetMode="External"/><Relationship Id="rId46" Type="http://schemas.openxmlformats.org/officeDocument/2006/relationships/hyperlink" Target="https://hal.science/hal-03004984v1" TargetMode="External"/><Relationship Id="rId47" Type="http://schemas.openxmlformats.org/officeDocument/2006/relationships/hyperlink" Target="https://hal.science/hal-03005872v1" TargetMode="External"/><Relationship Id="rId48" Type="http://schemas.openxmlformats.org/officeDocument/2006/relationships/hyperlink" Target="https://hal.science/hal-03004957v1" TargetMode="External"/><Relationship Id="rId49" Type="http://schemas.openxmlformats.org/officeDocument/2006/relationships/hyperlink" Target="https://hal.science/hal-02956509v1" TargetMode="External"/><Relationship Id="rId50" Type="http://schemas.openxmlformats.org/officeDocument/2006/relationships/hyperlink" Target="https://dx.doi.org/10.3917/leph.093.0313" TargetMode="External"/><Relationship Id="rId51" Type="http://schemas.openxmlformats.org/officeDocument/2006/relationships/hyperlink" Target="https://hal.science/hal-02936829v1" TargetMode="External"/><Relationship Id="rId52" Type="http://schemas.openxmlformats.org/officeDocument/2006/relationships/hyperlink" Target="https://dx.doi.org/10.1163/156852808X307089" TargetMode="External"/><Relationship Id="rId53" Type="http://schemas.openxmlformats.org/officeDocument/2006/relationships/hyperlink" Target="https://api.istex.fr/document/CF793ABE0170E71040B67D20546A0758FD10F55A/fulltext/pdf?sid=hal" TargetMode="External"/><Relationship Id="rId54" Type="http://schemas.openxmlformats.org/officeDocument/2006/relationships/hyperlink" Target="https://hal.science/hal-02931123v1" TargetMode="External"/><Relationship Id="rId55" Type="http://schemas.openxmlformats.org/officeDocument/2006/relationships/hyperlink" Target="https://hal.science/hal-03004893v1" TargetMode="External"/><Relationship Id="rId56" Type="http://schemas.openxmlformats.org/officeDocument/2006/relationships/hyperlink" Target="https://dx.doi.org/10.4000/etudesplatoniciennes.910" TargetMode="External"/><Relationship Id="rId57" Type="http://schemas.openxmlformats.org/officeDocument/2006/relationships/hyperlink" Target="https://cnrs.hal.science/hal-04069924v1" TargetMode="External"/><Relationship Id="rId58" Type="http://schemas.openxmlformats.org/officeDocument/2006/relationships/hyperlink" Target="https://cnrs.hal.science/hal-04069915v1" TargetMode="External"/><Relationship Id="rId59" Type="http://schemas.openxmlformats.org/officeDocument/2006/relationships/hyperlink" Target="https://cnrs.hal.science/hal-04069907v1" TargetMode="External"/><Relationship Id="rId60" Type="http://schemas.openxmlformats.org/officeDocument/2006/relationships/hyperlink" Target="https://cnrs.hal.science/hal-04069903v1" TargetMode="External"/><Relationship Id="rId61" Type="http://schemas.openxmlformats.org/officeDocument/2006/relationships/hyperlink" Target="https://cnrs.hal.science/hal-04069899v1" TargetMode="External"/><Relationship Id="rId62" Type="http://schemas.openxmlformats.org/officeDocument/2006/relationships/hyperlink" Target="https://cnrs.hal.science/hal-04069893v1" TargetMode="External"/><Relationship Id="rId63" Type="http://schemas.openxmlformats.org/officeDocument/2006/relationships/hyperlink" Target="https://hal.science/hal-03004965v1" TargetMode="External"/><Relationship Id="rId64" Type="http://schemas.openxmlformats.org/officeDocument/2006/relationships/hyperlink" Target="https://hal.science/hal-03004972v1" TargetMode="External"/><Relationship Id="rId65" Type="http://schemas.openxmlformats.org/officeDocument/2006/relationships/hyperlink" Target="https://hal.science/hal-04722099v1" TargetMode="External"/><Relationship Id="rId66" Type="http://schemas.openxmlformats.org/officeDocument/2006/relationships/hyperlink" Target="https://dx.doi.org/10.58282/colloques.12224" TargetMode="External"/><Relationship Id="rId67" Type="http://schemas.openxmlformats.org/officeDocument/2006/relationships/hyperlink" Target="https://hal.science/hal-03827668v1" TargetMode="External"/><Relationship Id="rId68" Type="http://schemas.openxmlformats.org/officeDocument/2006/relationships/hyperlink" Target="https://hal.science/hal-04344502v1" TargetMode="External"/><Relationship Id="rId69" Type="http://schemas.openxmlformats.org/officeDocument/2006/relationships/hyperlink" Target="https://dx.doi.org/10.34847/nkl.d25aizi5" TargetMode="External"/><Relationship Id="rId70" Type="http://schemas.openxmlformats.org/officeDocument/2006/relationships/hyperlink" Target="https://hal.science/hal-03899017v1" TargetMode="External"/><Relationship Id="rId71" Type="http://schemas.openxmlformats.org/officeDocument/2006/relationships/hyperlink" Target="https://dx.doi.org/10.4324/9780429026096-3" TargetMode="External"/><Relationship Id="rId72" Type="http://schemas.openxmlformats.org/officeDocument/2006/relationships/hyperlink" Target="https://hal.science/hal-03808903v1" TargetMode="External"/><Relationship Id="rId73" Type="http://schemas.openxmlformats.org/officeDocument/2006/relationships/hyperlink" Target="https://dx.doi.org/10.1017/9781108770255.005" TargetMode="External"/><Relationship Id="rId74" Type="http://schemas.openxmlformats.org/officeDocument/2006/relationships/hyperlink" Target="https://hal.science/hal-03748317v1" TargetMode="External"/><Relationship Id="rId75" Type="http://schemas.openxmlformats.org/officeDocument/2006/relationships/hyperlink" Target="https://dx.doi.org/10.48611/isbn.978-2-406-13131-1.p.0153" TargetMode="External"/><Relationship Id="rId76" Type="http://schemas.openxmlformats.org/officeDocument/2006/relationships/hyperlink" Target="https://cnrs.hal.science/hal-04025117v1" TargetMode="External"/><Relationship Id="rId77" Type="http://schemas.openxmlformats.org/officeDocument/2006/relationships/hyperlink" Target="https://hal.science/search/index/?q=*&amp;authFullName_s=Laurent Lavaud" TargetMode="External"/><Relationship Id="rId78" Type="http://schemas.openxmlformats.org/officeDocument/2006/relationships/hyperlink" Target="https://hal.science/hal-02861181v1" TargetMode="External"/><Relationship Id="rId79" Type="http://schemas.openxmlformats.org/officeDocument/2006/relationships/hyperlink" Target="https://dx.doi.org/10.1093/oso/9780198786061.003.0010" TargetMode="External"/><Relationship Id="rId80" Type="http://schemas.openxmlformats.org/officeDocument/2006/relationships/hyperlink" Target="https://hal.science/hal-03086583v1" TargetMode="External"/><Relationship Id="rId81" Type="http://schemas.openxmlformats.org/officeDocument/2006/relationships/hyperlink" Target="https://hal.science/hal-03004906v1" TargetMode="External"/><Relationship Id="rId82" Type="http://schemas.openxmlformats.org/officeDocument/2006/relationships/hyperlink" Target="https://hal.science/search/index/?q=*&amp;authFullName_s=Glenn Alexander Magee" TargetMode="External"/><Relationship Id="rId83" Type="http://schemas.openxmlformats.org/officeDocument/2006/relationships/hyperlink" Target="https://dx.doi.org/10.1017/CBO9781139027649.005" TargetMode="External"/><Relationship Id="rId84" Type="http://schemas.openxmlformats.org/officeDocument/2006/relationships/hyperlink" Target="https://hal.science/hal-02891153v1" TargetMode="External"/><Relationship Id="rId85" Type="http://schemas.openxmlformats.org/officeDocument/2006/relationships/hyperlink" Target="https://hal.science/hal-03086556v1" TargetMode="External"/><Relationship Id="rId86" Type="http://schemas.openxmlformats.org/officeDocument/2006/relationships/hyperlink" Target="https://hal.science/hal-02387195v1" TargetMode="External"/><Relationship Id="rId87" Type="http://schemas.openxmlformats.org/officeDocument/2006/relationships/hyperlink" Target="https://hal.science/hal-03004824v1" TargetMode="External"/><Relationship Id="rId88" Type="http://schemas.openxmlformats.org/officeDocument/2006/relationships/hyperlink" Target="https://dx.doi.org/10.15122/isbn.978-2-8124-3380-1.p.0273" TargetMode="External"/><Relationship Id="rId89" Type="http://schemas.openxmlformats.org/officeDocument/2006/relationships/hyperlink" Target="https://hal.science/hal-03086571v1" TargetMode="External"/><Relationship Id="rId90" Type="http://schemas.openxmlformats.org/officeDocument/2006/relationships/hyperlink" Target="https://hal.science/hal-02882451v1" TargetMode="External"/><Relationship Id="rId91" Type="http://schemas.openxmlformats.org/officeDocument/2006/relationships/hyperlink" Target="https://hal.science/hal-03013187v1" TargetMode="External"/><Relationship Id="rId92" Type="http://schemas.openxmlformats.org/officeDocument/2006/relationships/hyperlink" Target="https://hal.science/hal-03029714v1" TargetMode="External"/><Relationship Id="rId93" Type="http://schemas.openxmlformats.org/officeDocument/2006/relationships/hyperlink" Target="https://hal.science/hal-02936858v1" TargetMode="External"/><Relationship Id="rId94" Type="http://schemas.openxmlformats.org/officeDocument/2006/relationships/hyperlink" Target="http://www.vrin.fr/book.php?title_url=Sur_la_maniere_dont_l_embryon_recoit_l_ame__9782711624324&amp;amp;search_back=&amp;amp;editor_back=%&amp;amp;page=1" TargetMode="External"/><Relationship Id="rId95" Type="http://schemas.openxmlformats.org/officeDocument/2006/relationships/hyperlink" Target="https://hal.science/hal-03086547v1" TargetMode="External"/><Relationship Id="rId96" Type="http://schemas.openxmlformats.org/officeDocument/2006/relationships/hyperlink" Target="https://hal.science/hal-03029715v1" TargetMode="External"/><Relationship Id="rId97" Type="http://schemas.openxmlformats.org/officeDocument/2006/relationships/hyperlink" Target="https://hal.science/hal-03004795v1" TargetMode="External"/><Relationship Id="rId98" Type="http://schemas.openxmlformats.org/officeDocument/2006/relationships/hyperlink" Target="https://hal.science/hal-02892796v1" TargetMode="External"/><Relationship Id="rId99" Type="http://schemas.openxmlformats.org/officeDocument/2006/relationships/hyperlink" Target="https://hal.science/hal-02882440v1" TargetMode="External"/><Relationship Id="rId100" Type="http://schemas.openxmlformats.org/officeDocument/2006/relationships/hyperlink" Target="https://hal.science/hal-03005844v1" TargetMode="External"/><Relationship Id="rId101" Type="http://schemas.openxmlformats.org/officeDocument/2006/relationships/hyperlink" Target="https://hal.science/hal-03030144v1" TargetMode="External"/><Relationship Id="rId102" Type="http://schemas.openxmlformats.org/officeDocument/2006/relationships/hyperlink" Target="https://hal.science/hal-03041324v1" TargetMode="External"/><Relationship Id="rId103" Type="http://schemas.openxmlformats.org/officeDocument/2006/relationships/hyperlink" Target="https://hal.science/hal-03041331v1" TargetMode="External"/><Relationship Id="rId104" Type="http://schemas.openxmlformats.org/officeDocument/2006/relationships/hyperlink" Target="https://hal.science/hal-02931124v1" TargetMode="External"/><Relationship Id="rId105" Type="http://schemas.openxmlformats.org/officeDocument/2006/relationships/hyperlink" Target="https://hal.science/hal-03005832v1" TargetMode="External"/><Relationship Id="rId106" Type="http://schemas.openxmlformats.org/officeDocument/2006/relationships/hyperlink" Target="https://hal.science/hal-03004976v1" TargetMode="External"/><Relationship Id="rId107" Type="http://schemas.openxmlformats.org/officeDocument/2006/relationships/hyperlink" Target="https://hal.science/hal-03018480v1" TargetMode="External"/><Relationship Id="rId108" Type="http://schemas.openxmlformats.org/officeDocument/2006/relationships/hyperlink" Target="https://hal.science/hal-03748566v1" TargetMode="External"/><Relationship Id="rId109" Type="http://schemas.openxmlformats.org/officeDocument/2006/relationships/hyperlink" Target="https://hal.science/hal-04722122v1" TargetMode="External"/><Relationship Id="rId110" Type="http://schemas.openxmlformats.org/officeDocument/2006/relationships/hyperlink" Target="https://hal.science/hal-04344521v1" TargetMode="External"/><Relationship Id="rId111" Type="http://schemas.openxmlformats.org/officeDocument/2006/relationships/hyperlink" Target="https://hal.science/hal-04344544v1" TargetMode="External"/><Relationship Id="rId112" Type="http://schemas.openxmlformats.org/officeDocument/2006/relationships/hyperlink" Target="https://hal.science/hal-04347573v1" TargetMode="External"/><Relationship Id="rId113" Type="http://schemas.openxmlformats.org/officeDocument/2006/relationships/hyperlink" Target="https://hal.science/search/index/?q=*&amp;authFullName_s=Karin Kukkonen" TargetMode="External"/><Relationship Id="rId114" Type="http://schemas.openxmlformats.org/officeDocument/2006/relationships/hyperlink" Target="https://cnrs.hal.science/hal-04071998v1" TargetMode="External"/><Relationship Id="rId115" Type="http://schemas.openxmlformats.org/officeDocument/2006/relationships/hyperlink" Target="https://cnrs.hal.science/hal-04071987v1" TargetMode="External"/><Relationship Id="rId116" Type="http://schemas.openxmlformats.org/officeDocument/2006/relationships/hyperlink" Target="https://cnrs.hal.science/hal-04071973v1" TargetMode="External"/><Relationship Id="rId117" Type="http://schemas.openxmlformats.org/officeDocument/2006/relationships/hyperlink" Target="https://cnrs.hal.science/tel-04076502v1" TargetMode="External"/><Relationship Id="rId118" Type="http://schemas.openxmlformats.org/officeDocument/2006/relationships/hyperlink" Target="https://hal.science/hal-02956500v1" TargetMode="External"/><Relationship Id="rId119" Type="http://schemas.openxmlformats.org/officeDocument/2006/relationships/hyperlink" Target="https://hal.science/search/index/?q=*&amp;authFullName_s=Daniel De Smet" TargetMode="External"/><Relationship Id="rId120" Type="http://schemas.openxmlformats.org/officeDocument/2006/relationships/hyperlink" Target="https://hal.science/search/index/?q=*&amp;authFullName_s=Hans-Christof Askani" TargetMode="External"/><Relationship Id="rId121" Type="http://schemas.openxmlformats.org/officeDocument/2006/relationships/hyperlink" Target="https://hal.science/search/index/?q=*&amp;authFullName_s=Orietta Ombrosi" TargetMode="External"/><Relationship Id="rId122" Type="http://schemas.openxmlformats.org/officeDocument/2006/relationships/hyperlink" Target="https://hal.science/search/index/?q=*&amp;authFullName_s=Jean-Christophe Goddard" TargetMode="External"/><Relationship Id="rId123" Type="http://schemas.openxmlformats.org/officeDocument/2006/relationships/hyperlink" Target="https://dx.doi.org/10.3917/rphi.103.0307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Aubry</dc:title>
  <dc:description>CV</dc:description>
  <dc:subject/>
  <cp:keywords/>
  <cp:category/>
  <cp:lastModifiedBy/>
  <dcterms:created xsi:type="dcterms:W3CDTF">2026-03-16T18:41:01+01:00</dcterms:created>
  <dcterms:modified xsi:type="dcterms:W3CDTF">2026-03-16T18:41:01+01:00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