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Gwenaëlle Bertrand </w:t></w:r><w:r><w:rPr><w:color w:val="641e6e"/></w:rPr><w:t xml:space="preserve">Maître de conférences en design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gwenaelle-bertrand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0009-0009-0643-6052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181332221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Générer par l’IA. Assimiler par le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2024, Utilisation de l’intelligence artificielle en art et en design (58)</w:t></w:r></w:p><w:p><w:pPr/><w:r><w:rPr/><w:t xml:space="preserve">Article dans une revue</w:t></w:r></w:p><w:p><w:pPr/><w:hyperlink r:id="rId10" w:history="1"><w:r><w:rPr><w:color w:val="#410a8c"/><w:u w:val="single"/></w:rPr><w:t xml:space="preserve">hal-04869981v1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L'approche par la typification dans les formations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Journal de recherche en éducations artistiques (JREA)</w:t></w:r><w:r><w:rPr/><w:t xml:space="preserve">, 2024, 3, pp.44-60. </w:t></w:r><w:hyperlink r:id="rId14" w:history="1"><w:r><w:rPr><w:color w:val="#410a8c"/><w:u w:val="single"/></w:rPr><w:t xml:space="preserve">⟨10.26034/vd.jrea.2024.5075⟩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hal-04923707v1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Voir dans les débuts du Tim Thom (1993-1996) une scène de recherche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2024, n°18 (2), pp.120 - 139. </w:t></w:r><w:hyperlink r:id="rId16" w:history="1"><w:r><w:rPr><w:color w:val="#410a8c"/><w:u w:val="single"/></w:rPr><w:t xml:space="preserve">⟨10.3917/sdd.018.0120⟩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hal-04527254v1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L’atelier de l’universitaire comme milieu dialogique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Percées. Explorations en arts vivants</w:t></w:r><w:r><w:rPr/><w:t xml:space="preserve">, 2023, Alix de Morant et Marie Joqueviel-Bourjea. L’atelier : espace de création, création d’espace(s) (6)</w:t></w:r></w:p><w:p><w:pPr/><w:r><w:rPr/><w:t xml:space="preserve">Article dans une revue</w:t></w:r></w:p><w:p><w:pPr/><w:hyperlink r:id="rId17" w:history="1"><w:r><w:rPr><w:color w:val="#410a8c"/><w:u w:val="single"/></w:rPr><w:t xml:space="preserve">ujm-04236760v1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Typen », maître-mot du design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Appareil</w:t></w:r><w:r><w:rPr/><w:t xml:space="preserve">, 2022, 24, </w:t></w:r><w:hyperlink r:id="rId19" w:history="1"><w:r><w:rPr><w:color w:val="#410a8c"/><w:u w:val="single"/></w:rPr><w:t xml:space="preserve">⟨10.4000/appareil.4325⟩</w:t></w:r></w:hyperlink></w:p><w:p><w:pPr/><w:r><w:rPr/><w:t xml:space="preserve">Article dans une revue</w:t></w:r></w:p><w:p><w:pPr/><w:hyperlink r:id="rId18" w:history="1"><w:r><w:rPr><w:color w:val="#410a8c"/><w:u w:val="single"/></w:rPr><w:t xml:space="preserve">ujm-04235155v1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</w:t></w:r><w:r><w:rPr/><w:t xml:space="preserve">, 2022, 2 (Émergences en design : de l’axiome au rhizome), pp.12-21</w:t></w:r></w:p><w:p><w:pPr/><w:r><w:rPr/><w:t xml:space="preserve">Article dans une revue</w:t></w:r></w:p><w:p><w:pPr/><w:hyperlink r:id="rId20" w:history="1"><w:r><w:rPr><w:color w:val="#410a8c"/><w:u w:val="single"/></w:rPr><w:t xml:space="preserve">ujm-04244359v1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Réinterroger les pratiques du design et de l’industrie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hal-04243948v1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L'atelier de l'universitaire comme milieu dialogique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Percées. Explorations en arts vivants</w:t></w:r><w:r><w:rPr/><w:t xml:space="preserve">, 2021, 6</w:t></w:r></w:p><w:p><w:pPr/><w:r><w:rPr/><w:t xml:space="preserve">Article dans une revue</w:t></w:r></w:p><w:p><w:pPr/><w:hyperlink r:id="rId22" w:history="1"><w:r><w:rPr><w:color w:val="#410a8c"/><w:u w:val="single"/></w:rPr><w:t xml:space="preserve">hal-04953200v1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formes et des discours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Azimuts</w:t></w:r><w:r><w:rPr/><w:t xml:space="preserve">, 2020, 51, pp.133-147</w:t></w:r></w:p><w:p><w:pPr/><w:r><w:rPr/><w:t xml:space="preserve">Article dans une revue</w:t></w:r></w:p><w:p><w:pPr/><w:hyperlink r:id="rId23" w:history="1"><w:r><w:rPr><w:color w:val="#410a8c"/><w:u w:val="single"/></w:rPr><w:t xml:space="preserve">hal-04243938v1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L’Anti-paysage comme ressource héritée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Sciences du Design</w:t></w:r><w:r><w:rPr/><w:t xml:space="preserve">, 2020, n° 11, pp.70-79. </w:t></w:r><w:hyperlink r:id="rId25" w:history="1"><w:r><w:rPr><w:color w:val="#410a8c"/><w:u w:val="single"/></w:rPr><w:t xml:space="preserve">⟨10.3917/sdd.011.0070⟩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hal-04243927v1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Design, démarche artistique et 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27" w:history="1"><w:r><w:rPr><w:color w:val="#410a8c"/><w:u w:val="single"/></w:rPr><w:t xml:space="preserve">Anne Fischer</w:t></w:r></w:hyperlink></w:p><w:p><w:pPr/><w:r><w:rPr><w:i w:val="1"/><w:iCs w:val="1"/></w:rPr><w:t xml:space="preserve">A°2020</w:t></w:r><w:r><w:rPr/><w:t xml:space="preserve">, 2020, 1, pp.D2-D3</w:t></w:r></w:p><w:p><w:pPr/><w:r><w:rPr/><w:t xml:space="preserve">Article dans une revue</w:t></w:r></w:p><w:p><w:pPr/><w:hyperlink r:id="rId26" w:history="1"><w:r><w:rPr><w:color w:val="#410a8c"/><w:u w:val="single"/></w:rPr><w:t xml:space="preserve">ujm-04246253v1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dysfunctional artefact: from oblique function to critical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Raddar</w:t></w:r><w:r><w:rPr/><w:t xml:space="preserve">, 2019, 1 (Function), pp.153-168</w:t></w:r></w:p><w:p><w:pPr/><w:r><w:rPr/><w:t xml:space="preserve">Article dans une revue</w:t></w:r></w:p><w:p><w:pPr/><w:hyperlink r:id="rId28" w:history="1"><w:r><w:rPr><w:color w:val="#410a8c"/><w:u w:val="single"/></w:rPr><w:t xml:space="preserve">ujm-04244386v1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Biodesign : vers une relecture des rapports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Philosophical Readings</w:t></w:r><w:r><w:rPr/><w:t xml:space="preserve">, 2019, 1, pp.47-57</w:t></w:r></w:p><w:p><w:pPr/><w:r><w:rPr/><w:t xml:space="preserve">Article dans une revue</w:t></w:r></w:p><w:p><w:pPr/><w:hyperlink r:id="rId29" w:history="1"><w:r><w:rPr><w:color w:val="#410a8c"/><w:u w:val="single"/></w:rPr><w:t xml:space="preserve">hal-04243956v1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design : une question de postures critiques à travers les époques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 Design au présent, design au futur</w:t></w:r><w:r><w:rPr/><w:t xml:space="preserve">, École supérieure d'arts et de design d'Orléans, Nov 2024, Orléans,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hal-04923779v1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L’Épaisseur du design : entre théories critiques, usages et relations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Théories et pensées critiques du design</w:t></w:r><w:r><w:rPr/><w:t xml:space="preserve">, Paris 1 Panthéon-Sorbonne, Institut ACTE, May 2024, Paris Université Sorbonne Nouvelle, France</w:t></w:r></w:p><w:p><w:pPr/><w:r><w:rPr/><w:t xml:space="preserve">Communication dans un congrès</w:t></w:r></w:p><w:p><w:pPr/><w:hyperlink r:id="rId31" w:history="1"><w:r><w:rPr><w:color w:val="#410a8c"/><w:u w:val="single"/></w:rPr><w:t xml:space="preserve">ujm-04625071v1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Dream Probes/Nightmare Probes. Impliquer l’IA pour sonder les futurs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SHAPES</w:t></w:r><w:r><w:rPr/><w:t xml:space="preserve">, LISAA, Jan 2024, Strasbourg, France</w:t></w:r></w:p><w:p><w:pPr/><w:r><w:rPr/><w:t xml:space="preserve">Communication dans un congrès</w:t></w:r></w:p><w:p><w:pPr/><w:hyperlink r:id="rId32" w:history="1"><w:r><w:rPr><w:color w:val="#410a8c"/><w:u w:val="single"/></w:rPr><w:t xml:space="preserve">ujm-04625075v1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Archétype / Type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du simple</w:t></w:r><w:r><w:rPr/><w:t xml:space="preserve">, École supérieure d'arts appliqués de La Martinière-Diderot, École supérieure de design de Villefontaine, Sep 2024,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hal-04923772v1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L’intelligence artificielle rencontre le Design : explorer le compromis entre la fonctionnalité et la créativité grâce aux réseaux génératifs adverses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 d’études L’Intelligence artificielle et la recherche en SHS</w:t></w:r><w:r><w:rPr/><w:t xml:space="preserve">, MSH Lyon-Saint-Étienne, Nov 2024, Lyon (Maison des Sciences de l'Homme),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hal-04923813v1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dialogique comme milieu de recherche et de création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Atelier de recherche itinérant en art (ARIA) : Espaces de partage : recherche et création en arts et en design</w:t></w:r><w:r><w:rPr/><w:t xml:space="preserve">, Sorbonne Université, Feb 2024, Paris Université Sorbonne Nouvelle, France</w:t></w:r></w:p><w:p><w:pPr/><w:r><w:rPr/><w:t xml:space="preserve">Communication dans un congrès</w:t></w:r></w:p><w:p><w:pPr/><w:hyperlink r:id="rId35" w:history="1"><w:r><w:rPr><w:color w:val="#410a8c"/><w:u w:val="single"/></w:rPr><w:t xml:space="preserve">ujm-04625073v1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D’une approche culturelle du design à une culture du design en entreprise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Les mercredis du MIL : Comment le design peut-il aider les entreprises ?</w:t></w:r><w:r><w:rPr/><w:t xml:space="preserve">, Michelin Innovation Lab, Jun 2024, Clermmont-Ferrand, France</w:t></w:r></w:p><w:p><w:pPr/><w:r><w:rPr/><w:t xml:space="preserve">Communication dans un congrès</w:t></w:r></w:p><w:p><w:pPr/><w:hyperlink r:id="rId36" w:history="1"><w:r><w:rPr><w:color w:val="#410a8c"/><w:u w:val="single"/></w:rPr><w:t xml:space="preserve">ujm-04625069v1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Doctorat en design : la recherche-conception comme constante disciplinaire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Thèse en création, interprétation ou conception : un objet complexe</w:t></w:r><w:r><w:rPr/><w:t xml:space="preserve">, Accra, Feb 2024,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ujm-04625084v1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 de la typification. Décryptage d’un antagonisme science et technique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Actualité de la culture technique</w:t></w:r><w:r><w:rPr/><w:t xml:space="preserve">, La Société française d’histoire des sciences et des techniques, Apr 2023,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ujm-04625082v1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Alma Siedhoff-Buscher : une figure opiniâtre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pour les agrégatifs</w:t></w:r><w:r><w:rPr/><w:t xml:space="preserve">, ENS Paris Saclay, Jan 2023, Paris, France</w:t></w:r></w:p><w:p><w:pPr/><w:r><w:rPr/><w:t xml:space="preserve">Communication dans un congrès</w:t></w:r></w:p><w:p><w:pPr/><w:hyperlink r:id="rId39" w:history="1"><w:r><w:rPr><w:color w:val="#410a8c"/><w:u w:val="single"/></w:rPr><w:t xml:space="preserve">ujm-04625086v1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Actualisation des principes de la typification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Colloque Lara-Seppia, Université de Toulouse Jean Jaurès, 30/11-1/12 2023</w:t></w:r><w:r><w:rPr/><w:t xml:space="preserve">, Nov 2023,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hal-04475895v1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Perspectives de l’apprentissage profond « image-to-image » et « text-to-image » au sein du processus de conception en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Surfaces opératoires : image, trace, texte</w:t></w:r><w:r><w:rPr/><w:t xml:space="preserve">, ENSAG, May 2023, Grenoble, France</w:t></w:r></w:p><w:p><w:pPr/><w:r><w:rPr/><w:t xml:space="preserve">Communication dans un congrès</w:t></w:r></w:p><w:p><w:pPr/><w:hyperlink r:id="rId41" w:history="1"><w:r><w:rPr><w:color w:val="#410a8c"/><w:u w:val="single"/></w:rPr><w:t xml:space="preserve">ujm-04625080v1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Actualisation de la typification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Matrices disciplinaires du design</w:t></w:r><w:r><w:rPr/><w:t xml:space="preserve">, Université Toulouse Jean Jaurès, Nov 2023,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ujm-04625078v1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co-design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Intersections du design : Le design dans la démocratie</w:t></w:r><w:r><w:rPr/><w:t xml:space="preserve">, Université Laval, Université de Montréal, May 2022, Québec (en ligne), France</w:t></w:r></w:p><w:p><w:pPr/><w:r><w:rPr/><w:t xml:space="preserve">Communication dans un congrès</w:t></w:r></w:p><w:p><w:pPr/><w:hyperlink r:id="rId43" w:history="1"><w:r><w:rPr><w:color w:val="#410a8c"/><w:u w:val="single"/></w:rPr><w:t xml:space="preserve">ujm-04625095v1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L’approche éco-sociotechnique par les types ou la puissance d’un dialogue avec l’industrie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Pratiques écologiques et sociales de design : enseignements, histoire et perspectives</w:t></w:r><w:r><w:rPr/><w:t xml:space="preserve">, Université de Nîmes, Projekt, GCAF, CREAT- HEP Vaud, HICSA, Nov 2022, Nimes, France</w:t></w:r></w:p><w:p><w:pPr/><w:r><w:rPr/><w:t xml:space="preserve">Communication dans un congrès</w:t></w:r></w:p><w:p><w:pPr/><w:hyperlink r:id="rId44" w:history="1"><w:r><w:rPr><w:color w:val="#410a8c"/><w:u w:val="single"/></w:rPr><w:t xml:space="preserve">ujm-04625089v1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Déconstruire les idéologies productivistes par le design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Rencontres Annuelles Internationales du Design (RAID) : Émergences en Design : de l’Axiome au Rhizome</w:t></w:r><w:r><w:rPr/><w:t xml:space="preserve">, École Supérieure des Sciences et Technologies du Design Tunis, May 2022, Tunis (en ligne), France</w:t></w:r></w:p><w:p><w:pPr/><w:r><w:rPr/><w:t xml:space="preserve">Communication dans un congrès</w:t></w:r></w:p><w:p><w:pPr/><w:hyperlink r:id="rId45" w:history="1"><w:r><w:rPr><w:color w:val="#410a8c"/><w:u w:val="single"/></w:rPr><w:t xml:space="preserve">ujm-04625093v1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Recherche en design à l’université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La Martinière Diderot, May 2022, Lyon, France</w:t></w:r></w:p><w:p><w:pPr/><w:r><w:rPr/><w:t xml:space="preserve">Communication dans un congrès</w:t></w:r></w:p><w:p><w:pPr/><w:hyperlink r:id="rId46" w:history="1"><w:r><w:rPr><w:color w:val="#410a8c"/><w:u w:val="single"/></w:rPr><w:t xml:space="preserve">ujm-04625091v1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Environner les techniques pour des fonctions relationnelles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Vers une généalogie de la notion de design : pour une lecture critique de l’idée de fonction</w:t></w:r><w:r><w:rPr/><w:t xml:space="preserve">, Institut Universitaire de France, Paris Nanterre, ESAM de Caen-Cherbourg, Centre de recherche en design (ENS Paris-Saclay ENSCI), Mar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ujm-04625096v1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&amp; industrie à l’ère de l’Anthropocène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Européenne de la créativité</w:t></w:r><w:r><w:rPr/><w:t xml:space="preserve">, Accro, Sep 2021, Strasbourg, France</w:t></w:r></w:p><w:p><w:pPr/><w:r><w:rPr/><w:t xml:space="preserve">Communication dans un congrès</w:t></w:r></w:p><w:p><w:pPr/><w:hyperlink r:id="rId48" w:history="1"><w:r><w:rPr><w:color w:val="#410a8c"/><w:u w:val="single"/></w:rPr><w:t xml:space="preserve">ujm-04625843v1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Déconstruire pour remédier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Réinventer le(s) monde(s) : Crises, espaces publics et création contemporaine</w:t></w:r><w:r><w:rPr/><w:t xml:space="preserve">, ESAM Caen-Cherbourg, SciencesPo Caen, Oct 2021, Caen, France</w:t></w:r></w:p><w:p><w:pPr/><w:r><w:rPr/><w:t xml:space="preserve">Communication dans un congrès</w:t></w:r></w:p><w:p><w:pPr/><w:hyperlink r:id="rId49" w:history="1"><w:r><w:rPr><w:color w:val="#410a8c"/><w:u w:val="single"/></w:rPr><w:t xml:space="preserve">ujm-04625837v1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Design et industries à l’ère de l’Anthropocène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cycle de conférences</w:t></w:r><w:r><w:rPr/><w:t xml:space="preserve">, École de Condé, Feb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ujm-04625846v1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L’atelier en acte(s) : espace de création, création d’espace</w:t></w:r><w:r><w:rPr/><w:t xml:space="preserve">, Université Paul-Valéry Montpellier, Jun 2021, Montpellier, France</w:t></w:r></w:p><w:p><w:pPr/><w:r><w:rPr/><w:t xml:space="preserve">Communication dans un congrès</w:t></w:r></w:p><w:p><w:pPr/><w:hyperlink r:id="rId51" w:history="1"><w:r><w:rPr><w:color w:val="#410a8c"/><w:u w:val="single"/></w:rPr><w:t xml:space="preserve">ujm-04625097v1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Entre deux chaises.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Rencontres du CREAT Création, Recherche, Enseignement, Arts et Technologie</w:t></w:r><w:r><w:rPr/><w:t xml:space="preserve">, HEP Vaud, Dec 2020, Lausanne (en ligne), France</w:t></w:r></w:p><w:p><w:pPr/><w:r><w:rPr/><w:t xml:space="preserve">Communication dans un congrès</w:t></w:r></w:p><w:p><w:pPr/><w:hyperlink r:id="rId52" w:history="1"><w:r><w:rPr><w:color w:val="#410a8c"/><w:u w:val="single"/></w:rPr><w:t xml:space="preserve">ujm-04625859v1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nécessité du design critique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Du design-objet au processus d’artialisation : le design comme système réticulaire d’interactions sociales</w:t></w:r><w:r><w:rPr/><w:t xml:space="preserve">, ESAM Caen-Cherbourg, Feb 2020, Caen-Cherbourg, France</w:t></w:r></w:p><w:p><w:pPr/><w:r><w:rPr/><w:t xml:space="preserve">Communication dans un congrès</w:t></w:r></w:p><w:p><w:pPr/><w:hyperlink r:id="rId53" w:history="1"><w:r><w:rPr><w:color w:val="#410a8c"/><w:u w:val="single"/></w:rPr><w:t xml:space="preserve">ujm-04625872v1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protoformes pour d’autres communs. Entre héritage de la civilisation industrielle et déconstruction des savoirs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Des traces pour réinventer notre rapport au monde</w:t></w:r><w:r><w:rPr/><w:t xml:space="preserve">, UJM, A.R.T.S, EUL, Oct 2020, Saint-Étienne (Université Jean Monnet), France</w:t></w:r></w:p><w:p><w:pPr/><w:r><w:rPr/><w:t xml:space="preserve">Communication dans un congrès</w:t></w:r></w:p><w:p><w:pPr/><w:hyperlink r:id="rId54" w:history="1"><w:r><w:rPr><w:color w:val="#410a8c"/><w:u w:val="single"/></w:rPr><w:t xml:space="preserve">ujm-04625865v1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jeux de construction de Alma Siedhoff-Buscher</w:t></w:r></w:hyperlink></w:p><w:p><w:pPr/><w:hyperlink r:id="rId12" w:history="1"><w:r><w:rPr><w:color w:val="#410a8c"/><w:u w:val="single"/></w:rPr><w:t xml:space="preserve">Maxime Favard</w:t></w:r></w:hyperlink><w:r><w:rPr/><w:t xml:space="preserve">,</w:t></w:r><w:hyperlink r:id="rId11" w:history="1"><w:r><w:rPr><w:color w:val="#410a8c"/><w:u w:val="single"/></w:rPr><w:t xml:space="preserve">Gwenaëlle Bertrand</w:t></w:r></w:hyperlink></w:p><w:p><w:pPr/><w:r><w:rPr><w:i w:val="1"/><w:iCs w:val="1"/></w:rPr><w:t xml:space="preserve">Journées d'études « Jeu de construction : des outils pour créer, des outils pour apprendre », 19-21 novembre 2019</w:t></w:r><w:r><w:rPr/><w:t xml:space="preserve">, Nov 2019,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hal-04618023v1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Exposer la recherche et publier la pratique : tactique de renversement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de recherche Master-Doctorat</w:t></w:r><w:r><w:rPr/><w:t xml:space="preserve">, ACCRA, Mar 2019,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ujm-04625923v1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Bauhaus : de l’espace des ateliers-laboratoires au temps des prototypes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Bauhaus. Une histoire critique des discours fonctionnalistes et rationalistes des débuts à nos jours</w:t></w:r><w:r><w:rPr/><w:t xml:space="preserve">, ENSAS, Nov 2019, Strasbourg, France</w:t></w:r></w:p><w:p><w:pPr/><w:r><w:rPr/><w:t xml:space="preserve">Communication dans un congrès</w:t></w:r></w:p><w:p><w:pPr/><w:hyperlink r:id="rId57" w:history="1"><w:r><w:rPr><w:color w:val="#410a8c"/><w:u w:val="single"/></w:rPr><w:t xml:space="preserve">ujm-04625884v1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prototype industriel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L’idée Bauhaus 1919-1933/2019</w:t></w:r><w:r><w:rPr/><w:t xml:space="preserve">, ENSASE, UJM et ESADSE, Oct 2019, Saint-Étienne, France</w:t></w:r></w:p><w:p><w:pPr/><w:r><w:rPr/><w:t xml:space="preserve">Communication dans un congrès</w:t></w:r></w:p><w:p><w:pPr/><w:hyperlink r:id="rId58" w:history="1"><w:r><w:rPr><w:color w:val="#410a8c"/><w:u w:val="single"/></w:rPr><w:t xml:space="preserve">ujm-04625903v1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Engager la recherche par le projet : l’exemple de l’atelier « Réalités déplacées »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Entrevues du design</w:t></w:r><w:r><w:rPr/><w:t xml:space="preserve">, ACCRA, IdEx, Shadok, CREACCRO et Eurométropole, Mar 2018, Strasboug, France</w:t></w:r></w:p><w:p><w:pPr/><w:r><w:rPr/><w:t xml:space="preserve">Communication dans un congrès</w:t></w:r></w:p><w:p><w:pPr/><w:hyperlink r:id="rId59" w:history="1"><w:r><w:rPr><w:color w:val="#410a8c"/><w:u w:val="single"/></w:rPr><w:t xml:space="preserve">ujm-04625962v1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Point de vue pratique de la recherche en design. L’exemple d’Hybrisphère : projet de résidence mené au Shadok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séminaire Master-Doctorat, le 6 novembre 2018</w:t></w:r><w:r><w:rPr/><w:t xml:space="preserve">, ACCRA, Nov 2018, Strasbourg, France</w:t></w:r></w:p><w:p><w:pPr/><w:r><w:rPr/><w:t xml:space="preserve">Communication dans un congrès</w:t></w:r></w:p><w:p><w:pPr/><w:hyperlink r:id="rId60" w:history="1"><w:r><w:rPr><w:color w:val="#410a8c"/><w:u w:val="single"/></w:rPr><w:t xml:space="preserve">ujm-04625954v1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Entre asiles sensoriels et espace de résistance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interarts Geste, performance, déambulation et représentation</w:t></w:r><w:r><w:rPr/><w:t xml:space="preserve">, ACCRA, Feb 2018, Strasbourg, France</w:t></w:r></w:p><w:p><w:pPr/><w:r><w:rPr/><w:t xml:space="preserve">Communication dans un congrès</w:t></w:r></w:p><w:p><w:pPr/><w:hyperlink r:id="rId61" w:history="1"><w:r><w:rPr><w:color w:val="#410a8c"/><w:u w:val="single"/></w:rPr><w:t xml:space="preserve">ujm-04625966v1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Conduites, « faire » et société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Pratique, théorie, épistémologie des arts</w:t></w:r><w:r><w:rPr/><w:t xml:space="preserve">, ACCRA, May 2018, Strasbourg, France</w:t></w:r></w:p><w:p><w:pPr/><w:r><w:rPr/><w:t xml:space="preserve">Communication dans un congrès</w:t></w:r></w:p><w:p><w:pPr/><w:hyperlink r:id="rId62" w:history="1"><w:r><w:rPr><w:color w:val="#410a8c"/><w:u w:val="single"/></w:rPr><w:t xml:space="preserve">ujm-04625960v1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multiple dans l’industrie : des enjeux économiques, politiques et sociaux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Écarts et variations : l’instabilité du multiple dans les arts aujourd’hui</w:t></w:r><w:r><w:rPr/><w:t xml:space="preserve">, CIEREC, Nov 2018, Saint-Étienne (Université Jean Monnet), France</w:t></w:r></w:p><w:p><w:pPr/><w:r><w:rPr/><w:t xml:space="preserve">Communication dans un congrès</w:t></w:r></w:p><w:p><w:pPr/><w:hyperlink r:id="rId63" w:history="1"><w:r><w:rPr><w:color w:val="#410a8c"/><w:u w:val="single"/></w:rPr><w:t xml:space="preserve">ujm-04625949v1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 d’appropriation critique des territoires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Au-delà de la métropole : design critique, biorégion urbaine et avenir des territoires</w:t></w:r><w:r><w:rPr/><w:t xml:space="preserve">, ESAD, Dec 2018,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ujm-04625943v1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Retours d’atelier : de la recherche-création aux rencontres avec le public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66" w:history="1"><w:r><w:rPr><w:color w:val="#410a8c"/><w:u w:val="single"/></w:rPr><w:t xml:space="preserve">Élisa Morath</w:t></w:r></w:hyperlink><w:r><w:rPr/><w:t xml:space="preserve">,</w:t></w:r><w:hyperlink r:id="rId67" w:history="1"><w:r><w:rPr><w:color w:val="#410a8c"/><w:u w:val="single"/></w:rPr><w:t xml:space="preserve">Lucile Muths</w:t></w:r></w:hyperlink></w:p><w:p><w:pPr/><w:r><w:rPr><w:i w:val="1"/><w:iCs w:val="1"/></w:rPr><w:t xml:space="preserve">Académie d’hiver : Recherche-création et méthodologies didactiques dans les arts et la technologie</w:t></w:r><w:r><w:rPr/><w:t xml:space="preserve">, ACCRA, ESPE, HEP Vaud, Feb 2018,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ujm-04625972v1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Workshop(s) : une habile affaire de théorie et pratique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Workshop(s) / 1. situations</w:t></w:r><w:r><w:rPr/><w:t xml:space="preserve">, Centre de recherche ARTES, Laboratoire CLARE, Université Bordeaux Montaigne, Dec 2018,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ujm-04625940v1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 Smart vs Écologie » : comment le designer peut-il questionner les comportements énergivores induits par nos environnements intelligents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Cycle de conférences du Jardin des Sciences</w:t></w:r><w:r><w:rPr/><w:t xml:space="preserve">, Université de Strasbourg, Dec 2018, Strasbourg, France</w:t></w:r></w:p><w:p><w:pPr/><w:r><w:rPr/><w:t xml:space="preserve">Communication dans un congrès</w:t></w:r></w:p><w:p><w:pPr/><w:hyperlink r:id="rId69" w:history="1"><w:r><w:rPr><w:color w:val="#410a8c"/><w:u w:val="single"/></w:rPr><w:t xml:space="preserve">ujm-04625932v1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Logiques de conception instituées et institutionnalisation du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Stratégies et dispositifs de reconnaissance dans le champ du design et des arts décoratifs</w:t></w:r><w:r><w:rPr/><w:t xml:space="preserve">, CIEREC, Nov 2017, Saint-Étienne (Université Jean Monnet), France</w:t></w:r></w:p><w:p><w:pPr/><w:r><w:rPr/><w:t xml:space="preserve">Communication dans un congrès</w:t></w:r></w:p><w:p><w:pPr/><w:hyperlink r:id="rId70" w:history="1"><w:r><w:rPr><w:color w:val="#410a8c"/><w:u w:val="single"/></w:rPr><w:t xml:space="preserve">ujm-04625976v1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Conception, corps &amp; fictions</w:t></w:r><w:r><w:rPr/><w:t xml:space="preserve">, ACCRA, Apr 2017, Strasbourg, France</w:t></w:r></w:p><w:p><w:pPr/><w:r><w:rPr/><w:t xml:space="preserve">Communication dans un congrès</w:t></w:r></w:p><w:p><w:pPr/><w:hyperlink r:id="rId71" w:history="1"><w:r><w:rPr><w:color w:val="#410a8c"/><w:u w:val="single"/></w:rPr><w:t xml:space="preserve">ujm-04625984v1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recherche-création : un espace de résistance, Université Strasbourg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Séminaire recherche-création et méthodologies didactiques dans les arts et la technologie</w:t></w:r><w:r><w:rPr/><w:t xml:space="preserve">, ACCRA, Apr 2017,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ujm-04625980v1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critiques et créatifs des biotechnologies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Éthique et bioart</w:t></w:r><w:r><w:rPr/><w:t xml:space="preserve">, Le Centre d’Éthique Contemporaine, Musée Fabre, Nov 2016,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ujm-04625997v1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devenirs-mondes perceptibles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innovation sociale et vie publique</w:t></w:r><w:r><w:rPr/><w:t xml:space="preserve">, Strate, école de design, Mar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ujm-04626007v1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 images numériques aux projets de sociétés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Histoires et futurs des images produites par ordinateur</w:t></w:r><w:r><w:rPr/><w:t xml:space="preserve">, EnsadLab, Spatial Media/Hist3D, Sep 2016, Paris, France</w:t></w:r></w:p><w:p><w:pPr/><w:r><w:rPr/><w:t xml:space="preserve">Communication dans un congrès</w:t></w:r></w:p><w:p><w:pPr/><w:hyperlink r:id="rId75" w:history="1"><w:r><w:rPr><w:color w:val="#410a8c"/><w:u w:val="single"/></w:rPr><w:t xml:space="preserve">ujm-04626012v1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 &amp; Politique</w:t></w:r><w:r><w:rPr/><w:t xml:space="preserve">, ACCRA, Mar 2015,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ujm-04626024v1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 design</w:t></w:r><w:r><w:rPr/><w:t xml:space="preserve">, Pôle Aménagement de la Maison en Alsace (PAMA), Dec 2014, Brumath, France</w:t></w:r></w:p><w:p><w:pPr/><w:r><w:rPr/><w:t xml:space="preserve">Communication dans un congrès</w:t></w:r></w:p><w:p><w:pPr/><w:hyperlink r:id="rId77" w:history="1"><w:r><w:rPr><w:color w:val="#410a8c"/><w:u w:val="single"/></w:rPr><w:t xml:space="preserve">ujm-04626042v1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1966 : Le design et les nouveaux enjeux de la contre-utopie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Les espaces de la contre-utopie</w:t></w:r><w:r><w:rPr/><w:t xml:space="preserve">, Université Paris-Nanterre, May 2014, Paris &amp; Nanterre, France</w:t></w:r></w:p><w:p><w:pPr/><w:r><w:rPr/><w:t xml:space="preserve">Communication dans un congrès</w:t></w:r></w:p><w:p><w:pPr/><w:hyperlink r:id="rId78" w:history="1"><w:r><w:rPr><w:color w:val="#410a8c"/><w:u w:val="single"/></w:rPr><w:t xml:space="preserve">ujm-04626055v1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 une critique de l’éco-conception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journées de l’éco-construction</w:t></w:r><w:r><w:rPr/><w:t xml:space="preserve">, Lycée Le Corbusier, Oct 2014, Illkirch-Graffenstaden, France</w:t></w:r></w:p><w:p><w:pPr/><w:r><w:rPr/><w:t xml:space="preserve">Communication dans un congrès</w:t></w:r></w:p><w:p><w:pPr/><w:hyperlink r:id="rId79" w:history="1"><w:r><w:rPr><w:color w:val="#410a8c"/><w:u w:val="single"/></w:rPr><w:t xml:space="preserve">ujm-04626047v1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continuer d’exister, le design doit-il se réinventer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Les Ateliers de la Recherche en Design (ARD)</w:t></w:r><w:r><w:rPr/><w:t xml:space="preserve">, ARD, Dec 2014, Liège, Belgique</w:t></w:r></w:p><w:p><w:pPr/><w:r><w:rPr/><w:t xml:space="preserve">Communication dans un congrès</w:t></w:r></w:p><w:p><w:pPr/><w:hyperlink r:id="rId80" w:history="1"><w:r><w:rPr><w:color w:val="#410a8c"/><w:u w:val="single"/></w:rPr><w:t xml:space="preserve">ujm-04626031v1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Quel(s) rôle(s) le design peut-il jouer aujourd’hui 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Biennale Pression Design</w:t></w:r><w:r><w:rPr/><w:t xml:space="preserve">, MAD, Jul 2014, Sélestat, France</w:t></w:r></w:p><w:p><w:pPr/><w:r><w:rPr/><w:t xml:space="preserve">Communication dans un congrès</w:t></w:r></w:p><w:p><w:pPr/><w:hyperlink r:id="rId81" w:history="1"><w:r><w:rPr><w:color w:val="#410a8c"/><w:u w:val="single"/></w:rPr><w:t xml:space="preserve">ujm-04626051v1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Design & industrie à l'ère de l'Anthropocène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Design, Arts, Médias</w:t></w:r><w:r><w:rPr/><w:t xml:space="preserve">, 2021</w:t></w:r></w:p><w:p><w:pPr/><w:r><w:rPr/><w:t xml:space="preserve">N°spécial de revue/special issue</w:t></w:r></w:p><w:p><w:pPr/><w:hyperlink r:id="rId82" w:history="1"><w:r><w:rPr><w:color w:val="#410a8c"/><w:u w:val="single"/></w:rPr><w:t xml:space="preserve">ujm-04235568v1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84" w:history="1"><w:r><w:rPr><w:color w:val="#410a8c"/><w:u w:val="single"/></w:rPr><w:t xml:space="preserve">Pierre Litzler</w:t></w:r></w:hyperlink><w:r><w:rPr/><w:t xml:space="preserve">,</w:t></w:r><w:hyperlink r:id="rId85" w:history="1"><w:r><w:rPr><w:color w:val="#410a8c"/><w:u w:val="single"/></w:rPr><w:t xml:space="preserve">Luis Miguel Pinto Gonçalves</w:t></w:r></w:hyperlink><w:r><w:rPr/><w:t xml:space="preserve">,</w:t></w:r><w:hyperlink r:id="rId86" w:history="1"><w:r><w:rPr><w:color w:val="#410a8c"/><w:u w:val="single"/></w:rPr><w:t xml:space="preserve">Salomé Bour</w:t></w:r></w:hyperlink><w:r><w:rPr/><w:t xml:space="preserve">et al.</w:t></w:r></w:p><w:p><w:pPr/><w:r><w:rPr><w:i w:val="1"/><w:iCs w:val="1"/></w:rPr><w:t xml:space="preserve">Poïétiques du design</w:t></w:r><w:r><w:rPr/><w:t xml:space="preserve">, 4, 2017, Esthétiques, série Ars</w:t></w:r></w:p><w:p><w:pPr/><w:r><w:rPr/><w:t xml:space="preserve">N°spécial de revue/special issue</w:t></w:r></w:p><w:p><w:pPr/><w:hyperlink r:id="rId83" w:history="1"><w:r><w:rPr><w:color w:val="#410a8c"/><w:u w:val="single"/></w:rPr><w:t xml:space="preserve">hal-05275866v1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Enseigner le design : enjeux de démocratie</w:t></w:r></w:hyperlink></w:p><w:p><w:pPr/><w:hyperlink r:id="rId88" w:history="1"><w:r><w:rPr><w:color w:val="#410a8c"/><w:u w:val="single"/></w:rPr><w:t xml:space="preserve">John Didier</w:t></w:r></w:hyperlink><w:r><w:rPr/><w:t xml:space="preserve">,</w:t></w:r><w:hyperlink r:id="rId89" w:history="1"><w:r><w:rPr><w:color w:val="#410a8c"/><w:u w:val="single"/></w:rPr><w:t xml:space="preserve">Jérôme Dupont</w:t></w:r></w:hyperlink><w:r><w:rPr/><w:t xml:space="preserve">,</w:t></w:r><w:hyperlink r:id="rId90" w:history="1"><w:r><w:rPr><w:color w:val="#410a8c"/><w:u w:val="single"/></w:rPr><w:t xml:space="preserve">Pierre Baumann</w:t></w:r></w:hyperlink><w:r><w:rPr/><w:t xml:space="preserve">,</w:t></w:r><w:hyperlink r:id="rId11" w:history="1"><w:r><w:rPr><w:color w:val="#410a8c"/><w:u w:val="single"/></w:rPr><w:t xml:space="preserve">Gwenaëlle Bertrand</w:t></w:r></w:hyperlink><w:r><w:rPr/><w:t xml:space="preserve">,</w:t></w:r><w:hyperlink r:id="rId91" w:history="1"><w:r><w:rPr><w:color w:val="#410a8c"/><w:u w:val="single"/></w:rPr><w:t xml:space="preserve">Suzanne Boulet</w:t></w:r></w:hyperlink><w:r><w:rPr/><w:t xml:space="preserve">et al.</w:t></w:r></w:p><w:p><w:pPr/><w:hyperlink r:id="rId92" w:history="1"><w:r><w:rPr><w:color w:val="#410a8c"/><w:u w:val="single"/></w:rPr><w:t xml:space="preserve">Pole éditorial de l'Université de technologie de Belfort-Montbéliard</w:t></w:r></w:hyperlink><w:r><w:rPr/><w:t xml:space="preserve">, 2025, Didactiques des arts et de la technologie, ISBN 979-10-91901-67-3</w:t></w:r></w:p><w:p><w:pPr/><w:r><w:rPr/><w:t xml:space="preserve">Ouvrages</w:t></w:r></w:p><w:p><w:pPr/><w:hyperlink r:id="rId87" w:history="1"><w:r><w:rPr><w:color w:val="#410a8c"/><w:u w:val="single"/></w:rPr><w:t xml:space="preserve">hal-04846437v1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MàJ. Design, environnements techniques et pratiques exploratoires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w:r><w:rPr/><w:t xml:space="preserve">,</w:t></w:r><w:hyperlink r:id="rId94" w:history="1"><w:r><w:rPr><w:color w:val="#410a8c"/><w:u w:val="single"/></w:rPr><w:t xml:space="preserve">David-Olivier Lartigaud</w:t></w:r></w:hyperlink></w:p><w:p><w:pPr/><w:r><w:rPr/><w:t xml:space="preserve">Cité du design, 2021, 9782912808950</w:t></w:r></w:p><w:p><w:pPr/><w:r><w:rPr/><w:t xml:space="preserve">Ouvrages</w:t></w:r></w:p><w:p><w:pPr/><w:hyperlink r:id="rId93" w:history="1"><w:r><w:rPr><w:color w:val="#410a8c"/><w:u w:val="single"/></w:rPr><w:t xml:space="preserve">ujm-04235651v1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Œuvre, objet, image, travail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96" w:history="1"><w:r><w:rPr><w:color w:val="#410a8c"/><w:u w:val="single"/></w:rPr><w:t xml:space="preserve">Jérémie Nuel</w:t></w:r></w:hyperlink></w:p><w:p><w:pPr/><w:r><w:rPr/><w:t xml:space="preserve">Les presses d’URL, 1, 2021</w:t></w:r></w:p><w:p><w:pPr/><w:r><w:rPr/><w:t xml:space="preserve">Ouvrages</w:t></w:r></w:p><w:p><w:pPr/><w:hyperlink r:id="rId95" w:history="1"><w:r><w:rPr><w:color w:val="#410a8c"/><w:u w:val="single"/></w:rPr><w:t xml:space="preserve">ujm-04236735v1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Hybrisphère : design, numérique et énergies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pp.1-116, 2018, 978-1729466902</w:t></w:r></w:p><w:p><w:pPr/><w:r><w:rPr/><w:t xml:space="preserve">Ouvrages</w:t></w:r></w:p><w:p><w:pPr/><w:hyperlink r:id="rId97" w:history="1"><w:r><w:rPr><w:color w:val="#410a8c"/><w:u w:val="single"/></w:rPr><w:t xml:space="preserve">ujm-04246273v1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Poïétiques du design 4 –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2017, collection Esthétique, série Ars, 978-2-343-13352-2</w:t></w:r></w:p><w:p><w:pPr/><w:r><w:rPr/><w:t xml:space="preserve">Ouvrages</w:t></w:r></w:p><w:p><w:pPr/><w:hyperlink r:id="rId98" w:history="1"><w:r><w:rPr><w:color w:val="#410a8c"/><w:u w:val="single"/></w:rPr><w:t xml:space="preserve">hal-02539289v1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Poïétiques du design : Conception, corps & fictions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4, 2017, 9782343133522</w:t></w:r></w:p><w:p><w:pPr/><w:r><w:rPr/><w:t xml:space="preserve">Ouvrages</w:t></w:r></w:p><w:p><w:pPr/><w:hyperlink r:id="rId99" w:history="1"><w:r><w:rPr><w:color w:val="#410a8c"/><w:u w:val="single"/></w:rPr><w:t xml:space="preserve">ujm-04235580v1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Poïétiques du design :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3, 2015, 978-2-343-07730-7</w:t></w:r></w:p><w:p><w:pPr/><w:r><w:rPr/><w:t xml:space="preserve">Ouvrages</w:t></w:r></w:p><w:p><w:pPr/><w:hyperlink r:id="rId100" w:history="1"><w:r><w:rPr><w:color w:val="#410a8c"/><w:u w:val="single"/></w:rPr><w:t xml:space="preserve">ujm-04235630v1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Poïétiques du design 2 –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978-2-343-05737-8</w:t></w:r></w:p><w:p><w:pPr/><w:r><w:rPr/><w:t xml:space="preserve">Ouvrages</w:t></w:r></w:p><w:p><w:pPr/><w:hyperlink r:id="rId101" w:history="1"><w:r><w:rPr><w:color w:val="#410a8c"/><w:u w:val="single"/></w:rPr><w:t xml:space="preserve">hal-02539287v1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Poïétiques du design 3 – Conception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2015, collection Esthétique, série Ars, 978-2-343-07730-7</w:t></w:r></w:p><w:p><w:pPr/><w:r><w:rPr/><w:t xml:space="preserve">Ouvrages</w:t></w:r></w:p><w:p><w:pPr/><w:hyperlink r:id="rId102" w:history="1"><w:r><w:rPr><w:color w:val="#410a8c"/><w:u w:val="single"/></w:rPr><w:t xml:space="preserve">hal-02539286v1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Poïétiques du design : éco-conception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2, 2015, 978-2-343-05737-8</w:t></w:r></w:p><w:p><w:pPr/><w:r><w:rPr/><w:t xml:space="preserve">Ouvrages</w:t></w:r></w:p><w:p><w:pPr/><w:hyperlink r:id="rId103" w:history="1"><w:r><w:rPr><w:color w:val="#410a8c"/><w:u w:val="single"/></w:rPr><w:t xml:space="preserve">hal-04243894v1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Poïétiques du design : vers de nouveaux paradigmes de la conception 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1, 2014, 978-2-343-04245-9</w:t></w:r></w:p><w:p><w:pPr/><w:r><w:rPr/><w:t xml:space="preserve">Ouvrages</w:t></w:r></w:p><w:p><w:pPr/><w:hyperlink r:id="rId104" w:history="1"><w:r><w:rPr><w:color w:val="#410a8c"/><w:u w:val="single"/></w:rPr><w:t xml:space="preserve">ujm-04235613v1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Poïétiques du design 1 – Vers de nouveaux paradigmes de la conception?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L'Harmattan, 2014, collection Esthétique, série Ars, 978-2-343-04245-9</w:t></w:r></w:p><w:p><w:pPr/><w:r><w:rPr/><w:t xml:space="preserve">Ouvrages</w:t></w:r></w:p><w:p><w:pPr/><w:hyperlink r:id="rId105" w:history="1"><w:r><w:rPr><w:color w:val="#410a8c"/><w:u w:val="single"/></w:rPr><w:t xml:space="preserve">hal-02539284v1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 la technique au projet social. Regard sur la section Design de produit industriel à la Hochschule für Gestaltung Ulm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Enseigner le design : enjeux de démocratie</w:t></w:r><w:r><w:rPr/><w:t xml:space="preserve">, </w:t></w:r><w:hyperlink r:id="rId92" w:history="1"><w:r><w:rPr><w:color w:val="#410a8c"/><w:u w:val="single"/></w:rPr><w:t xml:space="preserve">Pole éditorial de l'Université de technologie de Belfort-Montbéliard</w:t></w:r></w:hyperlink><w:r><w:rPr/><w:t xml:space="preserve">, 2024, Didactiques des arts et de la technologie, 979-10-91901-67-3</w:t></w:r></w:p><w:p><w:pPr/><w:r><w:rPr/><w:t xml:space="preserve">Chapitre d'ouvrage</w:t></w:r></w:p><w:p><w:pPr/><w:hyperlink r:id="rId106" w:history="1"><w:r><w:rPr><w:color w:val="#410a8c"/><w:u w:val="single"/></w:rPr><w:t xml:space="preserve">hal-04869878v1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co-design centre-périphérie en échec dans les réflexions postcoloniales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Guillaume Blum, Thomas Coulombe-Morency, Philippe Gauthier. </w:t></w:r><w:r><w:rPr><w:i w:val="1"/><w:iCs w:val="1"/></w:rPr><w:t xml:space="preserve">Le design dans la démocratie : actes du 3e colloque Intersections du design : Montréal, le 9 et 10 mai 2022</w:t></w:r><w:r><w:rPr/><w:t xml:space="preserve">, Groupe Design et société, 2023, 9782981749741</w:t></w:r></w:p><w:p><w:pPr/><w:r><w:rPr/><w:t xml:space="preserve">Chapitre d'ouvrage</w:t></w:r></w:p><w:p><w:pPr/><w:hyperlink r:id="rId107" w:history="1"><w:r><w:rPr><w:color w:val="#410a8c"/><w:u w:val="single"/></w:rPr><w:t xml:space="preserve">ujm-04243830v1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relations dialogiques : une expérience qui fait atelier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M. Joqueviel-Bourjea, C. Chatelet, K. Pinel, A. De Morant, K. Groupierre. </w:t></w:r><w:r><w:rPr><w:i w:val="1"/><w:iCs w:val="1"/></w:rPr><w:t xml:space="preserve">L’Atelier en acte(s). Espace e création, création d’espace</w:t></w:r><w:r><w:rPr/><w:t xml:space="preserve">, Hermann, pp.323-339, 2023, 9791037031112</w:t></w:r></w:p><w:p><w:pPr/><w:r><w:rPr/><w:t xml:space="preserve">Chapitre d'ouvrage</w:t></w:r></w:p><w:p><w:pPr/><w:hyperlink r:id="rId108" w:history="1"><w:r><w:rPr><w:color w:val="#410a8c"/><w:u w:val="single"/></w:rPr><w:t xml:space="preserve">ujm-04244034v1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maquettes d’Andrea Branzi ou l’expérience de la réversibilité du territoire métropolitain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Ludovic Duhem. </w:t></w:r><w:r><w:rPr><w:i w:val="1"/><w:iCs w:val="1"/></w:rPr><w:t xml:space="preserve">Crash Metropolis - Design écosocial et critique de la métropolisation des territoires</w:t></w:r><w:r><w:rPr/><w:t xml:space="preserve">, T&amp;P Publishing, pp.126-145, 2022, 979-10-95513-11-7</w:t></w:r></w:p><w:p><w:pPr/><w:r><w:rPr/><w:t xml:space="preserve">Chapitre d'ouvrage</w:t></w:r></w:p><w:p><w:pPr/><w:hyperlink r:id="rId109" w:history="1"><w:r><w:rPr><w:color w:val="#410a8c"/><w:u w:val="single"/></w:rPr><w:t xml:space="preserve">ujm-04244350v1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Conception produit et Intelligence Artificielle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Salah Layeb. </w:t></w:r><w:r><w:rPr><w:i w:val="1"/><w:iCs w:val="1"/></w:rPr><w:t xml:space="preserve">Design et nouvelles technologies, Tome 1. Créativité et Intelligence Artificielle</w:t></w:r><w:r><w:rPr/><w:t xml:space="preserve">, Tunisian Association of Knowledge Technology Innovation &amp; Creativity, pp.11-26, 2022</w:t></w:r></w:p><w:p><w:pPr/><w:r><w:rPr/><w:t xml:space="preserve">Chapitre d'ouvrage</w:t></w:r></w:p><w:p><w:pPr/><w:hyperlink r:id="rId110" w:history="1"><w:r><w:rPr><w:color w:val="#410a8c"/><w:u w:val="single"/></w:rPr><w:t xml:space="preserve">ujm-04244365v1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D'un écho à un imprésenté : Resurrecting the Sublime de Alexandra Daisy Ginsberg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Cyril Crignon, Wilfried Laforge, Pauline Nadrigny. </w:t></w:r><w:r><w:rPr><w:i w:val="1"/><w:iCs w:val="1"/></w:rPr><w:t xml:space="preserve">L'écho du réel</w:t></w:r><w:r><w:rPr/><w:t xml:space="preserve">, </w:t></w:r><w:hyperlink r:id="rId112" w:history="1"><w:r><w:rPr><w:color w:val="#410a8c"/><w:u w:val="single"/></w:rPr><w:t xml:space="preserve">Éditions Mimésis</w:t></w:r></w:hyperlink><w:r><w:rPr/><w:t xml:space="preserve">, pp.139-152, 2021, 9788869762468</w:t></w:r></w:p><w:p><w:pPr/><w:r><w:rPr/><w:t xml:space="preserve">Chapitre d'ouvrage</w:t></w:r></w:p><w:p><w:pPr/><w:hyperlink r:id="rId111" w:history="1"><w:r><w:rPr><w:color w:val="#410a8c"/><w:u w:val="single"/></w:rPr><w:t xml:space="preserve">ujm-04235432v1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Architecture et design : les protoformes qui mènent au réel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Lise Lérichomme, Anaïs Bernard, Geneviève Jolly et Pierre Michel. </w:t></w:r><w:r><w:rPr><w:i w:val="1"/><w:iCs w:val="1"/></w:rPr><w:t xml:space="preserve">Gestes, performances, déambulations et représentations. Approches interdisciplinaires dans les arts</w:t></w:r><w:r><w:rPr/><w:t xml:space="preserve">, Presses Universitaires de Strasbourg, pp.158-171, 2021</w:t></w:r></w:p><w:p><w:pPr/><w:r><w:rPr/><w:t xml:space="preserve">Chapitre d'ouvrage</w:t></w:r></w:p><w:p><w:pPr/><w:hyperlink r:id="rId113" w:history="1"><w:r><w:rPr><w:color w:val="#410a8c"/><w:u w:val="single"/></w:rPr><w:t xml:space="preserve">ujm-04244371v1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Cartographier et représenter les complexités : entretien avec Léonore Bonaccini et Xavier Fourt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15" w:history="1"><w:r><w:rPr><w:color w:val="#410a8c"/><w:u w:val="single"/></w:rPr><w:t xml:space="preserve">Léonore Bonaccini</w:t></w:r></w:hyperlink><w:r><w:rPr/><w:t xml:space="preserve">,</w:t></w:r><w:hyperlink r:id="rId116" w:history="1"><w:r><w:rPr><w:color w:val="#410a8c"/><w:u w:val="single"/></w:rPr><w:t xml:space="preserve">Xavier Fourt</w:t></w:r></w:hyperlink></w:p><w:p><w:pPr/><w:r><w:rPr><w:i w:val="1"/><w:iCs w:val="1"/></w:rPr><w:t xml:space="preserve">Œuvre, objet, image, travail</w:t></w:r><w:r><w:rPr/><w:t xml:space="preserve">, 1, Presses d'URL, 2021</w:t></w:r></w:p><w:p><w:pPr/><w:r><w:rPr/><w:t xml:space="preserve">Chapitre d'ouvrage</w:t></w:r></w:p><w:p><w:pPr/><w:hyperlink r:id="rId114" w:history="1"><w:r><w:rPr><w:color w:val="#410a8c"/><w:u w:val="single"/></w:rPr><w:t xml:space="preserve">ujm-04627971v1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deux chaises : la régularisation statistique au service du design produit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Favard, David-Olivier Lartigaud. </w:t></w:r><w:r><w:rPr><w:i w:val="1"/><w:iCs w:val="1"/></w:rPr><w:t xml:space="preserve">Maj: design, environnements techniques &amp; pratiques exploratoires</w:t></w:r><w:r><w:rPr/><w:t xml:space="preserve">, </w:t></w:r><w:hyperlink r:id="rId118" w:history="1"><w:r><w:rPr><w:color w:val="#410a8c"/><w:u w:val="single"/></w:rPr><w:t xml:space="preserve">Cité du design</w:t></w:r></w:hyperlink><w:r><w:rPr/><w:t xml:space="preserve">, non paginé, 2021, 9782912808950</w:t></w:r></w:p><w:p><w:pPr/><w:r><w:rPr/><w:t xml:space="preserve">Chapitre d'ouvrage</w:t></w:r></w:p><w:p><w:pPr/><w:hyperlink r:id="rId117" w:history="1"><w:r><w:rPr><w:color w:val="#410a8c"/><w:u w:val="single"/></w:rPr><w:t xml:space="preserve">ujm-04235457v1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promesses du multiple dans la fabrique industrielle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Céline Cadaureille, Anne Favier. </w:t></w:r><w:r><w:rPr><w:i w:val="1"/><w:iCs w:val="1"/></w:rPr><w:t xml:space="preserve">Copies, écarts et variations dans la création contemporaine</w:t></w:r><w:r><w:rPr/><w:t xml:space="preserve">, Hermann, pp.271-290, 2020, 9791037001573</w:t></w:r></w:p><w:p><w:pPr/><w:r><w:rPr/><w:t xml:space="preserve">Chapitre d'ouvrage</w:t></w:r></w:p><w:p><w:pPr/><w:hyperlink r:id="rId119" w:history="1"><w:r><w:rPr><w:color w:val="#410a8c"/><w:u w:val="single"/></w:rPr><w:t xml:space="preserve">ujm-04235468v1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Expériences et dispositifs de recherche-création à l’Université en arts plastiques et en design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1" w:history="1"><w:r><w:rPr><w:color w:val="#410a8c"/><w:u w:val="single"/></w:rPr><w:t xml:space="preserve">Carole Nosella</w:t></w:r></w:hyperlink></w:p><w:p><w:pPr/><w:r><w:rPr/><w:t xml:space="preserve">Éric Dayre, David Gauthier. </w:t></w:r><w:r><w:rPr><w:i w:val="1"/><w:iCs w:val="1"/></w:rPr><w:t xml:space="preserve">L’art de chercher. L’enseignement supérieur face à la recherche-création</w:t></w:r><w:r><w:rPr/><w:t xml:space="preserve">, Hermann, pp.175-180, 2020, 9791037005434</w:t></w:r></w:p><w:p><w:pPr/><w:r><w:rPr/><w:t xml:space="preserve">Chapitre d'ouvrage</w:t></w:r></w:p><w:p><w:pPr/><w:hyperlink r:id="rId120" w:history="1"><w:r><w:rPr><w:color w:val="#410a8c"/><w:u w:val="single"/></w:rPr><w:t xml:space="preserve">ujm-04246220v1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recherche-création en design : synthèse de l’atelier Réalités Déplacées mené avec les étudiants du Master Design Projet de l’Université de Strasbourg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John Didier, Grazia Giacco, Sabine Chatelain, Frédéric Verry. </w:t></w:r><w:r><w:rPr><w:i w:val="1"/><w:iCs w:val="1"/></w:rPr><w:t xml:space="preserve">Définir l’identité de la recherche-création. État des lieux et au-delà</w:t></w:r><w:r><w:rPr/><w:t xml:space="preserve">, EME, pp.59-89, 2020</w:t></w:r></w:p><w:p><w:pPr/><w:r><w:rPr/><w:t xml:space="preserve">Chapitre d'ouvrage</w:t></w:r></w:p><w:p><w:pPr/><w:hyperlink r:id="rId122" w:history="1"><w:r><w:rPr><w:color w:val="#410a8c"/><w:u w:val="single"/></w:rPr><w:t xml:space="preserve">ujm-04235496v1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Alma Siedhoff-Buscher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David Bihanic. </w:t></w:r><w:r><w:rPr><w:i w:val="1"/><w:iCs w:val="1"/></w:rPr><w:t xml:space="preserve">Staatliche bauhaus cent pour cent 1919-2019.</w:t></w:r><w:r><w:rPr/><w:t xml:space="preserve">, </w:t></w:r><w:hyperlink r:id="rId124" w:history="1"><w:r><w:rPr><w:color w:val="#410a8c"/><w:u w:val="single"/></w:rPr><w:t xml:space="preserve">T&amp;P Publishing</w:t></w:r></w:hyperlink><w:r><w:rPr/><w:t xml:space="preserve">, pp.66-71, 2019, 9791095513070</w:t></w:r></w:p><w:p><w:pPr/><w:r><w:rPr/><w:t xml:space="preserve">Chapitre d'ouvrage</w:t></w:r></w:p><w:p><w:pPr/><w:hyperlink r:id="rId123" w:history="1"><w:r><w:rPr><w:color w:val="#410a8c"/><w:u w:val="single"/></w:rPr><w:t xml:space="preserve">ujm-04235415v1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Déconstruire ce qui doit advenir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Conception, corps &amp; fictions</w:t></w:r><w:r><w:rPr/><w:t xml:space="preserve">, 4, L'Harmattan, pp.79-108, 2017, 9782343133522</w:t></w:r></w:p><w:p><w:pPr/><w:r><w:rPr/><w:t xml:space="preserve">Chapitre d'ouvrage</w:t></w:r></w:p><w:p><w:pPr/><w:hyperlink r:id="rId125" w:history="1"><w:r><w:rPr><w:color w:val="#410a8c"/><w:u w:val="single"/></w:rPr><w:t xml:space="preserve">ujm-04246189v1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Intentions et enjeux du faire œuvre critique en design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Frédéric-Gaël Theuriau. </w:t></w:r><w:r><w:rPr><w:i w:val="1"/><w:iCs w:val="1"/></w:rPr><w:t xml:space="preserve">L’Évolution de la démarche critique dans le monde culturel</w:t></w:r><w:r><w:rPr/><w:t xml:space="preserve">, Vaillant, pp.91-99, 2015, 978-2-916986-81-4</w:t></w:r></w:p><w:p><w:pPr/><w:r><w:rPr/><w:t xml:space="preserve">Chapitre d'ouvrage</w:t></w:r></w:p><w:p><w:pPr/><w:hyperlink r:id="rId126" w:history="1"><w:r><w:rPr><w:color w:val="#410a8c"/><w:u w:val="single"/></w:rPr><w:t xml:space="preserve">ujm-04246196v1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mécanique des temps : jeux de dialogues entre design et politique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conception et politique</w:t></w:r><w:r><w:rPr/><w:t xml:space="preserve">, L'Harmattan, pp.107-139, 2015, 9782343077307</w:t></w:r></w:p><w:p><w:pPr/><w:r><w:rPr/><w:t xml:space="preserve">Chapitre d'ouvrage</w:t></w:r></w:p><w:p><w:pPr/><w:hyperlink r:id="rId127" w:history="1"><w:r><w:rPr><w:color w:val="#410a8c"/><w:u w:val="single"/></w:rPr><w:t xml:space="preserve">ujm-04235519v1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Chercher l'équilibre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Gwenaëlle Bertrand, Maxime Favard. </w:t></w:r><w:r><w:rPr><w:i w:val="1"/><w:iCs w:val="1"/></w:rPr><w:t xml:space="preserve">Poïétiques du design : éco-conception ?</w:t></w:r><w:r><w:rPr/><w:t xml:space="preserve">, L'Harmattan, pp.115-136, 2015, 9782343057378</w:t></w:r></w:p><w:p><w:pPr/><w:r><w:rPr/><w:t xml:space="preserve">Chapitre d'ouvrage</w:t></w:r></w:p><w:p><w:pPr/><w:hyperlink r:id="rId128" w:history="1"><w:r><w:rPr><w:color w:val="#410a8c"/><w:u w:val="single"/></w:rPr><w:t xml:space="preserve">ujm-04235535v1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poétique du dysfonctionnement pour une politique du sens</w:t></w:r></w:hyperlink></w:p><w:p><w:pPr/><w:hyperlink r:id="rId11" w:history="1"><w:r><w:rPr><w:color w:val="#410a8c"/><w:u w:val="single"/></w:rPr><w:t xml:space="preserve">Gwenaëlle Bertrand</w:t></w:r></w:hyperlink></w:p><w:p><w:pPr/><w:r><w:rPr><w:i w:val="1"/><w:iCs w:val="1"/></w:rPr><w:t xml:space="preserve">Poïétiques du design : Vers de nouveaux paradigmes de la conception?</w:t></w:r><w:r><w:rPr/><w:t xml:space="preserve">, 1, L'Harmattan, pp.33-45, 2014, 978-2-343-04245-9</w:t></w:r></w:p><w:p><w:pPr/><w:r><w:rPr/><w:t xml:space="preserve">Chapitre d'ouvrage</w:t></w:r></w:p><w:p><w:pPr/><w:hyperlink r:id="rId129" w:history="1"><w:r><w:rPr><w:color w:val="#410a8c"/><w:u w:val="single"/></w:rPr><w:t xml:space="preserve">ujm-04246210v1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Des quelques aveux et remaniements : étude de la préface de Design pour un monde réel (2e édition) de Victor Papanek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0" w:history="1"><w:r><w:rPr><w:color w:val="#410a8c"/><w:u w:val="single"/></w:rPr><w:t xml:space="preserve">ujm-04246305v1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Controverses autour de la parution de Design pour un monde réel #2. Le plaidoyer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1" w:history="1"><w:r><w:rPr><w:color w:val="#410a8c"/><w:u w:val="single"/></w:rPr><w:t xml:space="preserve">ujm-04246292v1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Controverses autour de la parution de Design pour un monde réel #1. Le réquisitoire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/><w:t xml:space="preserve">2022</w:t></w:r></w:p><w:p><w:pPr/><w:r><w:rPr/><w:t xml:space="preserve">Article de blog scientifique</w:t></w:r></w:p><w:p><w:pPr/><w:hyperlink r:id="rId132" w:history="1"><w:r><w:rPr><w:color w:val="#410a8c"/><w:u w:val="single"/></w:rPr><w:t xml:space="preserve">ujm-04246288v1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Pour un design théorique</w:t></w:r></w:hyperlink></w:p><w:p><w:pPr/><w:hyperlink r:id="rId11" w:history="1"><w:r><w:rPr><w:color w:val="#410a8c"/><w:u w:val="single"/></w:rPr><w:t xml:space="preserve">Gwenaëlle Bertrand</w:t></w:r></w:hyperlink><w:r><w:rPr/><w:t xml:space="preserve">,</w:t></w:r><w:hyperlink r:id="rId12" w:history="1"><w:r><w:rPr><w:color w:val="#410a8c"/><w:u w:val="single"/></w:rPr><w:t xml:space="preserve">Maxime Favard</w:t></w:r></w:hyperlink></w:p><w:p><w:pPr/><w:r><w:rPr><w:i w:val="1"/><w:iCs w:val="1"/></w:rPr><w:t xml:space="preserve">Hyperconscience : explorez l'impact des interfaces sur les individus, leurs comportements et nos sociétés</w:t></w:r><w:r><w:rPr/><w:t xml:space="preserve">, 2018, pp.32-33</w:t></w:r></w:p><w:p><w:pPr/><w:r><w:rPr/><w:t xml:space="preserve">Autre publication scientifique</w:t></w:r></w:p><w:p><w:pPr/><w:hyperlink r:id="rId133" w:history="1"><w:r><w:rPr><w:color w:val="#410a8c"/><w:u w:val="single"/></w:rPr><w:t xml:space="preserve">ujm-04246266v1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 design critique et les nouveaux enjeux de conception : un territoire historico-géopolitique de 1960 à nos jours</w:t></w:r></w:hyperlink></w:p><w:p><w:pPr/><w:hyperlink r:id="rId11" w:history="1"><w:r><w:rPr><w:color w:val="#410a8c"/><w:u w:val="single"/></w:rPr><w:t xml:space="preserve">Gwenaëlle Bertrand</w:t></w:r></w:hyperlink></w:p><w:p><w:pPr/><w:r><w:rPr/><w:t xml:space="preserve">Art et histoire de l'art. Université de Strasbourg, 2016. Français. </w:t></w:r><w:hyperlink r:id="rId135" w:history="1"><w:r><w:rPr><w:color w:val="#410a8c"/><w:u w:val="single"/></w:rPr><w:t xml:space="preserve">⟨NNT : 2016STRAC024⟩</w:t></w:r></w:hyperlink></w:p><w:p><w:pPr/><w:r><w:rPr/><w:t xml:space="preserve">Thèse</w:t></w:r></w:p><w:p><w:pPr/><w:hyperlink r:id="rId134" w:history="1"><w:r><w:rPr><w:color w:val="#410a8c"/><w:u w:val="single"/></w:rPr><w:t xml:space="preserve">tel-01599267v1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C6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bertrand" TargetMode="External"/><Relationship Id="rId8" Type="http://schemas.openxmlformats.org/officeDocument/2006/relationships/hyperlink" Target="https://orcid.org/0009-0009-0643-6052" TargetMode="External"/><Relationship Id="rId9" Type="http://schemas.openxmlformats.org/officeDocument/2006/relationships/hyperlink" Target="https://www.idref.fr/181332221" TargetMode="External"/><Relationship Id="rId10" Type="http://schemas.openxmlformats.org/officeDocument/2006/relationships/hyperlink" Target="https://hal.science/hal-04869981v1" TargetMode="External"/><Relationship Id="rId11" Type="http://schemas.openxmlformats.org/officeDocument/2006/relationships/hyperlink" Target="https://hal.science/search/index/?q=*&amp;authFullName_s=Gwena&#235;lle Bertrand" TargetMode="External"/><Relationship Id="rId12" Type="http://schemas.openxmlformats.org/officeDocument/2006/relationships/hyperlink" Target="https://hal.science/search/index/?q=*&amp;authFullName_s=Maxime Favard" TargetMode="External"/><Relationship Id="rId13" Type="http://schemas.openxmlformats.org/officeDocument/2006/relationships/hyperlink" Target="https://hal.science/hal-04923707v1" TargetMode="External"/><Relationship Id="rId14" Type="http://schemas.openxmlformats.org/officeDocument/2006/relationships/hyperlink" Target="https://dx.doi.org/10.26034/vd.jrea.2024.5075" TargetMode="External"/><Relationship Id="rId15" Type="http://schemas.openxmlformats.org/officeDocument/2006/relationships/hyperlink" Target="https://hal.science/hal-04527254v1" TargetMode="External"/><Relationship Id="rId16" Type="http://schemas.openxmlformats.org/officeDocument/2006/relationships/hyperlink" Target="https://dx.doi.org/10.3917/sdd.018.0120" TargetMode="External"/><Relationship Id="rId17" Type="http://schemas.openxmlformats.org/officeDocument/2006/relationships/hyperlink" Target="https://ujm.hal.science/ujm-04236760v1" TargetMode="External"/><Relationship Id="rId18" Type="http://schemas.openxmlformats.org/officeDocument/2006/relationships/hyperlink" Target="https://ujm.hal.science/ujm-04235155v1" TargetMode="External"/><Relationship Id="rId19" Type="http://schemas.openxmlformats.org/officeDocument/2006/relationships/hyperlink" Target="https://dx.doi.org/10.4000/appareil.4325" TargetMode="External"/><Relationship Id="rId20" Type="http://schemas.openxmlformats.org/officeDocument/2006/relationships/hyperlink" Target="https://ujm.hal.science/ujm-04244359v1" TargetMode="External"/><Relationship Id="rId21" Type="http://schemas.openxmlformats.org/officeDocument/2006/relationships/hyperlink" Target="https://hal.science/hal-04243948v1" TargetMode="External"/><Relationship Id="rId22" Type="http://schemas.openxmlformats.org/officeDocument/2006/relationships/hyperlink" Target="https://hal.science/hal-04953200v1" TargetMode="External"/><Relationship Id="rId23" Type="http://schemas.openxmlformats.org/officeDocument/2006/relationships/hyperlink" Target="https://hal.science/hal-04243938v1" TargetMode="External"/><Relationship Id="rId24" Type="http://schemas.openxmlformats.org/officeDocument/2006/relationships/hyperlink" Target="https://hal.science/hal-04243927v1" TargetMode="External"/><Relationship Id="rId25" Type="http://schemas.openxmlformats.org/officeDocument/2006/relationships/hyperlink" Target="https://dx.doi.org/10.3917/sdd.011.0070" TargetMode="External"/><Relationship Id="rId26" Type="http://schemas.openxmlformats.org/officeDocument/2006/relationships/hyperlink" Target="https://ujm.hal.science/ujm-04246253v1" TargetMode="External"/><Relationship Id="rId27" Type="http://schemas.openxmlformats.org/officeDocument/2006/relationships/hyperlink" Target="https://hal.science/search/index/?q=*&amp;authFullName_s=Anne Fischer" TargetMode="External"/><Relationship Id="rId28" Type="http://schemas.openxmlformats.org/officeDocument/2006/relationships/hyperlink" Target="https://ujm.hal.science/ujm-04244386v1" TargetMode="External"/><Relationship Id="rId29" Type="http://schemas.openxmlformats.org/officeDocument/2006/relationships/hyperlink" Target="https://hal.science/hal-04243956v1" TargetMode="External"/><Relationship Id="rId30" Type="http://schemas.openxmlformats.org/officeDocument/2006/relationships/hyperlink" Target="https://hal.science/hal-04923779v1" TargetMode="External"/><Relationship Id="rId31" Type="http://schemas.openxmlformats.org/officeDocument/2006/relationships/hyperlink" Target="https://ujm.hal.science/ujm-04625071v1" TargetMode="External"/><Relationship Id="rId32" Type="http://schemas.openxmlformats.org/officeDocument/2006/relationships/hyperlink" Target="https://ujm.hal.science/ujm-04625075v1" TargetMode="External"/><Relationship Id="rId33" Type="http://schemas.openxmlformats.org/officeDocument/2006/relationships/hyperlink" Target="https://hal.science/hal-04923772v1" TargetMode="External"/><Relationship Id="rId34" Type="http://schemas.openxmlformats.org/officeDocument/2006/relationships/hyperlink" Target="https://hal.science/hal-04923813v1" TargetMode="External"/><Relationship Id="rId35" Type="http://schemas.openxmlformats.org/officeDocument/2006/relationships/hyperlink" Target="https://ujm.hal.science/ujm-04625073v1" TargetMode="External"/><Relationship Id="rId36" Type="http://schemas.openxmlformats.org/officeDocument/2006/relationships/hyperlink" Target="https://ujm.hal.science/ujm-04625069v1" TargetMode="External"/><Relationship Id="rId37" Type="http://schemas.openxmlformats.org/officeDocument/2006/relationships/hyperlink" Target="https://ujm.hal.science/ujm-04625084v1" TargetMode="External"/><Relationship Id="rId38" Type="http://schemas.openxmlformats.org/officeDocument/2006/relationships/hyperlink" Target="https://ujm.hal.science/ujm-04625082v1" TargetMode="External"/><Relationship Id="rId39" Type="http://schemas.openxmlformats.org/officeDocument/2006/relationships/hyperlink" Target="https://ujm.hal.science/ujm-04625086v1" TargetMode="External"/><Relationship Id="rId40" Type="http://schemas.openxmlformats.org/officeDocument/2006/relationships/hyperlink" Target="https://hal.science/hal-04475895v1" TargetMode="External"/><Relationship Id="rId41" Type="http://schemas.openxmlformats.org/officeDocument/2006/relationships/hyperlink" Target="https://ujm.hal.science/ujm-04625080v1" TargetMode="External"/><Relationship Id="rId42" Type="http://schemas.openxmlformats.org/officeDocument/2006/relationships/hyperlink" Target="https://ujm.hal.science/ujm-04625078v1" TargetMode="External"/><Relationship Id="rId43" Type="http://schemas.openxmlformats.org/officeDocument/2006/relationships/hyperlink" Target="https://ujm.hal.science/ujm-04625095v1" TargetMode="External"/><Relationship Id="rId44" Type="http://schemas.openxmlformats.org/officeDocument/2006/relationships/hyperlink" Target="https://ujm.hal.science/ujm-04625089v1" TargetMode="External"/><Relationship Id="rId45" Type="http://schemas.openxmlformats.org/officeDocument/2006/relationships/hyperlink" Target="https://ujm.hal.science/ujm-04625093v1" TargetMode="External"/><Relationship Id="rId46" Type="http://schemas.openxmlformats.org/officeDocument/2006/relationships/hyperlink" Target="https://ujm.hal.science/ujm-04625091v1" TargetMode="External"/><Relationship Id="rId47" Type="http://schemas.openxmlformats.org/officeDocument/2006/relationships/hyperlink" Target="https://ujm.hal.science/ujm-04625096v1" TargetMode="External"/><Relationship Id="rId48" Type="http://schemas.openxmlformats.org/officeDocument/2006/relationships/hyperlink" Target="https://ujm.hal.science/ujm-04625843v1" TargetMode="External"/><Relationship Id="rId49" Type="http://schemas.openxmlformats.org/officeDocument/2006/relationships/hyperlink" Target="https://ujm.hal.science/ujm-04625837v1" TargetMode="External"/><Relationship Id="rId50" Type="http://schemas.openxmlformats.org/officeDocument/2006/relationships/hyperlink" Target="https://ujm.hal.science/ujm-04625846v1" TargetMode="External"/><Relationship Id="rId51" Type="http://schemas.openxmlformats.org/officeDocument/2006/relationships/hyperlink" Target="https://ujm.hal.science/ujm-04625097v1" TargetMode="External"/><Relationship Id="rId52" Type="http://schemas.openxmlformats.org/officeDocument/2006/relationships/hyperlink" Target="https://ujm.hal.science/ujm-04625859v1" TargetMode="External"/><Relationship Id="rId53" Type="http://schemas.openxmlformats.org/officeDocument/2006/relationships/hyperlink" Target="https://ujm.hal.science/ujm-04625872v1" TargetMode="External"/><Relationship Id="rId54" Type="http://schemas.openxmlformats.org/officeDocument/2006/relationships/hyperlink" Target="https://ujm.hal.science/ujm-04625865v1" TargetMode="External"/><Relationship Id="rId55" Type="http://schemas.openxmlformats.org/officeDocument/2006/relationships/hyperlink" Target="https://hal.science/hal-04618023v1" TargetMode="External"/><Relationship Id="rId56" Type="http://schemas.openxmlformats.org/officeDocument/2006/relationships/hyperlink" Target="https://ujm.hal.science/ujm-04625923v1" TargetMode="External"/><Relationship Id="rId57" Type="http://schemas.openxmlformats.org/officeDocument/2006/relationships/hyperlink" Target="https://ujm.hal.science/ujm-04625884v1" TargetMode="External"/><Relationship Id="rId58" Type="http://schemas.openxmlformats.org/officeDocument/2006/relationships/hyperlink" Target="https://ujm.hal.science/ujm-04625903v1" TargetMode="External"/><Relationship Id="rId59" Type="http://schemas.openxmlformats.org/officeDocument/2006/relationships/hyperlink" Target="https://ujm.hal.science/ujm-04625962v1" TargetMode="External"/><Relationship Id="rId60" Type="http://schemas.openxmlformats.org/officeDocument/2006/relationships/hyperlink" Target="https://ujm.hal.science/ujm-04625954v1" TargetMode="External"/><Relationship Id="rId61" Type="http://schemas.openxmlformats.org/officeDocument/2006/relationships/hyperlink" Target="https://ujm.hal.science/ujm-04625966v1" TargetMode="External"/><Relationship Id="rId62" Type="http://schemas.openxmlformats.org/officeDocument/2006/relationships/hyperlink" Target="https://ujm.hal.science/ujm-04625960v1" TargetMode="External"/><Relationship Id="rId63" Type="http://schemas.openxmlformats.org/officeDocument/2006/relationships/hyperlink" Target="https://ujm.hal.science/ujm-04625949v1" TargetMode="External"/><Relationship Id="rId64" Type="http://schemas.openxmlformats.org/officeDocument/2006/relationships/hyperlink" Target="https://ujm.hal.science/ujm-04625943v1" TargetMode="External"/><Relationship Id="rId65" Type="http://schemas.openxmlformats.org/officeDocument/2006/relationships/hyperlink" Target="https://ujm.hal.science/ujm-04625972v1" TargetMode="External"/><Relationship Id="rId66" Type="http://schemas.openxmlformats.org/officeDocument/2006/relationships/hyperlink" Target="https://hal.science/search/index/?q=*&amp;authFullName_s=&#201;lisa Morath" TargetMode="External"/><Relationship Id="rId67" Type="http://schemas.openxmlformats.org/officeDocument/2006/relationships/hyperlink" Target="https://hal.science/search/index/?q=*&amp;authFullName_s=Lucile Muths" TargetMode="External"/><Relationship Id="rId68" Type="http://schemas.openxmlformats.org/officeDocument/2006/relationships/hyperlink" Target="https://ujm.hal.science/ujm-04625940v1" TargetMode="External"/><Relationship Id="rId69" Type="http://schemas.openxmlformats.org/officeDocument/2006/relationships/hyperlink" Target="https://ujm.hal.science/ujm-04625932v1" TargetMode="External"/><Relationship Id="rId70" Type="http://schemas.openxmlformats.org/officeDocument/2006/relationships/hyperlink" Target="https://ujm.hal.science/ujm-04625976v1" TargetMode="External"/><Relationship Id="rId71" Type="http://schemas.openxmlformats.org/officeDocument/2006/relationships/hyperlink" Target="https://ujm.hal.science/ujm-04625984v1" TargetMode="External"/><Relationship Id="rId72" Type="http://schemas.openxmlformats.org/officeDocument/2006/relationships/hyperlink" Target="https://ujm.hal.science/ujm-04625980v1" TargetMode="External"/><Relationship Id="rId73" Type="http://schemas.openxmlformats.org/officeDocument/2006/relationships/hyperlink" Target="https://ujm.hal.science/ujm-04625997v1" TargetMode="External"/><Relationship Id="rId74" Type="http://schemas.openxmlformats.org/officeDocument/2006/relationships/hyperlink" Target="https://ujm.hal.science/ujm-04626007v1" TargetMode="External"/><Relationship Id="rId75" Type="http://schemas.openxmlformats.org/officeDocument/2006/relationships/hyperlink" Target="https://ujm.hal.science/ujm-04626012v1" TargetMode="External"/><Relationship Id="rId76" Type="http://schemas.openxmlformats.org/officeDocument/2006/relationships/hyperlink" Target="https://ujm.hal.science/ujm-04626024v1" TargetMode="External"/><Relationship Id="rId77" Type="http://schemas.openxmlformats.org/officeDocument/2006/relationships/hyperlink" Target="https://ujm.hal.science/ujm-04626042v1" TargetMode="External"/><Relationship Id="rId78" Type="http://schemas.openxmlformats.org/officeDocument/2006/relationships/hyperlink" Target="https://ujm.hal.science/ujm-04626055v1" TargetMode="External"/><Relationship Id="rId79" Type="http://schemas.openxmlformats.org/officeDocument/2006/relationships/hyperlink" Target="https://ujm.hal.science/ujm-04626047v1" TargetMode="External"/><Relationship Id="rId80" Type="http://schemas.openxmlformats.org/officeDocument/2006/relationships/hyperlink" Target="https://ujm.hal.science/ujm-04626031v1" TargetMode="External"/><Relationship Id="rId81" Type="http://schemas.openxmlformats.org/officeDocument/2006/relationships/hyperlink" Target="https://ujm.hal.science/ujm-04626051v1" TargetMode="External"/><Relationship Id="rId82" Type="http://schemas.openxmlformats.org/officeDocument/2006/relationships/hyperlink" Target="https://ujm.hal.science/ujm-04235568v1" TargetMode="External"/><Relationship Id="rId83" Type="http://schemas.openxmlformats.org/officeDocument/2006/relationships/hyperlink" Target="https://univoak.hal.science/hal-05275866v1" TargetMode="External"/><Relationship Id="rId84" Type="http://schemas.openxmlformats.org/officeDocument/2006/relationships/hyperlink" Target="https://hal.science/search/index/?q=*&amp;authFullName_s=Pierre Litzler" TargetMode="External"/><Relationship Id="rId85" Type="http://schemas.openxmlformats.org/officeDocument/2006/relationships/hyperlink" Target="https://hal.science/search/index/?q=*&amp;authFullName_s=Luis Miguel Pinto Gon&#231;alves" TargetMode="External"/><Relationship Id="rId86" Type="http://schemas.openxmlformats.org/officeDocument/2006/relationships/hyperlink" Target="https://hal.science/search/index/?q=*&amp;authFullName_s=Salom&#233; Bour" TargetMode="External"/><Relationship Id="rId87" Type="http://schemas.openxmlformats.org/officeDocument/2006/relationships/hyperlink" Target="https://hal.science/hal-04846437v1" TargetMode="External"/><Relationship Id="rId88" Type="http://schemas.openxmlformats.org/officeDocument/2006/relationships/hyperlink" Target="https://hal.science/search/index/?q=*&amp;authFullName_s=John Didier" TargetMode="External"/><Relationship Id="rId89" Type="http://schemas.openxmlformats.org/officeDocument/2006/relationships/hyperlink" Target="https://hal.science/search/index/?q=*&amp;authFullName_s=J&#233;r&#244;me Dupont" TargetMode="External"/><Relationship Id="rId90" Type="http://schemas.openxmlformats.org/officeDocument/2006/relationships/hyperlink" Target="https://hal.science/search/index/?q=*&amp;authFullName_s=Pierre Baumann" TargetMode="External"/><Relationship Id="rId91" Type="http://schemas.openxmlformats.org/officeDocument/2006/relationships/hyperlink" Target="https://hal.science/search/index/?q=*&amp;authFullName_s=Suzanne Boulet" TargetMode="External"/><Relationship Id="rId92" Type="http://schemas.openxmlformats.org/officeDocument/2006/relationships/hyperlink" Target="https://www.utbm.fr/editions/les-derniers-ouvrages//" TargetMode="External"/><Relationship Id="rId93" Type="http://schemas.openxmlformats.org/officeDocument/2006/relationships/hyperlink" Target="https://ujm.hal.science/ujm-04235651v1" TargetMode="External"/><Relationship Id="rId94" Type="http://schemas.openxmlformats.org/officeDocument/2006/relationships/hyperlink" Target="https://hal.science/search/index/?q=*&amp;authFullName_s=David-Olivier Lartigaud" TargetMode="External"/><Relationship Id="rId95" Type="http://schemas.openxmlformats.org/officeDocument/2006/relationships/hyperlink" Target="https://ujm.hal.science/ujm-04236735v1" TargetMode="External"/><Relationship Id="rId96" Type="http://schemas.openxmlformats.org/officeDocument/2006/relationships/hyperlink" Target="https://hal.science/search/index/?q=*&amp;authFullName_s=J&#233;r&#233;mie Nuel" TargetMode="External"/><Relationship Id="rId97" Type="http://schemas.openxmlformats.org/officeDocument/2006/relationships/hyperlink" Target="https://ujm.hal.science/ujm-04246273v1" TargetMode="External"/><Relationship Id="rId98" Type="http://schemas.openxmlformats.org/officeDocument/2006/relationships/hyperlink" Target="https://hal.science/hal-02539289v1" TargetMode="External"/><Relationship Id="rId99" Type="http://schemas.openxmlformats.org/officeDocument/2006/relationships/hyperlink" Target="https://ujm.hal.science/ujm-04235580v1" TargetMode="External"/><Relationship Id="rId100" Type="http://schemas.openxmlformats.org/officeDocument/2006/relationships/hyperlink" Target="https://ujm.hal.science/ujm-04235630v1" TargetMode="External"/><Relationship Id="rId101" Type="http://schemas.openxmlformats.org/officeDocument/2006/relationships/hyperlink" Target="https://hal.science/hal-02539287v1" TargetMode="External"/><Relationship Id="rId102" Type="http://schemas.openxmlformats.org/officeDocument/2006/relationships/hyperlink" Target="https://hal.science/hal-02539286v1" TargetMode="External"/><Relationship Id="rId103" Type="http://schemas.openxmlformats.org/officeDocument/2006/relationships/hyperlink" Target="https://hal.science/hal-04243894v1" TargetMode="External"/><Relationship Id="rId104" Type="http://schemas.openxmlformats.org/officeDocument/2006/relationships/hyperlink" Target="https://ujm.hal.science/ujm-04235613v1" TargetMode="External"/><Relationship Id="rId105" Type="http://schemas.openxmlformats.org/officeDocument/2006/relationships/hyperlink" Target="https://hal.science/hal-02539284v1" TargetMode="External"/><Relationship Id="rId106" Type="http://schemas.openxmlformats.org/officeDocument/2006/relationships/hyperlink" Target="https://hal.science/hal-04869878v1" TargetMode="External"/><Relationship Id="rId107" Type="http://schemas.openxmlformats.org/officeDocument/2006/relationships/hyperlink" Target="https://ujm.hal.science/ujm-04243830v1" TargetMode="External"/><Relationship Id="rId108" Type="http://schemas.openxmlformats.org/officeDocument/2006/relationships/hyperlink" Target="https://ujm.hal.science/ujm-04244034v1" TargetMode="External"/><Relationship Id="rId109" Type="http://schemas.openxmlformats.org/officeDocument/2006/relationships/hyperlink" Target="https://ujm.hal.science/ujm-04244350v1" TargetMode="External"/><Relationship Id="rId110" Type="http://schemas.openxmlformats.org/officeDocument/2006/relationships/hyperlink" Target="https://ujm.hal.science/ujm-04244365v1" TargetMode="External"/><Relationship Id="rId111" Type="http://schemas.openxmlformats.org/officeDocument/2006/relationships/hyperlink" Target="https://ujm.hal.science/ujm-04235432v1" TargetMode="External"/><Relationship Id="rId112" Type="http://schemas.openxmlformats.org/officeDocument/2006/relationships/hyperlink" Target="http://www.editionsmimesis.fr/" TargetMode="External"/><Relationship Id="rId113" Type="http://schemas.openxmlformats.org/officeDocument/2006/relationships/hyperlink" Target="https://ujm.hal.science/ujm-04244371v1" TargetMode="External"/><Relationship Id="rId114" Type="http://schemas.openxmlformats.org/officeDocument/2006/relationships/hyperlink" Target="https://ujm.hal.science/ujm-04627971v1" TargetMode="External"/><Relationship Id="rId115" Type="http://schemas.openxmlformats.org/officeDocument/2006/relationships/hyperlink" Target="https://hal.science/search/index/?q=*&amp;authFullName_s=L&#233;onore Bonaccini" TargetMode="External"/><Relationship Id="rId116" Type="http://schemas.openxmlformats.org/officeDocument/2006/relationships/hyperlink" Target="https://hal.science/search/index/?q=*&amp;authFullName_s=Xavier Fourt" TargetMode="External"/><Relationship Id="rId117" Type="http://schemas.openxmlformats.org/officeDocument/2006/relationships/hyperlink" Target="https://ujm.hal.science/ujm-04235457v1" TargetMode="External"/><Relationship Id="rId118" Type="http://schemas.openxmlformats.org/officeDocument/2006/relationships/hyperlink" Target="https://www.citedudesign.com/" TargetMode="External"/><Relationship Id="rId119" Type="http://schemas.openxmlformats.org/officeDocument/2006/relationships/hyperlink" Target="https://ujm.hal.science/ujm-04235468v1" TargetMode="External"/><Relationship Id="rId120" Type="http://schemas.openxmlformats.org/officeDocument/2006/relationships/hyperlink" Target="https://ujm.hal.science/ujm-04246220v1" TargetMode="External"/><Relationship Id="rId121" Type="http://schemas.openxmlformats.org/officeDocument/2006/relationships/hyperlink" Target="https://hal.science/search/index/?q=*&amp;authFullName_s=Carole Nosella" TargetMode="External"/><Relationship Id="rId122" Type="http://schemas.openxmlformats.org/officeDocument/2006/relationships/hyperlink" Target="https://ujm.hal.science/ujm-04235496v1" TargetMode="External"/><Relationship Id="rId123" Type="http://schemas.openxmlformats.org/officeDocument/2006/relationships/hyperlink" Target="https://ujm.hal.science/ujm-04235415v1" TargetMode="External"/><Relationship Id="rId124" Type="http://schemas.openxmlformats.org/officeDocument/2006/relationships/hyperlink" Target="http://www.tpworkunit.com/" TargetMode="External"/><Relationship Id="rId125" Type="http://schemas.openxmlformats.org/officeDocument/2006/relationships/hyperlink" Target="https://ujm.hal.science/ujm-04246189v1" TargetMode="External"/><Relationship Id="rId126" Type="http://schemas.openxmlformats.org/officeDocument/2006/relationships/hyperlink" Target="https://ujm.hal.science/ujm-04246196v1" TargetMode="External"/><Relationship Id="rId127" Type="http://schemas.openxmlformats.org/officeDocument/2006/relationships/hyperlink" Target="https://ujm.hal.science/ujm-04235519v1" TargetMode="External"/><Relationship Id="rId128" Type="http://schemas.openxmlformats.org/officeDocument/2006/relationships/hyperlink" Target="https://ujm.hal.science/ujm-04235535v1" TargetMode="External"/><Relationship Id="rId129" Type="http://schemas.openxmlformats.org/officeDocument/2006/relationships/hyperlink" Target="https://ujm.hal.science/ujm-04246210v1" TargetMode="External"/><Relationship Id="rId130" Type="http://schemas.openxmlformats.org/officeDocument/2006/relationships/hyperlink" Target="https://ujm.hal.science/ujm-04246305v1" TargetMode="External"/><Relationship Id="rId131" Type="http://schemas.openxmlformats.org/officeDocument/2006/relationships/hyperlink" Target="https://ujm.hal.science/ujm-04246292v1" TargetMode="External"/><Relationship Id="rId132" Type="http://schemas.openxmlformats.org/officeDocument/2006/relationships/hyperlink" Target="https://ujm.hal.science/ujm-04246288v1" TargetMode="External"/><Relationship Id="rId133" Type="http://schemas.openxmlformats.org/officeDocument/2006/relationships/hyperlink" Target="https://ujm.hal.science/ujm-04246266v1" TargetMode="External"/><Relationship Id="rId134" Type="http://schemas.openxmlformats.org/officeDocument/2006/relationships/hyperlink" Target="https://theses.hal.science/tel-01599267v1" TargetMode="External"/><Relationship Id="rId135" Type="http://schemas.openxmlformats.org/officeDocument/2006/relationships/hyperlink" Target="https://www.theses.fr/2016STRAC02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Bertrand</dc:title>
  <dc:description>CV</dc:description>
  <dc:subject/>
  <cp:keywords/>
  <cp:category/>
  <cp:lastModifiedBy/>
  <dcterms:created xsi:type="dcterms:W3CDTF">2026-05-09T07:13:02+02:00</dcterms:created>
  <dcterms:modified xsi:type="dcterms:W3CDTF">2026-05-09T07:13:02+02:00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