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Gwen Le Cor </w:t></w:r><w:r><w:rPr><w:color w:val="641e6e"/></w:rPr><w:t xml:space="preserve">Professeur des Universités, Université Paris 8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gwenle-cor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0000-0001-8908-9934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Online courses in times of pandemic: ESP and applied English classes at Université Paris 8</w:t></w:r></w:hyperlink></w:p><w:p><w:pPr/><w:hyperlink r:id="rId10" w:history="1"><w:r><w:rPr><w:color w:val="#410a8c"/><w:u w:val="single"/></w:rPr><w:t xml:space="preserve">Gwen Le Cor</w:t></w:r></w:hyperlink><w:r><w:rPr/><w:t xml:space="preserve">,</w:t></w:r><w:hyperlink r:id="rId11" w:history="1"><w:r><w:rPr><w:color w:val="#410a8c"/><w:u w:val="single"/></w:rPr><w:t xml:space="preserve">Margaux Coutherut</w:t></w:r></w:hyperlink></w:p><w:p><w:pPr/><w:r><w:rPr><w:i w:val="1"/><w:iCs w:val="1"/></w:rPr><w:t xml:space="preserve">ASp - La revue du GERAS</w:t></w:r><w:r><w:rPr/><w:t xml:space="preserve">, 2020, 78, pp.7-17. </w:t></w:r><w:hyperlink r:id="rId12" w:history="1"><w:r><w:rPr><w:color w:val="#410a8c"/><w:u w:val="single"/></w:rPr><w:t xml:space="preserve">⟨10.4000/asp.6481⟩</w:t></w:r></w:hyperlink></w:p><w:p><w:pPr/><w:r><w:rPr/><w:t xml:space="preserve">Article dans une revue</w:t></w:r></w:p><w:p><w:pPr/><w:hyperlink r:id="rId9" w:history="1"><w:r><w:rPr><w:color w:val="#410a8c"/><w:u w:val="single"/></w:rPr><w:t xml:space="preserve">hal-03980150v1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From erasure poetry to e-mash-ups, “reel on/ another! power!”</w:t></w:r></w:hyperlink></w:p><w:p><w:pPr/><w:hyperlink r:id="rId10" w:history="1"><w:r><w:rPr><w:color w:val="#410a8c"/><w:u w:val="single"/></w:rPr><w:t xml:space="preserve">Gwen Le Cor</w:t></w:r></w:hyperlink></w:p><w:p><w:pPr/><w:r><w:rPr><w:i w:val="1"/><w:iCs w:val="1"/></w:rPr><w:t xml:space="preserve">Convergence</w:t></w:r><w:r><w:rPr/><w:t xml:space="preserve">, 2016</w:t></w:r></w:p><w:p><w:pPr/><w:r><w:rPr/><w:t xml:space="preserve">Article dans une revue</w:t></w:r></w:p><w:p><w:pPr/><w:hyperlink r:id="rId13" w:history="1"><w:r><w:rPr><w:color w:val="#410a8c"/><w:u w:val="single"/></w:rPr><w:t xml:space="preserve">hal-01471569v1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At any rake,&amp;quot; angles of &amp;quot;linguistic condensation&amp;quot; and shock in Percival Everett's The Water Cure: &amp;quot;All this while we play and pain with a language that is private.</w:t></w:r></w:hyperlink></w:p><w:p><w:pPr/><w:hyperlink r:id="rId10" w:history="1"><w:r><w:rPr><w:color w:val="#410a8c"/><w:u w:val="single"/></w:rPr><w:t xml:space="preserve">Gwen Le Cor</w:t></w:r></w:hyperlink></w:p><w:p><w:pPr/><w:r><w:rPr><w:i w:val="1"/><w:iCs w:val="1"/></w:rPr><w:t xml:space="preserve">Lectures du monde anglophone</w:t></w:r><w:r><w:rPr/><w:t xml:space="preserve">, 2015, 1</w:t></w:r></w:p><w:p><w:pPr/><w:r><w:rPr/><w:t xml:space="preserve">Article dans une revue</w:t></w:r></w:p><w:p><w:pPr/><w:hyperlink r:id="rId14" w:history="1"><w:r><w:rPr><w:color w:val="#410a8c"/><w:u w:val="single"/></w:rPr><w:t xml:space="preserve">hal-03247939v1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 composante visuelle de l’écriture scientifique : vers une analyse des formes</w:t></w:r></w:hyperlink></w:p><w:p><w:pPr/><w:hyperlink r:id="rId10" w:history="1"><w:r><w:rPr><w:color w:val="#410a8c"/><w:u w:val="single"/></w:rPr><w:t xml:space="preserve">Gwen Le Cor</w:t></w:r></w:hyperlink></w:p><w:p><w:pPr/><w:r><w:rPr><w:i w:val="1"/><w:iCs w:val="1"/></w:rPr><w:t xml:space="preserve">ASp - La revue du GERAS</w:t></w:r><w:r><w:rPr/><w:t xml:space="preserve">, 2015, 68, pp.87-102. </w:t></w:r><w:hyperlink r:id="rId16" w:history="1"><w:r><w:rPr><w:color w:val="#410a8c"/><w:u w:val="single"/></w:rPr><w:t xml:space="preserve">⟨10.4000/asp.4721⟩</w:t></w:r></w:hyperlink></w:p><w:p><w:pPr/><w:r><w:rPr/><w:t xml:space="preserve">Article dans une revue</w:t></w:r></w:p><w:p><w:pPr/><w:hyperlink r:id="rId15" w:history="1"><w:r><w:rPr><w:color w:val="#410a8c"/><w:u w:val="single"/></w:rPr><w:t xml:space="preserve">hal-03247945v1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Ripples of Trauma in Jonathan Safran Foer’s Extremely Loud & Incredibly Close and in Art Spiegelman’s In the Shadow of No Towers</w:t></w:r></w:hyperlink></w:p><w:p><w:pPr/><w:hyperlink r:id="rId10" w:history="1"><w:r><w:rPr><w:color w:val="#410a8c"/><w:u w:val="single"/></w:rPr><w:t xml:space="preserve">Gwen Le Cor</w:t></w:r></w:hyperlink></w:p><w:p><w:pPr/><w:r><w:rPr><w:i w:val="1"/><w:iCs w:val="1"/></w:rPr><w:t xml:space="preserve">Sillages Critiques</w:t></w:r><w:r><w:rPr/><w:t xml:space="preserve">, 2015, 19, </w:t></w:r><w:hyperlink r:id="rId18" w:history="1"><w:r><w:rPr><w:color w:val="#410a8c"/><w:u w:val="single"/></w:rPr><w:t xml:space="preserve">⟨10.4000/sillagescritiques.4285⟩</w:t></w:r></w:hyperlink></w:p><w:p><w:pPr/><w:r><w:rPr/><w:t xml:space="preserve">Article dans une revue</w:t></w:r></w:p><w:p><w:pPr/><w:hyperlink r:id="rId17" w:history="1"><w:r><w:rPr><w:color w:val="#410a8c"/><w:u w:val="single"/></w:rPr><w:t xml:space="preserve">hal-03248055v1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‘Iteration, you see’: Floating Text and Chaotic Reading/Viewing in slippingglimpse.</w:t></w:r></w:hyperlink></w:p><w:p><w:pPr/><w:hyperlink r:id="rId10" w:history="1"><w:r><w:rPr><w:color w:val="#410a8c"/><w:u w:val="single"/></w:rPr><w:t xml:space="preserve">Gwen Le Cor</w:t></w:r></w:hyperlink></w:p><w:p><w:pPr/><w:r><w:rPr><w:i w:val="1"/><w:iCs w:val="1"/></w:rPr><w:t xml:space="preserve">Electronic book review</w:t></w:r><w:r><w:rPr/><w:t xml:space="preserve">, 2014</w:t></w:r></w:p><w:p><w:pPr/><w:r><w:rPr/><w:t xml:space="preserve">Article dans une revue</w:t></w:r></w:p><w:p><w:pPr/><w:hyperlink r:id="rId19" w:history="1"><w:r><w:rPr><w:color w:val="#410a8c"/><w:u w:val="single"/></w:rPr><w:t xml:space="preserve">hal-01471560v1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“In midsentence as it were”. Piercings textuels et gestes cyborgs dans Tree of Codes de Jonathan Safran Foer</w:t></w:r></w:hyperlink></w:p><w:p><w:pPr/><w:hyperlink r:id="rId10" w:history="1"><w:r><w:rPr><w:color w:val="#410a8c"/><w:u w:val="single"/></w:rPr><w:t xml:space="preserve">Gwen Le Cor</w:t></w:r></w:hyperlink></w:p><w:p><w:pPr/><w:r><w:rPr><w:i w:val="1"/><w:iCs w:val="1"/></w:rPr><w:t xml:space="preserve">Revue Française d'Etudes Américaines</w:t></w:r><w:r><w:rPr/><w:t xml:space="preserve">, 2014, 141 (4), pp.220. </w:t></w:r><w:hyperlink r:id="rId21" w:history="1"><w:r><w:rPr><w:color w:val="#410a8c"/><w:u w:val="single"/></w:rPr><w:t xml:space="preserve">⟨10.3917/rfea.141.0220⟩</w:t></w:r></w:hyperlink></w:p><w:p><w:pPr/><w:r><w:rPr/><w:t xml:space="preserve">Article dans une revue</w:t></w:r></w:p><w:p><w:pPr/><w:hyperlink r:id="rId20" w:history="1"><w:r><w:rPr><w:color w:val="#410a8c"/><w:u w:val="single"/></w:rPr><w:t xml:space="preserve">hal-03248006v1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« fleurs mathématiques » de la poésie et la fiction américaine contemporaine : enjeux d’une intersection littérature-mathématiques pour l’étude de l’anglais scientifique</w:t></w:r></w:hyperlink></w:p><w:p><w:pPr/><w:hyperlink r:id="rId10" w:history="1"><w:r><w:rPr><w:color w:val="#410a8c"/><w:u w:val="single"/></w:rPr><w:t xml:space="preserve">Gwen Le Cor</w:t></w:r></w:hyperlink></w:p><w:p><w:pPr/><w:r><w:rPr><w:i w:val="1"/><w:iCs w:val="1"/></w:rPr><w:t xml:space="preserve">ASp - La revue du GERAS</w:t></w:r><w:r><w:rPr/><w:t xml:space="preserve">, 2014, 66, pp.121-136. </w:t></w:r><w:hyperlink r:id="rId23" w:history="1"><w:r><w:rPr><w:color w:val="#410a8c"/><w:u w:val="single"/></w:rPr><w:t xml:space="preserve">⟨10.4000/asp.4605⟩</w:t></w:r></w:hyperlink></w:p><w:p><w:pPr/><w:r><w:rPr/><w:t xml:space="preserve">Article dans une revue</w:t></w:r></w:p><w:p><w:pPr/><w:hyperlink r:id="rId22" w:history="1"><w:r><w:rPr><w:color w:val="#410a8c"/><w:u w:val="single"/></w:rPr><w:t xml:space="preserve">hal-03247953v1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The Critical Voice and the Narrative Voice: Robert Penn Warren’s Essay on Coleridge and All the King’s Men</w:t></w:r></w:hyperlink></w:p><w:p><w:pPr/><w:hyperlink r:id="rId10" w:history="1"><w:r><w:rPr><w:color w:val="#410a8c"/><w:u w:val="single"/></w:rPr><w:t xml:space="preserve">Gwen Le Cor</w:t></w:r></w:hyperlink></w:p><w:p><w:pPr/><w:r><w:rPr><w:i w:val="1"/><w:iCs w:val="1"/></w:rPr><w:t xml:space="preserve">Mississippi quarterly</w:t></w:r><w:r><w:rPr/><w:t xml:space="preserve">, 2010, 63 (1-2), pp.119-133. </w:t></w:r><w:hyperlink r:id="rId25" w:history="1"><w:r><w:rPr><w:color w:val="#410a8c"/><w:u w:val="single"/></w:rPr><w:t xml:space="preserve">⟨10.1353/mss.2010.0027⟩</w:t></w:r></w:hyperlink></w:p><w:p><w:pPr/><w:r><w:rPr/><w:t xml:space="preserve">Article dans une revue</w:t></w:r></w:p><w:p><w:pPr/><w:hyperlink r:id="rId24" w:history="1"><w:r><w:rPr><w:color w:val="#410a8c"/><w:u w:val="single"/></w:rPr><w:t xml:space="preserve">hal-03248562v1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Vision in Robert Penn Warren's Poetry</w:t></w:r></w:hyperlink></w:p><w:p><w:pPr/><w:hyperlink r:id="rId10" w:history="1"><w:r><w:rPr><w:color w:val="#410a8c"/><w:u w:val="single"/></w:rPr><w:t xml:space="preserve">Gwen Le Cor</w:t></w:r></w:hyperlink></w:p><w:p><w:pPr/><w:r><w:rPr><w:i w:val="1"/><w:iCs w:val="1"/></w:rPr><w:t xml:space="preserve">rWp : An Annual of Robert Penn Warren Studies</w:t></w:r><w:r><w:rPr/><w:t xml:space="preserve">, 2006, Robert Penn Warren Studies: Vol. 6 https://digitalcommons.wku.edu/rpwstudies/vol6/iss1/8</w:t></w:r></w:p><w:p><w:pPr/><w:r><w:rPr/><w:t xml:space="preserve">Article dans une revue</w:t></w:r></w:p><w:p><w:pPr/><w:hyperlink r:id="rId26" w:history="1"><w:r><w:rPr><w:color w:val="#410a8c"/><w:u w:val="single"/></w:rPr><w:t xml:space="preserve">hal-03248590v1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Silence and Voices in Robert Penn Warren’s The Cave.</w:t></w:r></w:hyperlink></w:p><w:p><w:pPr/><w:hyperlink r:id="rId10" w:history="1"><w:r><w:rPr><w:color w:val="#410a8c"/><w:u w:val="single"/></w:rPr><w:t xml:space="preserve">Gwen Le Cor</w:t></w:r></w:hyperlink></w:p><w:p><w:pPr/><w:r><w:rPr><w:i w:val="1"/><w:iCs w:val="1"/></w:rPr><w:t xml:space="preserve">Mississippi quarterly</w:t></w:r><w:r><w:rPr/><w:t xml:space="preserve">, 2003, Vol LVI, number 1. (Winter 2002-2003)</w:t></w:r></w:p><w:p><w:pPr/><w:r><w:rPr/><w:t xml:space="preserve">Article dans une revue</w:t></w:r></w:p><w:p><w:pPr/><w:hyperlink r:id="rId27" w:history="1"><w:r><w:rPr><w:color w:val="#410a8c"/><w:u w:val="single"/></w:rPr><w:t xml:space="preserve">hal-03248606v1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Le recueil poétique : un format obsolète à l’ère numérique ?/ The Poetry Book: An Obsolete Form in the Digital Age?</w:t></w:r></w:hyperlink></w:p><w:p><w:pPr/><w:hyperlink r:id="rId29" w:history="1"><w:r><w:rPr><w:color w:val="#410a8c"/><w:u w:val="single"/></w:rPr><w:t xml:space="preserve">Juliette Utard</w:t></w:r></w:hyperlink><w:r><w:rPr/><w:t xml:space="preserve">,</w:t></w:r><w:hyperlink r:id="rId10" w:history="1"><w:r><w:rPr><w:color w:val="#410a8c"/><w:u w:val="single"/></w:rPr><w:t xml:space="preserve">Gwen Le Cor</w:t></w:r></w:hyperlink></w:p><w:p><w:pPr/><w:r><w:rPr/><w:t xml:space="preserve">33/2022, 2023, </w:t></w:r><w:hyperlink r:id="rId30" w:history="1"><w:r><w:rPr><w:color w:val="#410a8c"/><w:u w:val="single"/></w:rPr><w:t xml:space="preserve">⟨10.4000/sillagescritiques.13369⟩</w:t></w:r></w:hyperlink></w:p><w:p><w:pPr/><w:r><w:rPr/><w:t xml:space="preserve">Ouvrages</w:t></w:r></w:p><w:p><w:pPr/><w:hyperlink r:id="rId28" w:history="1"><w:r><w:rPr><w:color w:val="#410a8c"/><w:u w:val="single"/></w:rPr><w:t xml:space="preserve">hal-03980247v1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genres en anglais de spécialité : définitions, méthodologies d'analyse et retombées pédagogiques</w:t></w:r></w:hyperlink></w:p><w:p><w:pPr/><w:hyperlink r:id="rId10" w:history="1"><w:r><w:rPr><w:color w:val="#410a8c"/><w:u w:val="single"/></w:rPr><w:t xml:space="preserve">Gwen Le Cor</w:t></w:r></w:hyperlink><w:r><w:rPr/><w:t xml:space="preserve">,</w:t></w:r><w:hyperlink r:id="rId11" w:history="1"><w:r><w:rPr><w:color w:val="#410a8c"/><w:u w:val="single"/></w:rPr><w:t xml:space="preserve">Margaux Coutherut</w:t></w:r></w:hyperlink></w:p><w:p><w:pPr/><w:r><w:rPr/><w:t xml:space="preserve">Peter Lang, 6 (Collection :Aspects linguistiques et culturels des discours spécialisés), 2023, 978-3-0343-4251-3</w:t></w:r></w:p><w:p><w:pPr/><w:r><w:rPr/><w:t xml:space="preserve">Ouvrages</w:t></w:r></w:p><w:p><w:pPr/><w:hyperlink r:id="rId31" w:history="1"><w:r><w:rPr><w:color w:val="#410a8c"/><w:u w:val="single"/></w:rPr><w:t xml:space="preserve">hal-03980234v1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Textures: des objets livres du papier au numérique</w:t></w:r></w:hyperlink></w:p><w:p><w:pPr/><w:hyperlink r:id="rId33" w:history="1"><w:r><w:rPr><w:color w:val="#410a8c"/><w:u w:val="single"/></w:rPr><w:t xml:space="preserve">Anne Chassagnol</w:t></w:r></w:hyperlink><w:r><w:rPr/><w:t xml:space="preserve">,</w:t></w:r><w:hyperlink r:id="rId10" w:history="1"><w:r><w:rPr><w:color w:val="#410a8c"/><w:u w:val="single"/></w:rPr><w:t xml:space="preserve">Gwen Le Cor</w:t></w:r></w:hyperlink></w:p><w:p><w:pPr/><w:hyperlink r:id="rId34" w:history="1"><w:r><w:rPr><w:color w:val="#410a8c"/><w:u w:val="single"/></w:rPr><w:t xml:space="preserve">Sens public</w:t></w:r></w:hyperlink><w:r><w:rPr/><w:t xml:space="preserve">, 2021</w:t></w:r></w:p><w:p><w:pPr/><w:r><w:rPr/><w:t xml:space="preserve">Ouvrages</w:t></w:r></w:p><w:p><w:pPr/><w:hyperlink r:id="rId32" w:history="1"><w:r><w:rPr><w:color w:val="#410a8c"/><w:u w:val="single"/></w:rPr><w:t xml:space="preserve">hal-04020155v1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Textures : l'objet livre du papier au numérique</w:t></w:r></w:hyperlink></w:p><w:p><w:pPr/><w:hyperlink r:id="rId33" w:history="1"><w:r><w:rPr><w:color w:val="#410a8c"/><w:u w:val="single"/></w:rPr><w:t xml:space="preserve">Anne Chassagnol</w:t></w:r></w:hyperlink><w:r><w:rPr/><w:t xml:space="preserve">,</w:t></w:r><w:hyperlink r:id="rId10" w:history="1"><w:r><w:rPr><w:color w:val="#410a8c"/><w:u w:val="single"/></w:rPr><w:t xml:space="preserve">Gwen Le Cor</w:t></w:r></w:hyperlink></w:p><w:p><w:pPr/><w:hyperlink r:id="rId36" w:history="1"><w:r><w:rPr><w:color w:val="#410a8c"/><w:u w:val="single"/></w:rPr><w:t xml:space="preserve">Sens public. http://sens-public.org/dossiers/1486/</w:t></w:r></w:hyperlink><w:r><w:rPr/><w:t xml:space="preserve">, 2021</w:t></w:r></w:p><w:p><w:pPr/><w:r><w:rPr/><w:t xml:space="preserve">Ouvrages</w:t></w:r></w:p><w:p><w:pPr/><w:hyperlink r:id="rId35" w:history="1"><w:r><w:rPr><w:color w:val="#410a8c"/><w:u w:val="single"/></w:rPr><w:t xml:space="preserve">hal-03261846v1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What makes an Image? Inscriptions, digital spaces and forms</w:t></w:r></w:hyperlink></w:p><w:p><w:pPr/><w:hyperlink r:id="rId10" w:history="1"><w:r><w:rPr><w:color w:val="#410a8c"/><w:u w:val="single"/></w:rPr><w:t xml:space="preserve">Gwen Le Cor</w:t></w:r></w:hyperlink><w:r><w:rPr/><w:t xml:space="preserve">,</w:t></w:r><w:hyperlink r:id="rId38" w:history="1"><w:r><w:rPr><w:color w:val="#410a8c"/><w:u w:val="single"/></w:rPr><w:t xml:space="preserve">Everardo Reyes-García</w:t></w:r></w:hyperlink></w:p><w:p><w:pPr/><w:r><w:rPr/><w:t xml:space="preserve">2020</w:t></w:r></w:p><w:p><w:pPr/><w:r><w:rPr/><w:t xml:space="preserve">Ouvrages</w:t></w:r></w:p><w:p><w:pPr/><w:hyperlink r:id="rId37" w:history="1"><w:r><w:rPr><w:color w:val="#410a8c"/><w:u w:val="single"/></w:rPr><w:t xml:space="preserve">hal-03247758v1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Faire image : inscriptions, espaces et formes numériques</w:t></w:r></w:hyperlink></w:p><w:p><w:pPr/><w:hyperlink r:id="rId38" w:history="1"><w:r><w:rPr><w:color w:val="#410a8c"/><w:u w:val="single"/></w:rPr><w:t xml:space="preserve">Everardo Reyes-García</w:t></w:r></w:hyperlink><w:r><w:rPr/><w:t xml:space="preserve">,</w:t></w:r><w:hyperlink r:id="rId10" w:history="1"><w:r><w:rPr><w:color w:val="#410a8c"/><w:u w:val="single"/></w:rPr><w:t xml:space="preserve">Gwen Le Cor</w:t></w:r></w:hyperlink></w:p><w:p><w:pPr/><w:r><w:rPr/><w:t xml:space="preserve">2020</w:t></w:r></w:p><w:p><w:pPr/><w:r><w:rPr/><w:t xml:space="preserve">Ouvrages</w:t></w:r></w:p><w:p><w:pPr/><w:hyperlink r:id="rId39" w:history="1"><w:r><w:rPr><w:color w:val="#410a8c"/><w:u w:val="single"/></w:rPr><w:t xml:space="preserve">hal-02498069v1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« Introduction »</w:t></w:r></w:hyperlink></w:p><w:p><w:pPr/><w:hyperlink r:id="rId10" w:history="1"><w:r><w:rPr><w:color w:val="#410a8c"/><w:u w:val="single"/></w:rPr><w:t xml:space="preserve">Gwen Le Cor</w:t></w:r></w:hyperlink><w:r><w:rPr/><w:t xml:space="preserve">,</w:t></w:r><w:hyperlink r:id="rId11" w:history="1"><w:r><w:rPr><w:color w:val="#410a8c"/><w:u w:val="single"/></w:rPr><w:t xml:space="preserve">Margaux Coutherut</w:t></w:r></w:hyperlink></w:p><w:p><w:pPr/><w:r><w:rPr/><w:t xml:space="preserve">Peter Lang. </w:t></w:r><w:r><w:rPr><w:i w:val="1"/><w:iCs w:val="1"/></w:rPr><w:t xml:space="preserve">Les genres en anglais de spécialité : définitions, méthodologies d'analyse et retombées pédagogiques</w:t></w:r><w:r><w:rPr/><w:t xml:space="preserve">, pp.3-9, 2023</w:t></w:r></w:p><w:p><w:pPr/><w:r><w:rPr/><w:t xml:space="preserve">Chapitre d'ouvrage</w:t></w:r></w:p><w:p><w:pPr/><w:hyperlink r:id="rId40" w:history="1"><w:r><w:rPr><w:color w:val="#410a8c"/><w:u w:val="single"/></w:rPr><w:t xml:space="preserve">hal-04616214v1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« Introduction »</w:t></w:r></w:hyperlink></w:p><w:p><w:pPr/><w:hyperlink r:id="rId10" w:history="1"><w:r><w:rPr><w:color w:val="#410a8c"/><w:u w:val="single"/></w:rPr><w:t xml:space="preserve">Gwen Le Cor</w:t></w:r></w:hyperlink><w:r><w:rPr/><w:t xml:space="preserve">,</w:t></w:r><w:hyperlink r:id="rId33" w:history="1"><w:r><w:rPr><w:color w:val="#410a8c"/><w:u w:val="single"/></w:rPr><w:t xml:space="preserve">Anne Chassagnol</w:t></w:r></w:hyperlink></w:p><w:p><w:pPr/><w:r><w:rPr/><w:t xml:space="preserve">Sens public. http://sens-public.org/dossiers/1486/. </w:t></w:r><w:r><w:rPr><w:i w:val="1"/><w:iCs w:val="1"/></w:rPr><w:t xml:space="preserve">Textures : l’objet livre du papier au numérique</w:t></w:r><w:r><w:rPr/><w:t xml:space="preserve">, 2021</w:t></w:r></w:p><w:p><w:pPr/><w:r><w:rPr/><w:t xml:space="preserve">Chapitre d'ouvrage</w:t></w:r></w:p><w:p><w:pPr/><w:hyperlink r:id="rId41" w:history="1"><w:r><w:rPr><w:color w:val="#410a8c"/><w:u w:val="single"/></w:rPr><w:t xml:space="preserve">hal-04616221v1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‘The first cyborg also a mouse’: figures de transgression et gestes hybrides</w:t></w:r></w:hyperlink></w:p><w:p><w:pPr/><w:hyperlink r:id="rId10" w:history="1"><w:r><w:rPr><w:color w:val="#410a8c"/><w:u w:val="single"/></w:rPr><w:t xml:space="preserve">Gwen Le Cor</w:t></w:r></w:hyperlink></w:p><w:p><w:pPr/><w:r><w:rPr/><w:t xml:space="preserve">Sylvie Bauer, Hélène Machinal, Monica Michlin, Arnaud Regnauld (dir.). </w:t></w:r><w:r><w:rPr><w:i w:val="1"/><w:iCs w:val="1"/></w:rPr><w:t xml:space="preserve">Subjectivités numériques et posthumain</w:t></w:r><w:r><w:rPr/><w:t xml:space="preserve">, Presses Universitaires de Rennes, pp.201-216, 2020, 978-2-7535-7924-8</w:t></w:r></w:p><w:p><w:pPr/><w:r><w:rPr/><w:t xml:space="preserve">Chapitre d'ouvrage</w:t></w:r></w:p><w:p><w:pPr/><w:hyperlink r:id="rId42" w:history="1"><w:r><w:rPr><w:color w:val="#410a8c"/><w:u w:val="single"/></w:rPr><w:t xml:space="preserve">hal-03980210v1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“Introduction”</w:t></w:r></w:hyperlink></w:p><w:p><w:pPr/><w:hyperlink r:id="rId10" w:history="1"><w:r><w:rPr><w:color w:val="#410a8c"/><w:u w:val="single"/></w:rPr><w:t xml:space="preserve">Gwen Le Cor</w:t></w:r></w:hyperlink><w:r><w:rPr/><w:t xml:space="preserve">,</w:t></w:r><w:hyperlink r:id="rId38" w:history="1"><w:r><w:rPr><w:color w:val="#410a8c"/><w:u w:val="single"/></w:rPr><w:t xml:space="preserve">Everardo Reyes-García</w:t></w:r></w:hyperlink></w:p><w:p><w:pPr/><w:r><w:rPr/><w:t xml:space="preserve">Octaviana Bibliothèque numérique Paris 8. </w:t></w:r><w:r><w:rPr><w:i w:val="1"/><w:iCs w:val="1"/></w:rPr><w:t xml:space="preserve">What Makes an Image? Inscriptions, digital spaces and forms,</w:t></w:r><w:r><w:rPr/><w:t xml:space="preserve">, pp.1-12, 2020</w:t></w:r></w:p><w:p><w:pPr/><w:r><w:rPr/><w:t xml:space="preserve">Chapitre d'ouvrage</w:t></w:r></w:p><w:p><w:pPr/><w:hyperlink r:id="rId43" w:history="1"><w:r><w:rPr><w:color w:val="#410a8c"/><w:u w:val="single"/></w:rPr><w:t xml:space="preserve">hal-04616229v1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Esthétiques de la ruine, du fragment et du glitch : l’apocalypse dévoyée dans la littérature post-11 Septembre</w:t></w:r></w:hyperlink></w:p><w:p><w:pPr/><w:hyperlink r:id="rId10" w:history="1"><w:r><w:rPr><w:color w:val="#410a8c"/><w:u w:val="single"/></w:rPr><w:t xml:space="preserve">Gwen Le Cor</w:t></w:r></w:hyperlink></w:p><w:p><w:pPr/><w:r><w:rPr><w:i w:val="1"/><w:iCs w:val="1"/></w:rPr><w:t xml:space="preserve">Apocalypses</w:t></w:r><w:r><w:rPr/><w:t xml:space="preserve">, 2020</w:t></w:r></w:p><w:p><w:pPr/><w:r><w:rPr/><w:t xml:space="preserve">Chapitre d'ouvrage</w:t></w:r></w:p><w:p><w:pPr/><w:hyperlink r:id="rId44" w:history="1"><w:r><w:rPr><w:color w:val="#410a8c"/><w:u w:val="single"/></w:rPr><w:t xml:space="preserve">hal-03247867v1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Esthétiques de la ruine, du fragment et du glitch : l’apocalypse dévoyée dans la littérature post-11 Septembre</w:t></w:r></w:hyperlink></w:p><w:p><w:pPr/><w:hyperlink r:id="rId10" w:history="1"><w:r><w:rPr><w:color w:val="#410a8c"/><w:u w:val="single"/></w:rPr><w:t xml:space="preserve">Gwen Le Cor</w:t></w:r></w:hyperlink></w:p><w:p><w:pPr/><w:r><w:rPr/><w:t xml:space="preserve">Hélène Machinal, Monica Michelin et Arnaud Regnauld (dir.). </w:t></w:r><w:r><w:rPr><w:i w:val="1"/><w:iCs w:val="1"/></w:rPr><w:t xml:space="preserve">Apocalypses</w:t></w:r><w:r><w:rPr/><w:t xml:space="preserve">, Edition Kimé, pp.351-366, 2020</w:t></w:r></w:p><w:p><w:pPr/><w:r><w:rPr/><w:t xml:space="preserve">Chapitre d'ouvrage</w:t></w:r></w:p><w:p><w:pPr/><w:hyperlink r:id="rId45" w:history="1"><w:r><w:rPr><w:color w:val="#410a8c"/><w:u w:val="single"/></w:rPr><w:t xml:space="preserve">hal-03980166v1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‘The first cyborg also a mouse’: figures de transgression et gestes hybrides</w:t></w:r></w:hyperlink></w:p><w:p><w:pPr/><w:hyperlink r:id="rId10" w:history="1"><w:r><w:rPr><w:color w:val="#410a8c"/><w:u w:val="single"/></w:rPr><w:t xml:space="preserve">Gwen Le Cor</w:t></w:r></w:hyperlink></w:p><w:p><w:pPr/><w:r><w:rPr/><w:t xml:space="preserve">Sylvie Bauer, Hélène Machinal, Monica Michlin, Arnaud Regnauld (dir.). </w:t></w:r><w:r><w:rPr><w:i w:val="1"/><w:iCs w:val="1"/></w:rPr><w:t xml:space="preserve">Posthumain et subjectivités numériques</w:t></w:r><w:r><w:rPr/><w:t xml:space="preserve">, Presses Universitaires de Rennes, pp.201-216, 2020</w:t></w:r></w:p><w:p><w:pPr/><w:r><w:rPr/><w:t xml:space="preserve">Chapitre d'ouvrage</w:t></w:r></w:p><w:p><w:pPr/><w:hyperlink r:id="rId46" w:history="1"><w:r><w:rPr><w:color w:val="#410a8c"/><w:u w:val="single"/></w:rPr><w:t xml:space="preserve">hal-03248063v1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Narrer le 11 septembre : effets d’ondes dans Extremely Loud & Incredibly Close de Jonathan Safran Foer et In the Shadow of no Towers de Art Spiegelman</w:t></w:r></w:hyperlink></w:p><w:p><w:pPr/><w:hyperlink r:id="rId10" w:history="1"><w:r><w:rPr><w:color w:val="#410a8c"/><w:u w:val="single"/></w:rPr><w:t xml:space="preserve">Gwen Le Cor</w:t></w:r></w:hyperlink></w:p><w:p><w:pPr/><w:r><w:rPr/><w:t xml:space="preserve">Yves Davo &amp; S. Ravez (dir). </w:t></w:r><w:r><w:rPr><w:i w:val="1"/><w:iCs w:val="1"/></w:rPr><w:t xml:space="preserve">Après la terreur : Ondes de choc et reconstructions</w:t></w:r><w:r><w:rPr/><w:t xml:space="preserve">, Leaves 1 (nov. 2015), CLIMAS, Université Bordeaux-Montaigne, 2015</w:t></w:r></w:p><w:p><w:pPr/><w:r><w:rPr/><w:t xml:space="preserve">Chapitre d'ouvrage</w:t></w:r></w:p><w:p><w:pPr/><w:hyperlink r:id="rId47" w:history="1"><w:r><w:rPr><w:color w:val="#410a8c"/><w:u w:val="single"/></w:rPr><w:t xml:space="preserve">hal-03248665v1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‘A divergent elsewhere’: Erasure and Layering in Tree of Codes by Jonathan Safran Foer and The Desert by Jen Bervin</w:t></w:r></w:hyperlink></w:p><w:p><w:pPr/><w:hyperlink r:id="rId10" w:history="1"><w:r><w:rPr><w:color w:val="#410a8c"/><w:u w:val="single"/></w:rPr><w:t xml:space="preserve">Gwen Le Cor</w:t></w:r></w:hyperlink></w:p><w:p><w:pPr/><w:r><w:rPr/><w:t xml:space="preserve">Claire Larsonneur, Arnaud Regnauld, Pierre Cassou-Noguès, Sara Touiza (dir.). </w:t></w:r><w:r><w:rPr><w:i w:val="1"/><w:iCs w:val="1"/></w:rPr><w:t xml:space="preserve">The Digital Subject / Le Sujet digital</w:t></w:r><w:r><w:rPr/><w:t xml:space="preserve">, </w:t></w:r><w:hyperlink r:id="rId49" w:history="1"><w:r><w:rPr><w:color w:val="#410a8c"/><w:u w:val="single"/></w:rPr><w:t xml:space="preserve">Les presses du réél</w:t></w:r></w:hyperlink><w:r><w:rPr/><w:t xml:space="preserve">, pp.182-199, 2014, 978-2-84066-794-0</w:t></w:r></w:p><w:p><w:pPr/><w:r><w:rPr/><w:t xml:space="preserve">Chapitre d'ouvrage</w:t></w:r></w:p><w:p><w:pPr/><w:hyperlink r:id="rId48" w:history="1"><w:r><w:rPr><w:color w:val="#410a8c"/><w:u w:val="single"/></w:rPr><w:t xml:space="preserve">hal-03248653v1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mise en récit dans les sciences dures : de l’élaboration théorique à la démonstration mathématique</w:t></w:r></w:hyperlink></w:p><w:p><w:pPr/><w:hyperlink r:id="rId10" w:history="1"><w:r><w:rPr><w:color w:val="#410a8c"/><w:u w:val="single"/></w:rPr><w:t xml:space="preserve">Gwen Le Cor</w:t></w:r></w:hyperlink></w:p><w:p><w:pPr/><w:r><w:rPr/><w:t xml:space="preserve">Catherine Resche (dir.). </w:t></w:r><w:r><w:rPr><w:i w:val="1"/><w:iCs w:val="1"/></w:rPr><w:t xml:space="preserve">La mise en récit dans les discours spécialisés</w:t></w:r><w:r><w:rPr/><w:t xml:space="preserve">, Peter Lang, pp.121-137, 2006</w:t></w:r></w:p><w:p><w:pPr/><w:r><w:rPr/><w:t xml:space="preserve">Chapitre d'ouvrage</w:t></w:r></w:p><w:p><w:pPr/><w:hyperlink r:id="rId50" w:history="1"><w:r><w:rPr><w:color w:val="#410a8c"/><w:u w:val="single"/></w:rPr><w:t xml:space="preserve">hal-03248631v1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Research Project - HOM -Hydrology of Media</w:t></w:r></w:hyperlink></w:p><w:p><w:pPr/><w:hyperlink r:id="rId10" w:history="1"><w:r><w:rPr><w:color w:val="#410a8c"/><w:u w:val="single"/></w:rPr><w:t xml:space="preserve">Gwen Le Cor</w:t></w:r></w:hyperlink><w:r><w:rPr/><w:t xml:space="preserve">,</w:t></w:r><w:hyperlink r:id="rId38" w:history="1"><w:r><w:rPr><w:color w:val="#410a8c"/><w:u w:val="single"/></w:rPr><w:t xml:space="preserve">Everardo Reyes-García</w:t></w:r></w:hyperlink></w:p><w:p><w:pPr/><w:r><w:rPr/><w:t xml:space="preserve">2024</w:t></w:r></w:p><w:p><w:pPr/><w:r><w:rPr/><w:t xml:space="preserve">Autre publication scientifique</w:t></w:r></w:p><w:p><w:pPr/><w:hyperlink r:id="rId51" w:history="1"><w:r><w:rPr><w:color w:val="#410a8c"/><w:u w:val="single"/></w:rPr><w:t xml:space="preserve">hal-03248072v1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Hydrological symbiosis: An approach to the experience of water-based artworks</w:t></w:r></w:hyperlink></w:p><w:p><w:pPr/><w:hyperlink r:id="rId53" w:history="1"><w:r><w:rPr><w:color w:val="#410a8c"/><w:u w:val="single"/></w:rPr><w:t xml:space="preserve">Everardo Reyes</w:t></w:r></w:hyperlink><w:r><w:rPr/><w:t xml:space="preserve">,</w:t></w:r><w:hyperlink r:id="rId10" w:history="1"><w:r><w:rPr><w:color w:val="#410a8c"/><w:u w:val="single"/></w:rPr><w:t xml:space="preserve">Gwen Le Cor</w:t></w:r></w:hyperlink><w:r><w:rPr/><w:t xml:space="preserve">,</w:t></w:r><w:hyperlink r:id="rId54" w:history="1"><w:r><w:rPr><w:color w:val="#410a8c"/><w:u w:val="single"/></w:rPr><w:t xml:space="preserve">Andrés Burbano</w:t></w:r></w:hyperlink><w:r><w:rPr/><w:t xml:space="preserve">,</w:t></w:r><w:hyperlink r:id="rId55" w:history="1"><w:r><w:rPr><w:color w:val="#410a8c"/><w:u w:val="single"/></w:rPr><w:t xml:space="preserve">Anastasia Tyurina</w:t></w:r></w:hyperlink><w:r><w:rPr/><w:t xml:space="preserve">,</w:t></w:r><w:hyperlink r:id="rId56" w:history="1"><w:r><w:rPr><w:color w:val="#410a8c"/><w:u w:val="single"/></w:rPr><w:t xml:space="preserve">Andrea Sosa</w:t></w:r></w:hyperlink></w:p><w:p><w:pPr/><w:r><w:rPr/><w:t xml:space="preserve">2023</w:t></w:r></w:p><w:p><w:pPr/><w:r><w:rPr/><w:t xml:space="preserve">Autre publication scientifique</w:t></w:r></w:p><w:p><w:pPr/><w:hyperlink r:id="rId52" w:history="1"><w:r><w:rPr><w:color w:val="#410a8c"/><w:u w:val="single"/></w:rPr><w:t xml:space="preserve">hal-04616256v1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Textual Fluidity, or Why We Need to Acknowledge Poetry Books in Multiple Versions</w:t></w:r></w:hyperlink></w:p><w:p><w:pPr/><w:hyperlink r:id="rId29" w:history="1"><w:r><w:rPr><w:color w:val="#410a8c"/><w:u w:val="single"/></w:rPr><w:t xml:space="preserve">Juliette Utard</w:t></w:r></w:hyperlink><w:r><w:rPr/><w:t xml:space="preserve">,</w:t></w:r><w:hyperlink r:id="rId10" w:history="1"><w:r><w:rPr><w:color w:val="#410a8c"/><w:u w:val="single"/></w:rPr><w:t xml:space="preserve">Gwen Le Cor</w:t></w:r></w:hyperlink><w:r><w:rPr/><w:t xml:space="preserve">,</w:t></w:r><w:hyperlink r:id="rId58" w:history="1"><w:r><w:rPr><w:color w:val="#410a8c"/><w:u w:val="single"/></w:rPr><w:t xml:space="preserve">Aurore Clavier</w:t></w:r></w:hyperlink></w:p><w:p><w:pPr/><w:r><w:rPr><w:i w:val="1"/><w:iCs w:val="1"/></w:rPr><w:t xml:space="preserve">Transatlantica. Revue d'études américaines/American Studies Journal</w:t></w:r><w:r><w:rPr/><w:t xml:space="preserve">, 1, 2024, </w:t></w:r><w:hyperlink r:id="rId59" w:history="1"><w:r><w:rPr><w:color w:val="#410a8c"/><w:u w:val="single"/></w:rPr><w:t xml:space="preserve">⟨10.4000/11x3l⟩</w:t></w:r></w:hyperlink></w:p><w:p><w:pPr/><w:r><w:rPr/><w:t xml:space="preserve">N°spécial de revue/special issue</w:t></w:r></w:p><w:p><w:pPr/><w:hyperlink r:id="rId57" w:history="1"><w:r><w:rPr><w:color w:val="#410a8c"/><w:u w:val="single"/></w:rPr><w:t xml:space="preserve">hal-04715819v1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“Writing with Data and Algorithms”</w:t></w:r></w:hyperlink></w:p><w:p><w:pPr/><w:hyperlink r:id="rId10" w:history="1"><w:r><w:rPr><w:color w:val="#410a8c"/><w:u w:val="single"/></w:rPr><w:t xml:space="preserve">Gwen Le Cor</w:t></w:r></w:hyperlink></w:p><w:p><w:pPr/><w:r><w:rPr><w:i w:val="1"/><w:iCs w:val="1"/></w:rPr><w:t xml:space="preserve">Society for Science Literature and the Arts 2023 Conference, “Alien”, Panel “Going Alien: 21st century writing and reading practices”</w:t></w:r><w:r><w:rPr/><w:t xml:space="preserve">, Arizona State University, Oct 2023, Tempe, United States</w:t></w:r></w:p><w:p><w:pPr/><w:r><w:rPr/><w:t xml:space="preserve">Communication dans un congrès</w:t></w:r></w:p><w:p><w:pPr/><w:hyperlink r:id="rId60" w:history="1"><w:r><w:rPr><w:color w:val="#410a8c"/><w:u w:val="single"/></w:rPr><w:t xml:space="preserve">hal-04474877v1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“Of things PASD: the post-apocalyptic, the post-traumatic and the post-human.</w:t></w:r></w:hyperlink></w:p><w:p><w:pPr/><w:hyperlink r:id="rId10" w:history="1"><w:r><w:rPr><w:color w:val="#410a8c"/><w:u w:val="single"/></w:rPr><w:t xml:space="preserve">Gwen Le Cor</w:t></w:r></w:hyperlink></w:p><w:p><w:pPr/><w:r><w:rPr><w:i w:val="1"/><w:iCs w:val="1"/></w:rPr><w:t xml:space="preserve">13th Beyond Humanism Conference (BHC), CRISES AND THE POSTHUMAN: Post- Trans- and Metahumanist Reflections on Contemporary Challenges Session ERUA (European Reform University)</w:t></w:r><w:r><w:rPr/><w:t xml:space="preserve">, Jul 2023, Mytilini, University of the Aegean Campus, Lesvos, Greece</w:t></w:r></w:p><w:p><w:pPr/><w:r><w:rPr/><w:t xml:space="preserve">Communication dans un congrès</w:t></w:r></w:p><w:p><w:pPr/><w:hyperlink r:id="rId61" w:history="1"><w:r><w:rPr><w:color w:val="#410a8c"/><w:u w:val="single"/></w:rPr><w:t xml:space="preserve">hal-04474527v1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‘And what if all this is a ruse’: blurred narrative lines in Percival Everett by Virgil Russel and The Water Cure.” 33rd Annual American Literature Association conference, Chicago, Il, May 26-29, 2022</w:t></w:r></w:hyperlink></w:p><w:p><w:pPr/><w:hyperlink r:id="rId10" w:history="1"><w:r><w:rPr><w:color w:val="#410a8c"/><w:u w:val="single"/></w:rPr><w:t xml:space="preserve">Gwen Le Cor</w:t></w:r></w:hyperlink></w:p><w:p><w:pPr/><w:r><w:rPr><w:i w:val="1"/><w:iCs w:val="1"/></w:rPr><w:t xml:space="preserve">33rd Annual American Literature Association Conference</w:t></w:r><w:r><w:rPr/><w:t xml:space="preserve">, May 2022, Chicago, Il, United States</w:t></w:r></w:p><w:p><w:pPr/><w:r><w:rPr/><w:t xml:space="preserve">Communication dans un congrès</w:t></w:r></w:p><w:p><w:pPr/><w:hyperlink r:id="rId62" w:history="1"><w:r><w:rPr><w:color w:val="#410a8c"/><w:u w:val="single"/></w:rPr><w:t xml:space="preserve">hal-04474882v1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Hydrology Of Media: digital media, hydrology, art-science-technology</w:t></w:r></w:hyperlink></w:p><w:p><w:pPr/><w:hyperlink r:id="rId53" w:history="1"><w:r><w:rPr><w:color w:val="#410a8c"/><w:u w:val="single"/></w:rPr><w:t xml:space="preserve">Everardo Reyes</w:t></w:r></w:hyperlink><w:r><w:rPr/><w:t xml:space="preserve">,</w:t></w:r><w:hyperlink r:id="rId10" w:history="1"><w:r><w:rPr><w:color w:val="#410a8c"/><w:u w:val="single"/></w:rPr><w:t xml:space="preserve">Gwen Le Cor</w:t></w:r></w:hyperlink><w:r><w:rPr/><w:t xml:space="preserve">,</w:t></w:r><w:hyperlink r:id="rId54" w:history="1"><w:r><w:rPr><w:color w:val="#410a8c"/><w:u w:val="single"/></w:rPr><w:t xml:space="preserve">Andrés Burbano</w:t></w:r></w:hyperlink></w:p><w:p><w:pPr/><w:r><w:rPr><w:i w:val="1"/><w:iCs w:val="1"/></w:rPr><w:t xml:space="preserve">Critical Edge Alliance</w:t></w:r><w:r><w:rPr/><w:t xml:space="preserve">, Jun 2022, Saint Denis La Plaine, France. </w:t></w:r><w:hyperlink r:id="rId64" w:history="1"><w:r><w:rPr><w:color w:val="#410a8c"/><w:u w:val="single"/></w:rPr><w:t xml:space="preserve">⟨10.21428/2c0fb609.eb210dbf⟩</w:t></w:r></w:hyperlink></w:p><w:p><w:pPr/><w:r><w:rPr/><w:t xml:space="preserve">Communication dans un congrès</w:t></w:r></w:p><w:p><w:pPr/><w:hyperlink r:id="rId63" w:history="1"><w:r><w:rPr><w:color w:val="#410a8c"/><w:u w:val="single"/></w:rPr><w:t xml:space="preserve">hal-04474510v1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“We shall wander along yet/ not be able to understand” : Reading and wandering in fluxes of meaning”</w:t></w:r></w:hyperlink></w:p><w:p><w:pPr/><w:hyperlink r:id="rId10" w:history="1"><w:r><w:rPr><w:color w:val="#410a8c"/><w:u w:val="single"/></w:rPr><w:t xml:space="preserve">Gwen Le Cor</w:t></w:r></w:hyperlink></w:p><w:p><w:pPr/><w:r><w:rPr><w:i w:val="1"/><w:iCs w:val="1"/></w:rPr><w:t xml:space="preserve">Reading Minds, Society for Science Literature and the Arts 2022 Conference</w:t></w:r><w:r><w:rPr/><w:t xml:space="preserve">, Purdue University, Oct 2022, West Lafayette, Indiana, United States</w:t></w:r></w:p><w:p><w:pPr/><w:r><w:rPr/><w:t xml:space="preserve">Communication dans un congrès</w:t></w:r></w:p><w:p><w:pPr/><w:hyperlink r:id="rId65" w:history="1"><w:r><w:rPr><w:color w:val="#410a8c"/><w:u w:val="single"/></w:rPr><w:t xml:space="preserve">hal-04474887v1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Restitution aux enseignants de l'évaluation des apprentissages dans des EIAH</w:t></w:r></w:hyperlink></w:p><w:p><w:pPr/><w:hyperlink r:id="rId67" w:history="1"><w:r><w:rPr><w:color w:val="#410a8c"/><w:u w:val="single"/></w:rPr><w:t xml:space="preserve">Bénédicte Le Grand</w:t></w:r></w:hyperlink><w:r><w:rPr/><w:t xml:space="preserve">,</w:t></w:r><w:hyperlink r:id="rId10" w:history="1"><w:r><w:rPr><w:color w:val="#410a8c"/><w:u w:val="single"/></w:rPr><w:t xml:space="preserve">Gwen Le Cor</w:t></w:r></w:hyperlink><w:r><w:rPr/><w:t xml:space="preserve">,</w:t></w:r><w:hyperlink r:id="rId68" w:history="1"><w:r><w:rPr><w:color w:val="#410a8c"/><w:u w:val="single"/></w:rPr><w:t xml:space="preserve">Alice Albano</w:t></w:r></w:hyperlink><w:r><w:rPr/><w:t xml:space="preserve">,</w:t></w:r><w:hyperlink r:id="rId69" w:history="1"><w:r><w:rPr><w:color w:val="#410a8c"/><w:u w:val="single"/></w:rPr><w:t xml:space="preserve">Fatima Harrak</w:t></w:r></w:hyperlink></w:p><w:p><w:pPr/><w:r><w:rPr><w:i w:val="1"/><w:iCs w:val="1"/></w:rPr><w:t xml:space="preserve">Atelier Évaluation des Apprentissages et Environnements Informatiques de la conférence EIAH 2015 (Environnements Informatiques pour l'Apprentissage Humain),</w:t></w:r><w:r><w:rPr/><w:t xml:space="preserve">, Jun 2015, Agadir, Maroc</w:t></w:r></w:p><w:p><w:pPr/><w:r><w:rPr/><w:t xml:space="preserve">Communication dans un congrès</w:t></w:r></w:p><w:p><w:pPr/><w:hyperlink r:id="rId66" w:history="1"><w:r><w:rPr><w:color w:val="#410a8c"/><w:u w:val="single"/></w:rPr><w:t xml:space="preserve">hal-01170320v1</w:t></w:r></w:hyperlink></w:p></w:tc></w:tr></w:tbl><w:sectPr><w:footerReference w:type="default" r:id="rId7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A63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wenle-cor" TargetMode="External"/><Relationship Id="rId8" Type="http://schemas.openxmlformats.org/officeDocument/2006/relationships/hyperlink" Target="https://orcid.org/0000-0001-8908-9934" TargetMode="External"/><Relationship Id="rId9" Type="http://schemas.openxmlformats.org/officeDocument/2006/relationships/hyperlink" Target="https://hal.science/hal-03980150v1" TargetMode="External"/><Relationship Id="rId10" Type="http://schemas.openxmlformats.org/officeDocument/2006/relationships/hyperlink" Target="https://hal.science/search/index/?q=*&amp;authFullName_s=Gwen Le Cor" TargetMode="External"/><Relationship Id="rId11" Type="http://schemas.openxmlformats.org/officeDocument/2006/relationships/hyperlink" Target="https://hal.science/search/index/?q=*&amp;authFullName_s=Margaux Coutherut" TargetMode="External"/><Relationship Id="rId12" Type="http://schemas.openxmlformats.org/officeDocument/2006/relationships/hyperlink" Target="https://dx.doi.org/10.4000/asp.6481" TargetMode="External"/><Relationship Id="rId13" Type="http://schemas.openxmlformats.org/officeDocument/2006/relationships/hyperlink" Target="https://hal.science/hal-01471569v1" TargetMode="External"/><Relationship Id="rId14" Type="http://schemas.openxmlformats.org/officeDocument/2006/relationships/hyperlink" Target="https://hal.science/hal-03247939v1" TargetMode="External"/><Relationship Id="rId15" Type="http://schemas.openxmlformats.org/officeDocument/2006/relationships/hyperlink" Target="https://hal.science/hal-03247945v1" TargetMode="External"/><Relationship Id="rId16" Type="http://schemas.openxmlformats.org/officeDocument/2006/relationships/hyperlink" Target="https://dx.doi.org/10.4000/asp.4721" TargetMode="External"/><Relationship Id="rId17" Type="http://schemas.openxmlformats.org/officeDocument/2006/relationships/hyperlink" Target="https://hal.science/hal-03248055v1" TargetMode="External"/><Relationship Id="rId18" Type="http://schemas.openxmlformats.org/officeDocument/2006/relationships/hyperlink" Target="https://dx.doi.org/10.4000/sillagescritiques.4285" TargetMode="External"/><Relationship Id="rId19" Type="http://schemas.openxmlformats.org/officeDocument/2006/relationships/hyperlink" Target="https://hal.science/hal-01471560v1" TargetMode="External"/><Relationship Id="rId20" Type="http://schemas.openxmlformats.org/officeDocument/2006/relationships/hyperlink" Target="https://hal.science/hal-03248006v1" TargetMode="External"/><Relationship Id="rId21" Type="http://schemas.openxmlformats.org/officeDocument/2006/relationships/hyperlink" Target="https://dx.doi.org/10.3917/rfea.141.0220" TargetMode="External"/><Relationship Id="rId22" Type="http://schemas.openxmlformats.org/officeDocument/2006/relationships/hyperlink" Target="https://hal.science/hal-03247953v1" TargetMode="External"/><Relationship Id="rId23" Type="http://schemas.openxmlformats.org/officeDocument/2006/relationships/hyperlink" Target="https://dx.doi.org/10.4000/asp.4605" TargetMode="External"/><Relationship Id="rId24" Type="http://schemas.openxmlformats.org/officeDocument/2006/relationships/hyperlink" Target="https://hal.science/hal-03248562v1" TargetMode="External"/><Relationship Id="rId25" Type="http://schemas.openxmlformats.org/officeDocument/2006/relationships/hyperlink" Target="https://dx.doi.org/10.1353/mss.2010.0027" TargetMode="External"/><Relationship Id="rId26" Type="http://schemas.openxmlformats.org/officeDocument/2006/relationships/hyperlink" Target="https://hal.science/hal-03248590v1" TargetMode="External"/><Relationship Id="rId27" Type="http://schemas.openxmlformats.org/officeDocument/2006/relationships/hyperlink" Target="https://hal.science/hal-03248606v1" TargetMode="External"/><Relationship Id="rId28" Type="http://schemas.openxmlformats.org/officeDocument/2006/relationships/hyperlink" Target="https://hal.science/hal-03980247v1" TargetMode="External"/><Relationship Id="rId29" Type="http://schemas.openxmlformats.org/officeDocument/2006/relationships/hyperlink" Target="https://hal.science/search/index/?q=*&amp;authFullName_s=Juliette Utard" TargetMode="External"/><Relationship Id="rId30" Type="http://schemas.openxmlformats.org/officeDocument/2006/relationships/hyperlink" Target="https://dx.doi.org/10.4000/sillagescritiques.13369" TargetMode="External"/><Relationship Id="rId31" Type="http://schemas.openxmlformats.org/officeDocument/2006/relationships/hyperlink" Target="https://hal.science/hal-03980234v1" TargetMode="External"/><Relationship Id="rId32" Type="http://schemas.openxmlformats.org/officeDocument/2006/relationships/hyperlink" Target="https://univ-paris8.hal.science/hal-04020155v1" TargetMode="External"/><Relationship Id="rId33" Type="http://schemas.openxmlformats.org/officeDocument/2006/relationships/hyperlink" Target="https://hal.science/search/index/?q=*&amp;authFullName_s=Anne Chassagnol" TargetMode="External"/><Relationship Id="rId34" Type="http://schemas.openxmlformats.org/officeDocument/2006/relationships/hyperlink" Target="http://sens-public.org/dossiers/1486/#informations" TargetMode="External"/><Relationship Id="rId35" Type="http://schemas.openxmlformats.org/officeDocument/2006/relationships/hyperlink" Target="https://hal.science/hal-03261846v1" TargetMode="External"/><Relationship Id="rId36" Type="http://schemas.openxmlformats.org/officeDocument/2006/relationships/hyperlink" Target="http://sens-public.org/dossiers/1486/" TargetMode="External"/><Relationship Id="rId37" Type="http://schemas.openxmlformats.org/officeDocument/2006/relationships/hyperlink" Target="https://hal.science/hal-03247758v1" TargetMode="External"/><Relationship Id="rId38" Type="http://schemas.openxmlformats.org/officeDocument/2006/relationships/hyperlink" Target="https://hal.science/search/index/?q=*&amp;authFullName_s=Everardo Reyes-Garc&#237;a" TargetMode="External"/><Relationship Id="rId39" Type="http://schemas.openxmlformats.org/officeDocument/2006/relationships/hyperlink" Target="https://hal.science/hal-02498069v1" TargetMode="External"/><Relationship Id="rId40" Type="http://schemas.openxmlformats.org/officeDocument/2006/relationships/hyperlink" Target="https://hal.science/hal-04616214v1" TargetMode="External"/><Relationship Id="rId41" Type="http://schemas.openxmlformats.org/officeDocument/2006/relationships/hyperlink" Target="https://hal.science/hal-04616221v1" TargetMode="External"/><Relationship Id="rId42" Type="http://schemas.openxmlformats.org/officeDocument/2006/relationships/hyperlink" Target="https://hal.science/hal-03980210v1" TargetMode="External"/><Relationship Id="rId43" Type="http://schemas.openxmlformats.org/officeDocument/2006/relationships/hyperlink" Target="https://hal.science/hal-04616229v1" TargetMode="External"/><Relationship Id="rId44" Type="http://schemas.openxmlformats.org/officeDocument/2006/relationships/hyperlink" Target="https://hal.science/hal-03247867v1" TargetMode="External"/><Relationship Id="rId45" Type="http://schemas.openxmlformats.org/officeDocument/2006/relationships/hyperlink" Target="https://hal.science/hal-03980166v1" TargetMode="External"/><Relationship Id="rId46" Type="http://schemas.openxmlformats.org/officeDocument/2006/relationships/hyperlink" Target="https://univ-paris8.hal.science/hal-03248063v1" TargetMode="External"/><Relationship Id="rId47" Type="http://schemas.openxmlformats.org/officeDocument/2006/relationships/hyperlink" Target="https://hal.science/hal-03248665v1" TargetMode="External"/><Relationship Id="rId48" Type="http://schemas.openxmlformats.org/officeDocument/2006/relationships/hyperlink" Target="https://hal.science/hal-03248653v1" TargetMode="External"/><Relationship Id="rId49" Type="http://schemas.openxmlformats.org/officeDocument/2006/relationships/hyperlink" Target="https://www.lespressesdureel.com/ouvrage.php?id=3909&amp;amp;menu=" TargetMode="External"/><Relationship Id="rId50" Type="http://schemas.openxmlformats.org/officeDocument/2006/relationships/hyperlink" Target="https://hal.science/hal-03248631v1" TargetMode="External"/><Relationship Id="rId51" Type="http://schemas.openxmlformats.org/officeDocument/2006/relationships/hyperlink" Target="https://univ-paris8.hal.science/hal-03248072v1" TargetMode="External"/><Relationship Id="rId52" Type="http://schemas.openxmlformats.org/officeDocument/2006/relationships/hyperlink" Target="https://hal.science/hal-04616256v1" TargetMode="External"/><Relationship Id="rId53" Type="http://schemas.openxmlformats.org/officeDocument/2006/relationships/hyperlink" Target="https://hal.science/search/index/?q=*&amp;authFullName_s=Everardo Reyes" TargetMode="External"/><Relationship Id="rId54" Type="http://schemas.openxmlformats.org/officeDocument/2006/relationships/hyperlink" Target="https://hal.science/search/index/?q=*&amp;authFullName_s=Andr&#233;s Burbano" TargetMode="External"/><Relationship Id="rId55" Type="http://schemas.openxmlformats.org/officeDocument/2006/relationships/hyperlink" Target="https://hal.science/search/index/?q=*&amp;authFullName_s=Anastasia Tyurina" TargetMode="External"/><Relationship Id="rId56" Type="http://schemas.openxmlformats.org/officeDocument/2006/relationships/hyperlink" Target="https://hal.science/search/index/?q=*&amp;authFullName_s=Andrea Sosa" TargetMode="External"/><Relationship Id="rId57" Type="http://schemas.openxmlformats.org/officeDocument/2006/relationships/hyperlink" Target="https://hal.science/hal-04715819v1" TargetMode="External"/><Relationship Id="rId58" Type="http://schemas.openxmlformats.org/officeDocument/2006/relationships/hyperlink" Target="https://hal.science/search/index/?q=*&amp;authFullName_s=Aurore Clavier" TargetMode="External"/><Relationship Id="rId59" Type="http://schemas.openxmlformats.org/officeDocument/2006/relationships/hyperlink" Target="https://dx.doi.org/10.4000/11x3l" TargetMode="External"/><Relationship Id="rId60" Type="http://schemas.openxmlformats.org/officeDocument/2006/relationships/hyperlink" Target="https://hal.science/hal-04474877v1" TargetMode="External"/><Relationship Id="rId61" Type="http://schemas.openxmlformats.org/officeDocument/2006/relationships/hyperlink" Target="https://hal.science/hal-04474527v1" TargetMode="External"/><Relationship Id="rId62" Type="http://schemas.openxmlformats.org/officeDocument/2006/relationships/hyperlink" Target="https://hal.science/hal-04474882v1" TargetMode="External"/><Relationship Id="rId63" Type="http://schemas.openxmlformats.org/officeDocument/2006/relationships/hyperlink" Target="https://hal.science/hal-04474510v1" TargetMode="External"/><Relationship Id="rId64" Type="http://schemas.openxmlformats.org/officeDocument/2006/relationships/hyperlink" Target="https://dx.doi.org/10.21428/2c0fb609.eb210dbf" TargetMode="External"/><Relationship Id="rId65" Type="http://schemas.openxmlformats.org/officeDocument/2006/relationships/hyperlink" Target="https://hal.science/hal-04474887v1" TargetMode="External"/><Relationship Id="rId66" Type="http://schemas.openxmlformats.org/officeDocument/2006/relationships/hyperlink" Target="https://paris1.hal.science/hal-01170320v1" TargetMode="External"/><Relationship Id="rId67" Type="http://schemas.openxmlformats.org/officeDocument/2006/relationships/hyperlink" Target="https://hal.science/search/index/?q=*&amp;authFullName_s=B&#233;n&#233;dicte Le Grand" TargetMode="External"/><Relationship Id="rId68" Type="http://schemas.openxmlformats.org/officeDocument/2006/relationships/hyperlink" Target="https://hal.science/search/index/?q=*&amp;authFullName_s=Alice Albano" TargetMode="External"/><Relationship Id="rId69" Type="http://schemas.openxmlformats.org/officeDocument/2006/relationships/hyperlink" Target="https://hal.science/search/index/?q=*&amp;authFullName_s=Fatima Harrak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 Le Cor</dc:title>
  <dc:description>CV</dc:description>
  <dc:subject/>
  <cp:keywords/>
  <cp:category/>
  <cp:lastModifiedBy/>
  <dcterms:created xsi:type="dcterms:W3CDTF">2026-03-14T11:51:09+01:00</dcterms:created>
  <dcterms:modified xsi:type="dcterms:W3CDTF">2026-03-14T11:51:09+01:00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