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Gwenola Le Naour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gwenolalenaour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0009-0000-0350-6566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092730663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sa </w:t>
      </w:r>
      <w:hyperlink r:id="rId10" w:history="1">
        <w:r>
          <w:rPr>
            <w:color w:val="#410a8c"/>
            <w:u w:val="single"/>
          </w:rPr>
          <w:t xml:space="preserve">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lutter dans un monde toxique : violence environnementale et santé à l'âge du pétrole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pp.466, 2023, Anthropocène, 978-2-02-151608-1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crises : One Health en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pp.262, 2022, 978-2-7592-3296-3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globale au prisme de l'analyse des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Éditions Quæ, pp.248, 2020, Update Sciences &amp; technologies, 978-2-7592-3258-1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globale au prisme de l’analyse des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Éditions de l'Ecole Nationale des Services Vétérinaires VetAgro Sup, pp.309, 2019, Santé publique, agronomique et vétérinaire, 978-2-9562233-1-3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médecine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EAC, éd. des archives contemporaines</w:t>
              </w:r>
            </w:hyperlink>
            <w:r>
              <w:rPr/>
              <w:t xml:space="preserve">, pp.255, 2014, 978-2-8130-0114-6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sélective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L.G.D.J.</w:t>
              </w:r>
            </w:hyperlink>
            <w:r>
              <w:rPr/>
              <w:t xml:space="preserve">, pp.338, 2013, 978-2-275-02882-8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Drogues, sida et action publique : une très discrète politique de réduction des 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Presses universitaires de Rennes, pp.273, 2010, Res Publica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l'action publique face à leurs instruments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Octares, pp.194, 2008, 978-2-915346-52-7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halshs-00358977v1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pollutions industrielles et documenter les atteintes à la santé : des incertitudes chroniques au Sud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Dupré, Michèle; Le Coze, Jean-Christophe. </w:t>
            </w:r>
            <w:r>
              <w:rPr>
                <w:i w:val="1"/>
                <w:iCs w:val="1"/>
              </w:rPr>
              <w:t xml:space="preserve">Risques industriels majeurs et environnements: défis pour les acteurs internes et externes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pp.175-193,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halshs-05120394v1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contrainte et action publique, les dilemmes des politiques de gestion des risques 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Payre, Renaud; Paul, Christian; Parnet, Christophe. </w:t>
            </w:r>
            <w:r>
              <w:rPr>
                <w:i w:val="1"/>
                <w:iCs w:val="1"/>
              </w:rPr>
              <w:t xml:space="preserve">Les territoires qui disent non ! Mobilisations et mutation de l'action publique</w:t>
            </w:r>
            <w:r>
              <w:rPr/>
              <w:t xml:space="preserve">, Berger-Levrault, pp.71-78, 2025, Au fil du débat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halshs-05099339v1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 vétérinaire comme laboratoire. La formation par la recherche des inspecteurs vétérinaires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Ducrot, Christian; Fortané, Nicolas; Paul, Mathilde. </w:t>
            </w:r>
            <w:r>
              <w:rPr>
                <w:i w:val="1"/>
                <w:iCs w:val="1"/>
              </w:rPr>
              <w:t xml:space="preserve">Approches interdisciplinaires en santé animale : dialogue entre sciences sociales et vétérinaires</w:t>
            </w:r>
            <w:r>
              <w:rPr/>
              <w:t xml:space="preserve">, 270 pages (Partie III - chapitre 12), </w:t>
            </w:r>
            <w:hyperlink r:id="rId3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2024, 9782759239726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savoirs et justice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Bécot, Renaud; Le Naour, Gwenola. </w:t>
            </w:r>
            <w:r>
              <w:rPr>
                <w:i w:val="1"/>
                <w:iCs w:val="1"/>
              </w:rPr>
              <w:t xml:space="preserve">Vivre et lutter dans un monde toxique : violence environnementale et santé à l'âge du pétrole</w:t>
            </w:r>
            <w:r>
              <w:rPr/>
              <w:t xml:space="preserve">, Éditions du Seuil, pp.259-273, 2023, Anthropocène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Seveso à Lubrizol : sociétés, travail et santé dans l'ombre des fumées pétrochimiques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Bécot, Renaud; Le Naour, Gwenola. </w:t>
            </w:r>
            <w:r>
              <w:rPr>
                <w:i w:val="1"/>
                <w:iCs w:val="1"/>
              </w:rPr>
              <w:t xml:space="preserve">Vivre et lutter dans un monde toxique : violence environnementale et santé à l'âge du pétrole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pp.7-47, 2023, 978-2-02-151608-1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national pour l'alimentation en France, une expérience pilote pour la diffusion de One Health [Témoignage de Nathalie Guerson, recueilli par Gwenola Le Naour]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Guerson</w:t>
              </w:r>
            </w:hyperlink>
          </w:p>
          <w:p>
            <w:pPr/>
            <w:r>
              <w:rPr/>
              <w:t xml:space="preserve">Gardon, Sébastien; Gautier, Amandine; Le Naour, Gwenola; Morand, Serge.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Éditions Quæ, pp.205-211,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au coeur de l'évaluation du risque [Témoignage de Charlotte Dunoyer, recueilli par Gwenola Le Naour]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Dunoyer</w:t>
              </w:r>
            </w:hyperlink>
          </w:p>
          <w:p>
            <w:pPr/>
            <w:r>
              <w:rPr/>
              <w:t xml:space="preserve">Gardon, Sébastien; Gautier, Amandine; Le Naour, Gwenola; Morand, Serge.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Éditions Quæ, pp.182-190,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pour la biodiversité [Témoignage de Diana Sepúlveda, recueilli par Gwenola Le Naour]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Sepúlveda</w:t>
              </w:r>
            </w:hyperlink>
          </w:p>
          <w:p>
            <w:pPr/>
            <w:r>
              <w:rPr/>
              <w:t xml:space="preserve">Gardon, Sébastien; Gautier, Amandine; Le Naour, Gwenola; Morand, Serge.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Éditions Quæ, pp.212-216,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 l'écologie et du rétablissement en santé mentale : le réseau Loire des Jardins de santé [Témoignages de Romain Pommier, Julia Gudefin et André Simonnet, recueillis par Gwenola Le Naour]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Pommier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Gudefin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Simonnet</w:t>
              </w:r>
            </w:hyperlink>
          </w:p>
          <w:p>
            <w:pPr/>
            <w:r>
              <w:rPr/>
              <w:t xml:space="preserve">Gardon, Sébastien; Gautier, Amandine; Le Naour, Gwenola; Morand, Serge.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Éditions Quæ, pp.93-98,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échec catalyseur pour les défenseurs de l'environnement : la crise des bouquetins du Bargy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Frioux, Stéphane; Bécot, Renaud. </w:t>
            </w:r>
            <w:r>
              <w:rPr>
                <w:i w:val="1"/>
                <w:iCs w:val="1"/>
              </w:rPr>
              <w:t xml:space="preserve">Écrire l'histoire environnementale au XXIe siècle: sources, méthodes, pratiques</w:t>
            </w:r>
            <w:r>
              <w:rPr/>
              <w:t xml:space="preserve">, Presses Universitaires de Rennes, pp.289-303,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⟨10.4000/books.pur.164773⟩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: une opportunité pour une éthique en santé publique en pratiques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Hervé, Christian; Stanton-Jean, Michèle; Deschênes, Mylène; Stoeklé, Henri-Corto. </w:t>
            </w:r>
            <w:r>
              <w:rPr>
                <w:i w:val="1"/>
                <w:iCs w:val="1"/>
              </w:rPr>
              <w:t xml:space="preserve">Covid-19, One Health et intelligence artificielle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pp.473-481,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Environnementalisme ouvrier : centralité ouvrière et mobilisations socio-écologiques dans les années 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Frioux, Stéphane. </w:t>
            </w:r>
            <w:r>
              <w:rPr>
                <w:i w:val="1"/>
                <w:iCs w:val="1"/>
              </w:rPr>
              <w:t xml:space="preserve">Une France en transition : urbanisation, risques environnementaux et horizon écologique dans le second XXe siècle</w:t>
            </w:r>
            <w:r>
              <w:rPr/>
              <w:t xml:space="preserve">, Champ Vallon, pp.181-205,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du verbe moderniser : Feyzin 1966, une catastrophe dans le tournant pétrolier de l'économie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</w:p>
          <w:p>
            <w:pPr/>
            <w:r>
              <w:rPr/>
              <w:t xml:space="preserve">Frioux, Stéphane. </w:t>
            </w:r>
            <w:r>
              <w:rPr>
                <w:i w:val="1"/>
                <w:iCs w:val="1"/>
              </w:rPr>
              <w:t xml:space="preserve">Une France en transition : urbanisation, risques environnementaux et horizon écologique dans le second XXe siècle</w:t>
            </w:r>
            <w:r>
              <w:rPr/>
              <w:t xml:space="preserve">, Champ Vallon, pp.125-153,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lac Léman à la Méditerranée, des « empêcheurs de polluer en rond », une association de communes dans la lutte contre les pollutions du fleuve Rhône (1971-1982)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Centemeri, Laura; Daumalin, Xavier. </w:t>
            </w:r>
            <w:r>
              <w:rPr>
                <w:i w:val="1"/>
                <w:iCs w:val="1"/>
              </w:rPr>
              <w:t xml:space="preserve">Pollutions industrielles et espaces méditerranéens (XVIIIe-XXIe siècle)</w:t>
            </w:r>
            <w:r>
              <w:rPr/>
              <w:t xml:space="preserve">, Karthala; Maison méditerranéenne des sciences de l'homme, pp.181-196,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politique a recours à la médecine pour subvertir un dispositif de soins existant : le cas de la mise en œuvre de mesures de réduction des risques liées à l'usage de drogues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Bujon, Thomas; Dourlens, Christine; Le Naour, Gwenola. </w:t>
            </w:r>
            <w:r>
              <w:rPr>
                <w:i w:val="1"/>
                <w:iCs w:val="1"/>
              </w:rPr>
              <w:t xml:space="preserve">Aux frontières de la médecine</w:t>
            </w:r>
            <w:r>
              <w:rPr/>
              <w:t xml:space="preserve">, EAC, éd. des archives contemporaines, pp.65-80,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sélection entre ombres et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Le Naour, Gwenola; Massardier, Gilles. </w:t>
            </w:r>
            <w:r>
              <w:rPr>
                <w:i w:val="1"/>
                <w:iCs w:val="1"/>
              </w:rPr>
              <w:t xml:space="preserve">L'action publique sélective</w:t>
            </w:r>
            <w:r>
              <w:rPr/>
              <w:t xml:space="preserve">, LGDJ, pp.297-310, 2013, Droit et société. Recherches et travaux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Feyzin (1959-1968) : composer avec les débordements de l'industrie dans le sud lyonnais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Le Roux,Thomas ; Letté, Michel ;. </w:t>
            </w:r>
            <w:r>
              <w:rPr>
                <w:i w:val="1"/>
                <w:iCs w:val="1"/>
              </w:rPr>
              <w:t xml:space="preserve">Débordements industriels : environnement, territoire et conflit (XVIIIe-XXIe siècle)</w:t>
            </w:r>
            <w:r>
              <w:rPr/>
              <w:t xml:space="preserve">, Presses universitaires de Rennes, pp.99-114, 2013,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syndicats deviennent &amp;quot; prestataires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Brugnot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Chabanet, Didier ; Dufour, Pascale ; Royall, Frédéric. </w:t>
            </w:r>
            <w:r>
              <w:rPr>
                <w:i w:val="1"/>
                <w:iCs w:val="1"/>
              </w:rPr>
              <w:t xml:space="preserve">Les mobilisations sociales à l'heure du précariat</w:t>
            </w:r>
            <w:r>
              <w:rPr/>
              <w:t xml:space="preserve">, Presses de l'Ecole des hautes études en santé publique, pp.61-80,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Malades, victimes ou coupables ? Les dilemmes de la lutte contre le sida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</w:p>
          <w:p>
            <w:pPr/>
            <w:r>
              <w:rPr/>
              <w:t xml:space="preserve">Lefranc, Sandrine ; Mathieu, Lilian. </w:t>
            </w:r>
            <w:r>
              <w:rPr>
                <w:i w:val="1"/>
                <w:iCs w:val="1"/>
              </w:rPr>
              <w:t xml:space="preserve">Mobilisations de victimes</w:t>
            </w:r>
            <w:r>
              <w:rPr/>
              <w:t xml:space="preserve">, Presses Universitaires de Rennes, pp.165-179,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syndicale face à la pauvreté laborieuse, analyse des représentations et des dispositifs d'action sociale dans l'entreprise [Rapport de recherche]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Brugnot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: rapport 2007-2008</w:t>
            </w:r>
            <w:r>
              <w:rPr/>
              <w:t xml:space="preserve">, La Documentation française, pp.195-249,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locaux de sécurité : des instruments dédiés aux élus ? Les cas des départements du Var et des Bouches-du-Rhône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Stéphanie Paulet-Puccini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Buisson-Fenet, Hélène;Le Naour, Gwenola;. </w:t>
            </w:r>
            <w:r>
              <w:rPr>
                <w:i w:val="1"/>
                <w:iCs w:val="1"/>
              </w:rPr>
              <w:t xml:space="preserve">Les professionnels de l'action publique face à leurs instruments</w:t>
            </w:r>
            <w:r>
              <w:rPr/>
              <w:t xml:space="preserve">, Octares, pp.121-130,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plaintes de riverains en savoirs utiles : une géométrie variable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Le Bianic, Thomas;Vion, Antoine;. </w:t>
            </w:r>
            <w:r>
              <w:rPr>
                <w:i w:val="1"/>
                <w:iCs w:val="1"/>
              </w:rPr>
              <w:t xml:space="preserve">Action publique et légitimités professionnelles</w:t>
            </w:r>
            <w:r>
              <w:rPr/>
              <w:t xml:space="preserve">, LGDJ, pp.223-239,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l'action collective : un service municipal dans la conduite d'une politique de lutte contre le sida et la toxicomanie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De Terssac, Gilbert; Filâtre, Daniel. </w:t>
            </w:r>
            <w:r>
              <w:rPr>
                <w:i w:val="1"/>
                <w:iCs w:val="1"/>
              </w:rPr>
              <w:t xml:space="preserve">Les dynamiques intermédiaires au coeur de l'action publique</w:t>
            </w:r>
            <w:r>
              <w:rPr/>
              <w:t xml:space="preserve">, Octarès éditions, pp.155-163,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politique à Marseille : de la lutte contre l'insécurité à la lutte contre le sentiment d'insécurité, l'influence des élus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Mouhanna, Christian;. </w:t>
            </w:r>
            <w:r>
              <w:rPr>
                <w:i w:val="1"/>
                <w:iCs w:val="1"/>
              </w:rPr>
              <w:t xml:space="preserve">Peurs sur les villes : vers un populisme punitif à la française ?</w:t>
            </w:r>
            <w:r>
              <w:rPr/>
              <w:t xml:space="preserve">, PUF, pp.81-100,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localisée des évolutions électorales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Blanchet</w:t>
              </w:r>
            </w:hyperlink>
          </w:p>
          <w:p>
            <w:pPr/>
            <w:r>
              <w:rPr/>
              <w:t xml:space="preserve">Traïni, Christophe;. </w:t>
            </w:r>
            <w:r>
              <w:rPr>
                <w:i w:val="1"/>
                <w:iCs w:val="1"/>
              </w:rPr>
              <w:t xml:space="preserve">Vote en PACA : les élections 2002 en Provence-Alpes-Côte d'Azur</w:t>
            </w:r>
            <w:r>
              <w:rPr/>
              <w:t xml:space="preserve">, Éd. Karthala, pp.11- 19,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électorale et rapport au politique dans les quartiers d'habitat social. Le cas de Frais Vallon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Traïni, Christophe. </w:t>
            </w:r>
            <w:r>
              <w:rPr>
                <w:i w:val="1"/>
                <w:iCs w:val="1"/>
              </w:rPr>
              <w:t xml:space="preserve">Vote en PACA. Les élections 2002 en Provence Alpes Côte d'Azur, Paris</w:t>
            </w:r>
            <w:r>
              <w:rPr/>
              <w:t xml:space="preserve">, Karthala, pp.75-95, 2004, CSPC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halshs-00367278v1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[Avant-propos] Savoirs, informations, communications : la publicisation des pandémies et des risques sanitaires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2025/1 (114), pp.9-15.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⟨10.3917/quad.114.0009⟩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halshs-05264395v1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Invisibiliser les dégâts industriels : le cas du couloir lyonnais de la chimie des années 1960 aux années 1980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2025/1 (165), pp.75-88.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⟨10.3917/vin.165.0075⟩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halshs-05120393v1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tué les bouquetins du Bargy ? Usages et effets de la « crise » du Bouquetin du Bargy sur les savoirs vétérinaires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2025/1 (114), pp.17-29.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⟨10.3917/quad.114.0017⟩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halshs-05468974v1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 nouveaux savoirs pour en finir avec « l’acceptabilité sociale » des risques 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2024 (45),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⟨10.4000/11wxa⟩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transition, ou comment l’État renouvelle ses relations avec les collectivités territoriales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Fanny Rodier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13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⟨10.4000/developpementdurable.20290⟩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l'incertitude scientifique à l'ignorance stratégique : pollutions et maladies environnementales sans cause(s) au sud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grands corps techniques de l'État à la sociologie : le cas des Inspecteurs de Santé Publique Vétérinaire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2021, 2021 (15),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⟨10.4000/socio-logos.4974⟩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impacts sanitaires et environnementaux des activités pétrolières : un enjeu pour les sciences participatives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(3), pp.341-345.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⟨10.1051/nss/2021064⟩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ouvrier sur la violence environnementale. La communication syndicale dans l'affaire de l'acroléine à PCUK Pierre-Bénite, 1975-1978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Définir, domestiquer et communiquer sur les risques industriels, 100, pp.13-29.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⟨10.4000/sds.5729⟩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domestiquer et communiquer sur les risques industriels [introduction au dossier]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Définir, domestiquer et communiquer sur les risques industriels, 100 (2017, paru en 2018), pp.3-12.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⟨10.4000/sds.5721⟩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longue des régulations environnementales [lecture croisée]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2013, 2013-3, pp.487-495.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⟨10.3917/gap.133.0487⟩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politiques publiques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2012, 136,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Résider, voter et militer dans un quartier d'habitat social : le cas de Frais Vallon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2010, 33,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sida : la reconfiguration d'une politique de réduction des risques liés à l'usage de drogues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2005, 23 (1), pp.43-68.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⟨10.3406/sosan.2005.1643⟩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l'action publique en la contestant : quand la cause des usagers de drogues devient soluble dans la politique marseillaise de lutte contre le sida et la toxicomanie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2005, 18 (2005/2), pp.9-28.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⟨10.3917/pox.070.0009⟩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réduction des risques liés à l'usage de drogues à Marseille : développement et ambiguïtés d'une expérience pilote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2002, N° 1 (Mars 2002),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halshs-00420697v1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Démarrer une recherche participative en santé environnementale. Le cas du sud lyonnais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environnement travail : des données à la preuve</w:t>
            </w:r>
            <w:r>
              <w:rPr/>
              <w:t xml:space="preserve">, CNRS, Sciences Po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halshs-04130073v1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différenciées des données participatives, projet et hypothèses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Kyriane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Pollutions environnementales : mesure et sciences participatives</w:t>
            </w:r>
            <w:r>
              <w:rPr/>
              <w:t xml:space="preserve">, Sciences Po Lyon,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halshs-04344151v1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Démarrer une étude santé participative. Le cas du sud lyonnais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Risques, crises et sciences humaines et sociales : vers des observatoires inclusifs santé-environnement-travail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 cause(s) : usages, constestations et détournements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Mayence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Congrès AFSP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la participation des usagers de drogues aux politiques de santé. Regards croisés sur la France et le Canada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experts : des toxicomanes partenaires de l'action publique auprès des usagers de drogues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triennal de l'Association belge de science politique</w:t>
            </w:r>
            <w:r>
              <w:rPr/>
              <w:t xml:space="preserve">, Apr 2005, Liège, Belgique. pp.61-78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halshs-00253956v1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 versus Victimes : des répertoires d’action nécessairement différents ? Le cas de deux associations récemment entrées en lutte contre le sida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mobilisation de victimes</w:t>
            </w:r>
            <w:r>
              <w:rPr/>
              <w:t xml:space="preserve">, Centre de recherches politiques de la Sorbonne CRPS (Université de Paris I / CNRS); Institut des sciences sociales du politique ISP (Université de Paris X / ENS Cachan / CNRS),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de l'information scientifique en temps de crise sanitaire [Entretien avec Hervé Maisonneuve, par Gwenola Le Naour et Adrian Staii]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Hervé Maisonneuve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2025,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⟨10.3917/quad.114.0093⟩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halshs-05264397v1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santé à l’épreuve du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/>
              <w:t xml:space="preserve">2022, pp.119-134.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⟨10.4000/quaderni.2325⟩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halshs-03715446v1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accepter les lieux de réduction des risques : un enjeu quotidien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Hamant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Chamard-Coquaz</w:t>
              </w:r>
            </w:hyperlink>
          </w:p>
          <w:p>
            <w:pPr/>
            <w:r>
              <w:rPr/>
              <w:t xml:space="preserve">[Rapport de recherche] Direction générale de la santé (France).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PPRT : l’approche française par la réduction de la vulnérabilité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[Rapport de recherche] DREAL Rhône-Alpes ; SPIRAL ; SPPPY; ENTPE (Vaulx-en-Velin); UMR Triangle. 2012,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CLIC en Rhône-Alpes. Bilan et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[Rapport de recherche] DREAL - Rhône Alpes; SPIRAL risques industriels; CIRIMI.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 infectieux Chez les usagers de drogues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Pierre-Yves Bello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Patrizia Carrieri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Jean-Michel Costes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Couzigou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2010, pp.Les éditions Inserm, ISSN 1264-1782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inserm-02101488v1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10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olalenaour" TargetMode="External"/><Relationship Id="rId8" Type="http://schemas.openxmlformats.org/officeDocument/2006/relationships/hyperlink" Target="https://orcid.org/0009-0000-0350-6566" TargetMode="External"/><Relationship Id="rId9" Type="http://schemas.openxmlformats.org/officeDocument/2006/relationships/hyperlink" Target="https://www.idref.fr/092730663" TargetMode="External"/><Relationship Id="rId10" Type="http://schemas.openxmlformats.org/officeDocument/2006/relationships/hyperlink" Target="http://triangle.ens-lyon.fr/spip.php?article627" TargetMode="External"/><Relationship Id="rId11" Type="http://schemas.openxmlformats.org/officeDocument/2006/relationships/hyperlink" Target="https://shs.hal.science/halshs-04190164v1" TargetMode="External"/><Relationship Id="rId12" Type="http://schemas.openxmlformats.org/officeDocument/2006/relationships/hyperlink" Target="https://hal.science/search/index/?q=*&amp;authFullName_s=Renaud B&#233;cot" TargetMode="External"/><Relationship Id="rId13" Type="http://schemas.openxmlformats.org/officeDocument/2006/relationships/hyperlink" Target="https://hal.science/search/index/?q=*&amp;authFullName_s=Gwenola Le Naour" TargetMode="External"/><Relationship Id="rId14" Type="http://schemas.openxmlformats.org/officeDocument/2006/relationships/hyperlink" Target="https://www.seuil.com/ouvrage/vivre-et-lutter-dans-un-monde-toxique-collectif/9782021516081" TargetMode="External"/><Relationship Id="rId15" Type="http://schemas.openxmlformats.org/officeDocument/2006/relationships/hyperlink" Target="https://shs.hal.science/halshs-03686540v1" TargetMode="External"/><Relationship Id="rId16" Type="http://schemas.openxmlformats.org/officeDocument/2006/relationships/hyperlink" Target="https://hal.science/search/index/?q=*&amp;authFullName_s=S&#233;bastien Gardon" TargetMode="External"/><Relationship Id="rId17" Type="http://schemas.openxmlformats.org/officeDocument/2006/relationships/hyperlink" Target="https://hal.science/search/index/?q=*&amp;authFullName_s=Amandine Gautier" TargetMode="External"/><Relationship Id="rId18" Type="http://schemas.openxmlformats.org/officeDocument/2006/relationships/hyperlink" Target="https://hal.science/search/index/?q=*&amp;authFullName_s=Serge Morand" TargetMode="External"/><Relationship Id="rId19" Type="http://schemas.openxmlformats.org/officeDocument/2006/relationships/hyperlink" Target="https://www.quae.com/produit/1681/9782759232963/sortir-des-crises" TargetMode="External"/><Relationship Id="rId20" Type="http://schemas.openxmlformats.org/officeDocument/2006/relationships/hyperlink" Target="https://shs.hal.science/halshs-03146911v1" TargetMode="External"/><Relationship Id="rId21" Type="http://schemas.openxmlformats.org/officeDocument/2006/relationships/hyperlink" Target="https://shs.hal.science/halshs-02097539v1" TargetMode="External"/><Relationship Id="rId22" Type="http://schemas.openxmlformats.org/officeDocument/2006/relationships/hyperlink" Target="https://shs.hal.science/halshs-01099988v1" TargetMode="External"/><Relationship Id="rId23" Type="http://schemas.openxmlformats.org/officeDocument/2006/relationships/hyperlink" Target="https://hal.science/search/index/?q=*&amp;authFullName_s=Thomas Bujon" TargetMode="External"/><Relationship Id="rId24" Type="http://schemas.openxmlformats.org/officeDocument/2006/relationships/hyperlink" Target="https://hal.science/search/index/?q=*&amp;authFullName_s=Christine Dourlens" TargetMode="External"/><Relationship Id="rId25" Type="http://schemas.openxmlformats.org/officeDocument/2006/relationships/hyperlink" Target="https://www.archivescontemporaines.com/books/9782813001146" TargetMode="External"/><Relationship Id="rId26" Type="http://schemas.openxmlformats.org/officeDocument/2006/relationships/hyperlink" Target="https://shs.hal.science/halshs-00858275v1" TargetMode="External"/><Relationship Id="rId27" Type="http://schemas.openxmlformats.org/officeDocument/2006/relationships/hyperlink" Target="https://hal.science/search/index/?q=*&amp;authFullName_s=Gilles Massardier" TargetMode="External"/><Relationship Id="rId28" Type="http://schemas.openxmlformats.org/officeDocument/2006/relationships/hyperlink" Target="https://www.lgdj.fr/l-action-publique-selective-9782275028828.html" TargetMode="External"/><Relationship Id="rId29" Type="http://schemas.openxmlformats.org/officeDocument/2006/relationships/hyperlink" Target="https://shs.hal.science/halshs-00547038v1" TargetMode="External"/><Relationship Id="rId30" Type="http://schemas.openxmlformats.org/officeDocument/2006/relationships/hyperlink" Target="https://shs.hal.science/halshs-00358977v1" TargetMode="External"/><Relationship Id="rId31" Type="http://schemas.openxmlformats.org/officeDocument/2006/relationships/hyperlink" Target="https://hal.science/search/index/?q=*&amp;authFullName_s=H&#233;l&#232;ne Buisson-Fenet" TargetMode="External"/><Relationship Id="rId32" Type="http://schemas.openxmlformats.org/officeDocument/2006/relationships/hyperlink" Target="https://shs.hal.science/halshs-05120394v1" TargetMode="External"/><Relationship Id="rId33" Type="http://schemas.openxmlformats.org/officeDocument/2006/relationships/hyperlink" Target="https://www.septentrion.com/fr/book/?GCOI=27574100355980" TargetMode="External"/><Relationship Id="rId34" Type="http://schemas.openxmlformats.org/officeDocument/2006/relationships/hyperlink" Target="https://shs.hal.science/halshs-05099339v1" TargetMode="External"/><Relationship Id="rId35" Type="http://schemas.openxmlformats.org/officeDocument/2006/relationships/hyperlink" Target="https://agroparistech.hal.science/hal-04892917v1" TargetMode="External"/><Relationship Id="rId36" Type="http://schemas.openxmlformats.org/officeDocument/2006/relationships/hyperlink" Target="https://hal.science/search/index/?q=*&amp;authFullName_s=C&#233;cile Ferrieux" TargetMode="External"/><Relationship Id="rId37" Type="http://schemas.openxmlformats.org/officeDocument/2006/relationships/hyperlink" Target="https://www.quae-open.com/produit/320/9782759239726/approches-interdisciplinaires-en-sante-animale" TargetMode="External"/><Relationship Id="rId38" Type="http://schemas.openxmlformats.org/officeDocument/2006/relationships/hyperlink" Target="https://shs.hal.science/halshs-04238649v1" TargetMode="External"/><Relationship Id="rId39" Type="http://schemas.openxmlformats.org/officeDocument/2006/relationships/hyperlink" Target="https://shs.hal.science/halshs-04190170v1" TargetMode="External"/><Relationship Id="rId40" Type="http://schemas.openxmlformats.org/officeDocument/2006/relationships/hyperlink" Target="https://shs.hal.science/halshs-03714398v1" TargetMode="External"/><Relationship Id="rId41" Type="http://schemas.openxmlformats.org/officeDocument/2006/relationships/hyperlink" Target="https://hal.science/search/index/?q=*&amp;authFullName_s=Nathalie Guerson" TargetMode="External"/><Relationship Id="rId42" Type="http://schemas.openxmlformats.org/officeDocument/2006/relationships/hyperlink" Target="https://shs.hal.science/halshs-03714397v1" TargetMode="External"/><Relationship Id="rId43" Type="http://schemas.openxmlformats.org/officeDocument/2006/relationships/hyperlink" Target="https://hal.science/search/index/?q=*&amp;authFullName_s=Charlotte Dunoyer" TargetMode="External"/><Relationship Id="rId44" Type="http://schemas.openxmlformats.org/officeDocument/2006/relationships/hyperlink" Target="https://shs.hal.science/halshs-03714396v1" TargetMode="External"/><Relationship Id="rId45" Type="http://schemas.openxmlformats.org/officeDocument/2006/relationships/hyperlink" Target="https://hal.science/search/index/?q=*&amp;authFullName_s=Diana Sep&#250;lveda" TargetMode="External"/><Relationship Id="rId46" Type="http://schemas.openxmlformats.org/officeDocument/2006/relationships/hyperlink" Target="https://shs.hal.science/halshs-03714395v1" TargetMode="External"/><Relationship Id="rId47" Type="http://schemas.openxmlformats.org/officeDocument/2006/relationships/hyperlink" Target="https://hal.science/search/index/?q=*&amp;authFullName_s=Romain Pommier" TargetMode="External"/><Relationship Id="rId48" Type="http://schemas.openxmlformats.org/officeDocument/2006/relationships/hyperlink" Target="https://hal.science/search/index/?q=*&amp;authFullName_s=Julia Gudefin" TargetMode="External"/><Relationship Id="rId49" Type="http://schemas.openxmlformats.org/officeDocument/2006/relationships/hyperlink" Target="https://hal.science/search/index/?q=*&amp;authFullName_s=Andr&#233; Simonnet" TargetMode="External"/><Relationship Id="rId50" Type="http://schemas.openxmlformats.org/officeDocument/2006/relationships/hyperlink" Target="https://shs.hal.science/halshs-03714391v1" TargetMode="External"/><Relationship Id="rId51" Type="http://schemas.openxmlformats.org/officeDocument/2006/relationships/hyperlink" Target="https://dx.doi.org/10.4000/books.pur.164773" TargetMode="External"/><Relationship Id="rId52" Type="http://schemas.openxmlformats.org/officeDocument/2006/relationships/hyperlink" Target="https://shs.hal.science/halshs-04880130v1" TargetMode="External"/><Relationship Id="rId53" Type="http://schemas.openxmlformats.org/officeDocument/2006/relationships/hyperlink" Target="https://www.boutique-dalloz.fr/covid-19-one-health-et-intelligence-artificielle-p.html" TargetMode="External"/><Relationship Id="rId54" Type="http://schemas.openxmlformats.org/officeDocument/2006/relationships/hyperlink" Target="https://shs.hal.science/halshs-03146894v1" TargetMode="External"/><Relationship Id="rId55" Type="http://schemas.openxmlformats.org/officeDocument/2006/relationships/hyperlink" Target="https://hal.science/search/index/?q=*&amp;authFullName_s=Vincent Porhel" TargetMode="External"/><Relationship Id="rId56" Type="http://schemas.openxmlformats.org/officeDocument/2006/relationships/hyperlink" Target="https://shs.hal.science/halshs-03146895v1" TargetMode="External"/><Relationship Id="rId57" Type="http://schemas.openxmlformats.org/officeDocument/2006/relationships/hyperlink" Target="https://hal.science/search/index/?q=*&amp;authFullName_s=St&#233;phane Frioux" TargetMode="External"/><Relationship Id="rId58" Type="http://schemas.openxmlformats.org/officeDocument/2006/relationships/hyperlink" Target="https://shs.hal.science/halshs-01195619v1" TargetMode="External"/><Relationship Id="rId59" Type="http://schemas.openxmlformats.org/officeDocument/2006/relationships/hyperlink" Target="https://shs.hal.science/halshs-01100002v1" TargetMode="External"/><Relationship Id="rId60" Type="http://schemas.openxmlformats.org/officeDocument/2006/relationships/hyperlink" Target="https://shs.hal.science/halshs-00858427v1" TargetMode="External"/><Relationship Id="rId61" Type="http://schemas.openxmlformats.org/officeDocument/2006/relationships/hyperlink" Target="https://shs.hal.science/halshs-00833761v1" TargetMode="External"/><Relationship Id="rId62" Type="http://schemas.openxmlformats.org/officeDocument/2006/relationships/hyperlink" Target="https://shs.hal.science/halshs-00656032v1" TargetMode="External"/><Relationship Id="rId63" Type="http://schemas.openxmlformats.org/officeDocument/2006/relationships/hyperlink" Target="https://hal.science/search/index/?q=*&amp;authFullName_s=Thomas Brugnot" TargetMode="External"/><Relationship Id="rId64" Type="http://schemas.openxmlformats.org/officeDocument/2006/relationships/hyperlink" Target="https://shs.hal.science/halshs-00445332v1" TargetMode="External"/><Relationship Id="rId65" Type="http://schemas.openxmlformats.org/officeDocument/2006/relationships/hyperlink" Target="https://hal.science/search/index/?q=*&amp;authFullName_s=Sandrine Musso" TargetMode="External"/><Relationship Id="rId66" Type="http://schemas.openxmlformats.org/officeDocument/2006/relationships/hyperlink" Target="https://shs.hal.science/halshs-00539650v1" TargetMode="External"/><Relationship Id="rId67" Type="http://schemas.openxmlformats.org/officeDocument/2006/relationships/hyperlink" Target="https://hal.science/search/index/?q=*&amp;authFullName_s=Sophie B&#233;roud" TargetMode="External"/><Relationship Id="rId68" Type="http://schemas.openxmlformats.org/officeDocument/2006/relationships/hyperlink" Target="https://hal.science/search/index/?q=*&amp;authFullName_s=Emmanuel Porte" TargetMode="External"/><Relationship Id="rId69" Type="http://schemas.openxmlformats.org/officeDocument/2006/relationships/hyperlink" Target="https://shs.hal.science/halshs-00358972v1" TargetMode="External"/><Relationship Id="rId70" Type="http://schemas.openxmlformats.org/officeDocument/2006/relationships/hyperlink" Target="https://hal.science/search/index/?q=*&amp;authFullName_s=St&#233;phanie Paulet-Puccini" TargetMode="External"/><Relationship Id="rId71" Type="http://schemas.openxmlformats.org/officeDocument/2006/relationships/hyperlink" Target="https://shs.hal.science/halshs-00358979v1" TargetMode="External"/><Relationship Id="rId72" Type="http://schemas.openxmlformats.org/officeDocument/2006/relationships/hyperlink" Target="https://shs.hal.science/halshs-00138374v1" TargetMode="External"/><Relationship Id="rId73" Type="http://schemas.openxmlformats.org/officeDocument/2006/relationships/hyperlink" Target="https://shs.hal.science/halshs-00138375v1" TargetMode="External"/><Relationship Id="rId74" Type="http://schemas.openxmlformats.org/officeDocument/2006/relationships/hyperlink" Target="https://shs.hal.science/halshs-00420699v1" TargetMode="External"/><Relationship Id="rId75" Type="http://schemas.openxmlformats.org/officeDocument/2006/relationships/hyperlink" Target="https://hal.science/search/index/?q=*&amp;authFullName_s=B&#233;atrice Blanchet" TargetMode="External"/><Relationship Id="rId76" Type="http://schemas.openxmlformats.org/officeDocument/2006/relationships/hyperlink" Target="https://shs.hal.science/halshs-00367278v1" TargetMode="External"/><Relationship Id="rId77" Type="http://schemas.openxmlformats.org/officeDocument/2006/relationships/hyperlink" Target="https://shs.hal.science/halshs-05264395v1" TargetMode="External"/><Relationship Id="rId78" Type="http://schemas.openxmlformats.org/officeDocument/2006/relationships/hyperlink" Target="https://hal.science/search/index/?q=*&amp;authFullName_s=Adrian Staii" TargetMode="External"/><Relationship Id="rId79" Type="http://schemas.openxmlformats.org/officeDocument/2006/relationships/hyperlink" Target="https://dx.doi.org/10.3917/quad.114.0009" TargetMode="External"/><Relationship Id="rId80" Type="http://schemas.openxmlformats.org/officeDocument/2006/relationships/hyperlink" Target="https://shs.hal.science/halshs-05120393v1" TargetMode="External"/><Relationship Id="rId81" Type="http://schemas.openxmlformats.org/officeDocument/2006/relationships/hyperlink" Target="https://dx.doi.org/10.3917/vin.165.0075" TargetMode="External"/><Relationship Id="rId82" Type="http://schemas.openxmlformats.org/officeDocument/2006/relationships/hyperlink" Target="https://shs.hal.science/halshs-05468974v1" TargetMode="External"/><Relationship Id="rId83" Type="http://schemas.openxmlformats.org/officeDocument/2006/relationships/hyperlink" Target="https://dx.doi.org/10.3917/quad.114.0017" TargetMode="External"/><Relationship Id="rId84" Type="http://schemas.openxmlformats.org/officeDocument/2006/relationships/hyperlink" Target="https://shs.hal.science/halshs-04633749v1" TargetMode="External"/><Relationship Id="rId85" Type="http://schemas.openxmlformats.org/officeDocument/2006/relationships/hyperlink" Target="https://dx.doi.org/10.4000/11wxa" TargetMode="External"/><Relationship Id="rId86" Type="http://schemas.openxmlformats.org/officeDocument/2006/relationships/hyperlink" Target="https://hal.inrae.fr/hal-04066182v1" TargetMode="External"/><Relationship Id="rId87" Type="http://schemas.openxmlformats.org/officeDocument/2006/relationships/hyperlink" Target="https://hal.science/search/index/?q=*&amp;authFullName_s=Fanny Rodier" TargetMode="External"/><Relationship Id="rId88" Type="http://schemas.openxmlformats.org/officeDocument/2006/relationships/hyperlink" Target="https://hal.science/search/index/?q=*&amp;authFullName_s=C&#233;line Granjou" TargetMode="External"/><Relationship Id="rId89" Type="http://schemas.openxmlformats.org/officeDocument/2006/relationships/hyperlink" Target="https://dx.doi.org/10.4000/developpementdurable.20290" TargetMode="External"/><Relationship Id="rId90" Type="http://schemas.openxmlformats.org/officeDocument/2006/relationships/hyperlink" Target="https://shs.hal.science/halshs-03900670v1" TargetMode="External"/><Relationship Id="rId91" Type="http://schemas.openxmlformats.org/officeDocument/2006/relationships/hyperlink" Target="https://hal.science/search/index/?q=*&amp;authFullName_s=Valentin Thomas" TargetMode="External"/><Relationship Id="rId92" Type="http://schemas.openxmlformats.org/officeDocument/2006/relationships/hyperlink" Target="https://shs.hal.science/halshs-03351509v1" TargetMode="External"/><Relationship Id="rId93" Type="http://schemas.openxmlformats.org/officeDocument/2006/relationships/hyperlink" Target="https://dx.doi.org/10.4000/socio-logos.4974" TargetMode="External"/><Relationship Id="rId94" Type="http://schemas.openxmlformats.org/officeDocument/2006/relationships/hyperlink" Target="https://shs.hal.science/halshs-03524015v1" TargetMode="External"/><Relationship Id="rId95" Type="http://schemas.openxmlformats.org/officeDocument/2006/relationships/hyperlink" Target="https://dx.doi.org/10.1051/nss/2021064" TargetMode="External"/><Relationship Id="rId96" Type="http://schemas.openxmlformats.org/officeDocument/2006/relationships/hyperlink" Target="https://shs.hal.science/halshs-01935661v1" TargetMode="External"/><Relationship Id="rId97" Type="http://schemas.openxmlformats.org/officeDocument/2006/relationships/hyperlink" Target="https://dx.doi.org/10.4000/sds.5729" TargetMode="External"/><Relationship Id="rId98" Type="http://schemas.openxmlformats.org/officeDocument/2006/relationships/hyperlink" Target="https://shs.hal.science/halshs-01935660v1" TargetMode="External"/><Relationship Id="rId99" Type="http://schemas.openxmlformats.org/officeDocument/2006/relationships/hyperlink" Target="https://hal.science/search/index/?q=*&amp;authFullName_s=Isabelle Garcin-Marrou" TargetMode="External"/><Relationship Id="rId100" Type="http://schemas.openxmlformats.org/officeDocument/2006/relationships/hyperlink" Target="https://dx.doi.org/10.4000/sds.5721" TargetMode="External"/><Relationship Id="rId101" Type="http://schemas.openxmlformats.org/officeDocument/2006/relationships/hyperlink" Target="https://shs.hal.science/halshs-00875429v1" TargetMode="External"/><Relationship Id="rId102" Type="http://schemas.openxmlformats.org/officeDocument/2006/relationships/hyperlink" Target="https://dx.doi.org/10.3917/gap.133.0487" TargetMode="External"/><Relationship Id="rId103" Type="http://schemas.openxmlformats.org/officeDocument/2006/relationships/hyperlink" Target="https://shs.hal.science/halshs-00833770v1" TargetMode="External"/><Relationship Id="rId104" Type="http://schemas.openxmlformats.org/officeDocument/2006/relationships/hyperlink" Target="https://shs.hal.science/halshs-00547022v1" TargetMode="External"/><Relationship Id="rId105" Type="http://schemas.openxmlformats.org/officeDocument/2006/relationships/hyperlink" Target="https://shs.hal.science/halshs-00119902v1" TargetMode="External"/><Relationship Id="rId106" Type="http://schemas.openxmlformats.org/officeDocument/2006/relationships/hyperlink" Target="https://dx.doi.org/10.3406/sosan.2005.1643" TargetMode="External"/><Relationship Id="rId107" Type="http://schemas.openxmlformats.org/officeDocument/2006/relationships/hyperlink" Target="https://shs.hal.science/halshs-00138330v1" TargetMode="External"/><Relationship Id="rId108" Type="http://schemas.openxmlformats.org/officeDocument/2006/relationships/hyperlink" Target="https://dx.doi.org/10.3917/pox.070.0009" TargetMode="External"/><Relationship Id="rId109" Type="http://schemas.openxmlformats.org/officeDocument/2006/relationships/hyperlink" Target="https://shs.hal.science/halshs-00420697v1" TargetMode="External"/><Relationship Id="rId110" Type="http://schemas.openxmlformats.org/officeDocument/2006/relationships/hyperlink" Target="https://shs.hal.science/halshs-04130073v1" TargetMode="External"/><Relationship Id="rId111" Type="http://schemas.openxmlformats.org/officeDocument/2006/relationships/hyperlink" Target="https://hal.science/search/index/?q=*&amp;authFullName_s=Emmanuel Martinais" TargetMode="External"/><Relationship Id="rId112" Type="http://schemas.openxmlformats.org/officeDocument/2006/relationships/hyperlink" Target="https://hal.science/search/index/?q=*&amp;authFullName_s=Abdelkader Souifi" TargetMode="External"/><Relationship Id="rId113" Type="http://schemas.openxmlformats.org/officeDocument/2006/relationships/hyperlink" Target="https://shs.hal.science/halshs-04344151v1" TargetMode="External"/><Relationship Id="rId114" Type="http://schemas.openxmlformats.org/officeDocument/2006/relationships/hyperlink" Target="https://hal.science/search/index/?q=*&amp;authFullName_s=Kyriane Petit" TargetMode="External"/><Relationship Id="rId115" Type="http://schemas.openxmlformats.org/officeDocument/2006/relationships/hyperlink" Target="https://shs.hal.science/halshs-03830576v1" TargetMode="External"/><Relationship Id="rId116" Type="http://schemas.openxmlformats.org/officeDocument/2006/relationships/hyperlink" Target="https://sciencespo.hal.science/hal-03419256v1" TargetMode="External"/><Relationship Id="rId117" Type="http://schemas.openxmlformats.org/officeDocument/2006/relationships/hyperlink" Target="https://hal.science/search/index/?q=*&amp;authFullName_s=Renaud Crespin" TargetMode="External"/><Relationship Id="rId118" Type="http://schemas.openxmlformats.org/officeDocument/2006/relationships/hyperlink" Target="https://hal.science/search/index/?q=*&amp;authFullName_s=Pierre Mayence" TargetMode="External"/><Relationship Id="rId119" Type="http://schemas.openxmlformats.org/officeDocument/2006/relationships/hyperlink" Target="https://hal.science/search/index/?q=*&amp;authFullName_s=Magalie Bourblanc" TargetMode="External"/><Relationship Id="rId120" Type="http://schemas.openxmlformats.org/officeDocument/2006/relationships/hyperlink" Target="https://hal.science/hal-01775132v1" TargetMode="External"/><Relationship Id="rId121" Type="http://schemas.openxmlformats.org/officeDocument/2006/relationships/hyperlink" Target="https://hal.science/search/index/?q=*&amp;authFullName_s=Ana&#239;k Purenne" TargetMode="External"/><Relationship Id="rId122" Type="http://schemas.openxmlformats.org/officeDocument/2006/relationships/hyperlink" Target="https://shs.hal.science/halshs-00253956v1" TargetMode="External"/><Relationship Id="rId123" Type="http://schemas.openxmlformats.org/officeDocument/2006/relationships/hyperlink" Target="https://hal.science/hal-03364584v1" TargetMode="External"/><Relationship Id="rId124" Type="http://schemas.openxmlformats.org/officeDocument/2006/relationships/hyperlink" Target="https://shs.hal.science/halshs-05264397v1" TargetMode="External"/><Relationship Id="rId125" Type="http://schemas.openxmlformats.org/officeDocument/2006/relationships/hyperlink" Target="https://hal.science/search/index/?q=*&amp;authFullName_s=Herv&#233; Maisonneuve" TargetMode="External"/><Relationship Id="rId126" Type="http://schemas.openxmlformats.org/officeDocument/2006/relationships/hyperlink" Target="https://dx.doi.org/10.3917/quad.114.0093" TargetMode="External"/><Relationship Id="rId127" Type="http://schemas.openxmlformats.org/officeDocument/2006/relationships/hyperlink" Target="https://shs.hal.science/halshs-03715446v1" TargetMode="External"/><Relationship Id="rId128" Type="http://schemas.openxmlformats.org/officeDocument/2006/relationships/hyperlink" Target="https://hal.science/search/index/?q=*&amp;authFullName_s=Emmanuel Ta&#239;eb" TargetMode="External"/><Relationship Id="rId129" Type="http://schemas.openxmlformats.org/officeDocument/2006/relationships/hyperlink" Target="https://dx.doi.org/10.4000/quaderni.2325" TargetMode="External"/><Relationship Id="rId130" Type="http://schemas.openxmlformats.org/officeDocument/2006/relationships/hyperlink" Target="https://shs.hal.science/halshs-00977418v1" TargetMode="External"/><Relationship Id="rId131" Type="http://schemas.openxmlformats.org/officeDocument/2006/relationships/hyperlink" Target="https://hal.science/search/index/?q=*&amp;authFullName_s=Chlo&#233; Hamant" TargetMode="External"/><Relationship Id="rId132" Type="http://schemas.openxmlformats.org/officeDocument/2006/relationships/hyperlink" Target="https://hal.science/search/index/?q=*&amp;authFullName_s=Nadine Chamard-Coquaz" TargetMode="External"/><Relationship Id="rId133" Type="http://schemas.openxmlformats.org/officeDocument/2006/relationships/hyperlink" Target="https://shs.hal.science/halshs-00975513v1" TargetMode="External"/><Relationship Id="rId134" Type="http://schemas.openxmlformats.org/officeDocument/2006/relationships/hyperlink" Target="https://hal.science/search/index/?q=*&amp;authFullName_s=Eva-Marie Goepfert" TargetMode="External"/><Relationship Id="rId135" Type="http://schemas.openxmlformats.org/officeDocument/2006/relationships/hyperlink" Target="https://shs.hal.science/halshs-00575557v1" TargetMode="External"/><Relationship Id="rId136" Type="http://schemas.openxmlformats.org/officeDocument/2006/relationships/hyperlink" Target="https://inserm.hal.science/inserm-02101488v1" TargetMode="External"/><Relationship Id="rId137" Type="http://schemas.openxmlformats.org/officeDocument/2006/relationships/hyperlink" Target="https://hal.science/search/index/?q=*&amp;authFullName_s=Pierre-Yves Bello" TargetMode="External"/><Relationship Id="rId138" Type="http://schemas.openxmlformats.org/officeDocument/2006/relationships/hyperlink" Target="https://hal.science/search/index/?q=*&amp;authFullName_s=Christian Ben Lakhdar" TargetMode="External"/><Relationship Id="rId139" Type="http://schemas.openxmlformats.org/officeDocument/2006/relationships/hyperlink" Target="https://hal.science/search/index/?q=*&amp;authFullName_s=Maria Patrizia Carrieri" TargetMode="External"/><Relationship Id="rId140" Type="http://schemas.openxmlformats.org/officeDocument/2006/relationships/hyperlink" Target="https://hal.science/search/index/?q=*&amp;authFullName_s=Jean-Michel Costes" TargetMode="External"/><Relationship Id="rId141" Type="http://schemas.openxmlformats.org/officeDocument/2006/relationships/hyperlink" Target="https://hal.science/search/index/?q=*&amp;authFullName_s=Patrice Couzigou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Gwenola Le Naour</dc:title>
  <dc:description>CV</dc:description>
  <dc:subject/>
  <cp:keywords/>
  <cp:category/>
  <cp:lastModifiedBy/>
  <dcterms:created xsi:type="dcterms:W3CDTF">2026-05-06T17:16:56+02:00</dcterms:created>
  <dcterms:modified xsi:type="dcterms:W3CDTF">2026-05-06T17:16:56+02:00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