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Gwladys Bernard </w:t>
      </w:r>
      <w:r>
        <w:rPr>
          <w:color w:val="641e6e"/>
        </w:rPr>
        <w:t xml:space="preserve">Directrice des études anciennes et médiévales Ecole des hautes études hispaniques et ibériques, Casa de Velazquez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gwladys-bernard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0000-0003-4512-6427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155936131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(Antiquité - Moyen Âge) II. Espaces et figures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191, 2022, Collection de la Casa de Velázquez, 978-84-9096-364-7.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⟨10.4000/books.cvz.31511⟩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Aviénus, Les rivages maritimes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Guillaumin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Les Belles Lettres, 2021, CUF, 9782251014937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plus ultra. L'Extrême Occident méditerranéen dans l'espace politique romain (218 av. J.-C. – 305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72, 2018, Bibliothèque de la Casa de Velázquez, 9788490960844.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⟨10.4000/books.cvz.4355⟩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Fretum Hispanicum. Nuevas perspectivas sobre el Estrecho de Gibraltar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Álvarez Melero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Alfonso Álvarez-Ossorio 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Torres</w:t>
              </w:r>
            </w:hyperlink>
          </w:p>
          <w:p>
            <w:pPr/>
            <w:r>
              <w:rPr/>
              <w:t xml:space="preserve">Editorial Universidad de Sevilla, 2018, Historia, 978-84-472-2841-6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en Méditerranée: acteurs, pratiques et normes dans les mondes anciens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Anne-Florence Baroni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Le Teuff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Baroni, Anne-Florence, Bernard, Gwladys, Le Teuff, Béatrice, Ruiz Darasse Coline. Presses universitaires de Rennes, 2016, Histoire, 978-2-7535-4901-2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Confines. Los extremos del mundo en la Antigüedad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Prados-Martínez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</w:p>
          <w:p>
            <w:pPr/>
            <w:r>
              <w:rPr/>
              <w:t xml:space="preserve">Universidad de Alicante, 437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militaires et politiques entre les provinces du détroit de Gibraltar pendant le Haut-Empire : l’apport de l’épigraphie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55-2, pp.101-116.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du crime : entretien avec Jacques Damville, artiste plasticien, ancien membre de l’Académie de France à Madrid-Casa de Velázquez (1972-1974)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Damville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pp.347-359.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⟨10.4000/12s48⟩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sur grand écran (1910-2006) : la cité punique au goût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37, pp.227-241.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⟨10.4000/anabases.15951⟩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ANR «Detroit»: resultados y publicaciones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2023, 21,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sur grand écran (1910-2006) : la cité punique au goût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37, pp.227-241.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⟨10.4000/anabases.15951⟩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Cadiou &amp; M. Navarro Caballero (dir.), &amp;quot;La guerre et ses traces. Conflits et sociétés en Hispanie à l’époque de la conquête romaine (IIIe-Ier s. a.C.)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2020, 39, p. 284-288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inscription de Tamuda et le contexte militaro-politique de la province de Maurétanie Tingitane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 (56), pp.345-355.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⟨10.4000/antafr.3626⟩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aeterna : l’Antiquité romaine et l’extrême droite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2017, 135, pp.147-166.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⟨10.4000/chrhc.5947⟩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Marcellus ? Hiérarchie administrative et prosopographie à travers le procès de Marcel le Centurion (298 p.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Géza Alföldy (éd.), CIL : Corpus Inscriptionum latinarum, consilio et auctoritate Academiae scientiarum Berolinensis et Brandenbergensis editae. Editio Altera, vol. II 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46-1,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⟨10.4000/mcv.6825⟩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du détroit de Gibraltar sous le Haut-Empire romain : la désagrégation du Cercle du Détroit ou l’appartenance à un horizon stratégique commun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2015, 29, pp. 121 - 133.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⟨10.2143/KAR.29.0.3170075⟩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Borja Díaz Ariño, Epigrafía latina republicana de Hispania, Barcelona, Publicacions i Edicions Universitat de Barcelona,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41-1, pp.253-255.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⟨10.4000/mcv.3724⟩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 Bohec, Yann, L’armée romaine en Afrique et en Gaule, Stuttgart : Steiner, 2007– 514 p. (Mavors ;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112 (2), p. 572-575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militaires entre l'Hispanie et la Maurétanie Tingitane à la fin du Ier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2009, 54-2 (39-2), pp.189-208.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⟨10.4000/mcv.2924⟩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prétendues invasions maures en Hispanie sous le règne de Marc Aurèle : essai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79, pp.357-375.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⟨10.4000/pallas.15391⟩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Silla del Papa (Tarifa, Cádiz) : aux origines de Baelo Claudia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Muñoz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Iván García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p. 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titulature des magistrats et le statut de la cité de Tanger d'après l'épigraphie monétaire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Rencontre franco-italienne sur l’épigraphie du monde romain</w:t>
            </w:r>
            <w:r>
              <w:rPr/>
              <w:t xml:space="preserve">, Sep 2015, Campobasso, Italie.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détroit de Gibraltar (Antiquité – Moyen Âge). III</w:t>
            </w:r>
            <w:r>
              <w:rPr/>
              <w:t xml:space="preserve">, Casa de Velázquez, pp.87-101,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⟨10.4000/12s18⟩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D’Aulus Caecina Tacitus à Abū Yaʿqūb Yūsuf : Itinéraire d’un hommage transdétroit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María Antonia Martínez Núñez</w:t>
              </w:r>
            </w:hyperlink>
          </w:p>
          <w:p>
            <w:pPr/>
            <w:r>
              <w:rPr/>
              <w:t xml:space="preserve">Gwladys Bernard; Aurélien Montel. </w:t>
            </w:r>
            <w:r>
              <w:rPr>
                <w:i w:val="1"/>
                <w:iCs w:val="1"/>
              </w:rPr>
              <w:t xml:space="preserve">Le détroit de Gibraltar II Espaces et figures de pouvoir</w:t>
            </w:r>
            <w:r>
              <w:rPr/>
              <w:t xml:space="preserve">, Collection de la Casa de Velazquez (191), Casa de Velazquez, pp.253-301, 2022, 9788490963647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détroit de Gibraltar (Antiquité - Moyen Âge) II. Espaces et figures de pouvoir</w:t>
            </w:r>
            <w:r>
              <w:rPr/>
              <w:t xml:space="preserve">, 191, </w:t>
            </w:r>
            <w:hyperlink r:id="rId71" w:history="1">
              <w:r>
                <w:rPr>
                  <w:color w:val="#410a8c"/>
                  <w:u w:val="single"/>
                </w:rPr>
                <w:t xml:space="preserve">Casa de Velázquez; Casa de Velázquez</w:t>
              </w:r>
            </w:hyperlink>
            <w:r>
              <w:rPr/>
              <w:t xml:space="preserve">, pp.1-7, 2022, Collection de la Casa de Velázquez, 978-84-9096-364-7.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⟨10.4000/books.cvz.31596⟩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Espagnols de Sittius » aux colonies augustéennes : relations militaires et créations coloniales entre la Maurétanie orientale et l’Hispanie au temps des guerres civiles (64-27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Touatia Amraoui, Alejandro Quevedo. </w:t>
            </w:r>
            <w:r>
              <w:rPr>
                <w:i w:val="1"/>
                <w:iCs w:val="1"/>
              </w:rPr>
              <w:t xml:space="preserve">D’UNE RIVE À L’AUTRE : Circulations et échanges entre la Maurétanie césarienne et le sud-est de l’Hispanie (Antiquité-Moyen Âge)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p. 7-18, 2022, 978-1-80327-414-0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‘Dans les pierres, il ne peut y avoir de fiction’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Roland Béhar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Lorenzo Calvelli; Giovannella Cresci Marrone; Alfredo Buonopane. </w:t>
            </w:r>
            <w:r>
              <w:rPr>
                <w:i w:val="1"/>
                <w:iCs w:val="1"/>
              </w:rPr>
              <w:t xml:space="preserve">Altera pars laboris Studi sulla tradizione manoscritta delle iscrizioni antiche</w:t>
            </w:r>
            <w:r>
              <w:rPr/>
              <w:t xml:space="preserve">, 24, Edizioni Ca' Foscari; Universita Ca'Foscari, 2019, Antichistica,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⟨10.30687/978-88-6969-374-8/004⟩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incursiones mauritanas en la Bética bajo el reinado de Marco Aurelio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Anthony Álvarez Melero, Alfonso Álvarez-Ossorio Rivas, Gwladys Bernard, Victor Torres. </w:t>
            </w:r>
            <w:r>
              <w:rPr>
                <w:i w:val="1"/>
                <w:iCs w:val="1"/>
              </w:rPr>
              <w:t xml:space="preserve">Fretum Hispanicum. Nuevas perspectivas sobre el Estrecho de Gibraltar</w:t>
            </w:r>
            <w:r>
              <w:rPr/>
              <w:t xml:space="preserve">, Editorial Universidad de Sevilla, pp. 205-224,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L'Extrême-Occident et les colonnes d'Hercule à travers l'Ora maritima d'Aviénus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Guillaumin</w:t>
              </w:r>
            </w:hyperlink>
          </w:p>
          <w:p>
            <w:pPr/>
            <w:r>
              <w:rPr/>
              <w:t xml:space="preserve">F. des Boscs, Y. Dejugnat, A. Haushalter. </w:t>
            </w:r>
            <w:r>
              <w:rPr>
                <w:i w:val="1"/>
                <w:iCs w:val="1"/>
              </w:rPr>
              <w:t xml:space="preserve">Le détroit de Gibraltar (Antiquité - Moyen Âge). I Représentations, perceptions, imaginaires</w:t>
            </w:r>
            <w:r>
              <w:rPr/>
              <w:t xml:space="preserve">, Casa de Velázquez, pp.71-90, 2019, 978-84-9096-161-2.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⟨10.4000/books.cvz.28561⟩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« indigènes » dans les provinces occidentales : quelques remarques sur la langue des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Sorin Nemeti, Eugenia Beu-Dachin, Irina Nemeti, Dan Dana. </w:t>
            </w:r>
            <w:r>
              <w:rPr>
                <w:i w:val="1"/>
                <w:iCs w:val="1"/>
              </w:rPr>
              <w:t xml:space="preserve">The Roman Provinces. Mechanisms of Integration</w:t>
            </w:r>
            <w:r>
              <w:rPr/>
              <w:t xml:space="preserve">, Mega Publishing Houses, pp. 11-26, 2019, 978-606-020-166-3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au cinéma, à la télévision et en bande dessinée : l’anti-empereur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Geneviève Galliano, François Chausson. </w:t>
            </w:r>
            <w:r>
              <w:rPr>
                <w:i w:val="1"/>
                <w:iCs w:val="1"/>
              </w:rPr>
              <w:t xml:space="preserve">Claude, un empereur au destin singulier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Liénart; Musée des Beaux Arts Lyon</w:t>
              </w:r>
            </w:hyperlink>
            <w:r>
              <w:rPr/>
              <w:t xml:space="preserve">, pp.296-300,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Epigraphy of the Societates: Economic Activities and Legal Status of Place-Name Partnerships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E. Lo Cascio, D. Mantovani. </w:t>
            </w:r>
            <w:r>
              <w:rPr>
                <w:i w:val="1"/>
                <w:iCs w:val="1"/>
              </w:rPr>
              <w:t xml:space="preserve">Diritto romano e economia. Due modi di pensare e organizzare il mondo (nei primi tre secoli dell’Impero)</w:t>
            </w:r>
            <w:r>
              <w:rPr/>
              <w:t xml:space="preserve">, Pavia University Press, pp. 344-363, 2018, 978-88-6952-094-5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de Rirha et de ses environs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"Rirha : site antique et médiéval du Maroc, III, période romaine (40 ap. J.-C. - fin du IIIe s. ap. J.-C.)", L. Callegarin, M. Kbiri Alaoui, A. Ichkhakh, J.- Cl. Roux (dir.)</w:t>
            </w:r>
            <w:r>
              <w:rPr/>
              <w:t xml:space="preserve">, CCV, pp.149-166,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contributio entre colonies et communautés de citoyens romains dans les provinces africaines sous le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Claude Briand-Ponsart, Yves Modéran. </w:t>
            </w:r>
            <w:r>
              <w:rPr>
                <w:i w:val="1"/>
                <w:iCs w:val="1"/>
              </w:rPr>
              <w:t xml:space="preserve">Centres de pouvoir et organisation de l’espace, Xe colloque international d’histoire et d’archéologie de l’Afrique du Nord</w:t>
            </w:r>
            <w:r>
              <w:rPr/>
              <w:t xml:space="preserve">, Presses Universitaires de Caen, pp. 65-80, 2014, Symposia, 978-2-84133-495-7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colonnes d’Hercule : lieu commun géographique, monument introuvable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Sabine Lefebvre. </w:t>
            </w:r>
            <w:r>
              <w:rPr>
                <w:i w:val="1"/>
                <w:iCs w:val="1"/>
              </w:rPr>
              <w:t xml:space="preserve">Monumenta.Du centre du pouvoir aux confins de l’Empire.</w:t>
            </w:r>
            <w:r>
              <w:rPr/>
              <w:t xml:space="preserve">, Éditions Universitaires de Dijon, pp. 97-114, 2014, 978-2-36441-104-3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Provinces et cités maurétaniennes au Ier s. ap. J.-C: des territoires compartimentés à la recherche d'une identité provinciale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Sabine Lefebvre. </w:t>
            </w:r>
            <w:r>
              <w:rPr>
                <w:i w:val="1"/>
                <w:iCs w:val="1"/>
              </w:rPr>
              <w:t xml:space="preserve">Identités et dynamiques provinciales du IIe siècle avant notre ère à l'époque julio-claudienne</w:t>
            </w:r>
            <w:r>
              <w:rPr/>
              <w:t xml:space="preserve">, Éditions Universitaires de Dijon, pp. 87-106, 2013, 978-2-36441-050-3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héros des confins occidentaux de l'oikoumène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</w:p>
          <w:p>
            <w:pPr/>
            <w:r>
              <w:rPr/>
              <w:t xml:space="preserve">Fernando Prados, Iván García et Gwladys Bernard. </w:t>
            </w:r>
            <w:r>
              <w:rPr>
                <w:i w:val="1"/>
                <w:iCs w:val="1"/>
              </w:rPr>
              <w:t xml:space="preserve">Confines. Los extremos del mundo en la Antigüedad</w:t>
            </w:r>
            <w:r>
              <w:rPr/>
              <w:t xml:space="preserve">, Universidad de Alicante, pp. 73-94, 2013, 978-84-9717-240-0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ou diversité des provinces africaines à l’avènement de Vespasien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/>
              <w:t xml:space="preserve">Marco Milanese, Paola Ruggeri, Cinzia Vismara. </w:t>
            </w:r>
            <w:r>
              <w:rPr>
                <w:i w:val="1"/>
                <w:iCs w:val="1"/>
              </w:rPr>
              <w:t xml:space="preserve">L’Africa Romana, XVIII Convegno di studi, I luoghi e le forme dei mestieri e della produzione nelle province africane</w:t>
            </w:r>
            <w:r>
              <w:rPr/>
              <w:t xml:space="preserve">, 3, Carrocci Editore, pp.2201-2226, 2011, 9788843054916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hal-05250862v1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E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ladys-bernard" TargetMode="External"/><Relationship Id="rId8" Type="http://schemas.openxmlformats.org/officeDocument/2006/relationships/hyperlink" Target="https://orcid.org/0000-0003-4512-6427" TargetMode="External"/><Relationship Id="rId9" Type="http://schemas.openxmlformats.org/officeDocument/2006/relationships/hyperlink" Target="https://www.idref.fr/155936131" TargetMode="External"/><Relationship Id="rId10" Type="http://schemas.openxmlformats.org/officeDocument/2006/relationships/hyperlink" Target="https://shs.hal.science/halshs-03649358v1" TargetMode="External"/><Relationship Id="rId11" Type="http://schemas.openxmlformats.org/officeDocument/2006/relationships/hyperlink" Target="https://hal.science/search/index/?q=*&amp;authFullName_s=Gwladys Bernard" TargetMode="External"/><Relationship Id="rId12" Type="http://schemas.openxmlformats.org/officeDocument/2006/relationships/hyperlink" Target="https://hal.science/search/index/?q=*&amp;authFullName_s=Aur&#233;lien Montel" TargetMode="External"/><Relationship Id="rId13" Type="http://schemas.openxmlformats.org/officeDocument/2006/relationships/hyperlink" Target="https://books.openedition.org/cvz/31511" TargetMode="External"/><Relationship Id="rId14" Type="http://schemas.openxmlformats.org/officeDocument/2006/relationships/hyperlink" Target="https://dx.doi.org/10.4000/books.cvz.31511" TargetMode="External"/><Relationship Id="rId15" Type="http://schemas.openxmlformats.org/officeDocument/2006/relationships/hyperlink" Target="https://hal.science/hal-03970803v1" TargetMode="External"/><Relationship Id="rId16" Type="http://schemas.openxmlformats.org/officeDocument/2006/relationships/hyperlink" Target="https://hal.science/search/index/?q=*&amp;authFullName_s=Jean-Baptiste Guillaumin" TargetMode="External"/><Relationship Id="rId17" Type="http://schemas.openxmlformats.org/officeDocument/2006/relationships/hyperlink" Target="https://hal.science/hal-01978902v1" TargetMode="External"/><Relationship Id="rId18" Type="http://schemas.openxmlformats.org/officeDocument/2006/relationships/hyperlink" Target="https://books.openedition.org/cvz/4355" TargetMode="External"/><Relationship Id="rId19" Type="http://schemas.openxmlformats.org/officeDocument/2006/relationships/hyperlink" Target="https://dx.doi.org/10.4000/books.cvz.4355" TargetMode="External"/><Relationship Id="rId20" Type="http://schemas.openxmlformats.org/officeDocument/2006/relationships/hyperlink" Target="https://hal.science/hal-05596833v1" TargetMode="External"/><Relationship Id="rId21" Type="http://schemas.openxmlformats.org/officeDocument/2006/relationships/hyperlink" Target="https://hal.science/search/index/?q=*&amp;authFullName_s=Anthony &#193;lvarez Melero" TargetMode="External"/><Relationship Id="rId22" Type="http://schemas.openxmlformats.org/officeDocument/2006/relationships/hyperlink" Target="https://hal.science/search/index/?q=*&amp;authFullName_s=Alfonso &#193;lvarez-Ossorio Rivas" TargetMode="External"/><Relationship Id="rId23" Type="http://schemas.openxmlformats.org/officeDocument/2006/relationships/hyperlink" Target="https://hal.science/search/index/?q=*&amp;authFullName_s=Victor Torres" TargetMode="External"/><Relationship Id="rId24" Type="http://schemas.openxmlformats.org/officeDocument/2006/relationships/hyperlink" Target="https://hal.science/hal-01452200v1" TargetMode="External"/><Relationship Id="rId25" Type="http://schemas.openxmlformats.org/officeDocument/2006/relationships/hyperlink" Target="https://hal.science/search/index/?q=*&amp;authFullName_s=Anne-Florence Baroni" TargetMode="External"/><Relationship Id="rId26" Type="http://schemas.openxmlformats.org/officeDocument/2006/relationships/hyperlink" Target="https://hal.science/search/index/?q=*&amp;authFullName_s=B&#233;atrice Le Teuff" TargetMode="External"/><Relationship Id="rId27" Type="http://schemas.openxmlformats.org/officeDocument/2006/relationships/hyperlink" Target="https://hal.science/search/index/?q=*&amp;authFullName_s=Coline Ruiz Darasse" TargetMode="External"/><Relationship Id="rId28" Type="http://schemas.openxmlformats.org/officeDocument/2006/relationships/hyperlink" Target="https://univ-paris8.hal.science/hal-02561354v1" TargetMode="External"/><Relationship Id="rId29" Type="http://schemas.openxmlformats.org/officeDocument/2006/relationships/hyperlink" Target="https://hal.science/search/index/?q=*&amp;authFullName_s=Fernando Prados-Mart&#237;nez" TargetMode="External"/><Relationship Id="rId30" Type="http://schemas.openxmlformats.org/officeDocument/2006/relationships/hyperlink" Target="https://hal.science/search/index/?q=*&amp;authFullName_s=Iv&#225;n Garc&#237;a" TargetMode="External"/><Relationship Id="rId31" Type="http://schemas.openxmlformats.org/officeDocument/2006/relationships/hyperlink" Target="https://shs.hal.science/halshs-05578181v1" TargetMode="External"/><Relationship Id="rId32" Type="http://schemas.openxmlformats.org/officeDocument/2006/relationships/hyperlink" Target="https://dx.doi.org/10.4000/1595d" TargetMode="External"/><Relationship Id="rId33" Type="http://schemas.openxmlformats.org/officeDocument/2006/relationships/hyperlink" Target="https://shs.hal.science/halshs-05021642v1" TargetMode="External"/><Relationship Id="rId34" Type="http://schemas.openxmlformats.org/officeDocument/2006/relationships/hyperlink" Target="https://hal.science/search/index/?q=*&amp;authFullName_s=Jacques Damville" TargetMode="External"/><Relationship Id="rId35" Type="http://schemas.openxmlformats.org/officeDocument/2006/relationships/hyperlink" Target="https://dx.doi.org/10.4000/12s48" TargetMode="External"/><Relationship Id="rId36" Type="http://schemas.openxmlformats.org/officeDocument/2006/relationships/hyperlink" Target="https://hal.science/hal-05017801v1" TargetMode="External"/><Relationship Id="rId37" Type="http://schemas.openxmlformats.org/officeDocument/2006/relationships/hyperlink" Target="https://dx.doi.org/10.4000/anabases.15951" TargetMode="External"/><Relationship Id="rId38" Type="http://schemas.openxmlformats.org/officeDocument/2006/relationships/hyperlink" Target="https://hal.science/hal-05017776v1" TargetMode="External"/><Relationship Id="rId39" Type="http://schemas.openxmlformats.org/officeDocument/2006/relationships/hyperlink" Target="https://hal.science/search/index/?q=*&amp;authFullName_s=Laurent Callegarin" TargetMode="External"/><Relationship Id="rId40" Type="http://schemas.openxmlformats.org/officeDocument/2006/relationships/hyperlink" Target="https://shs.hal.science/halshs-05021661v1" TargetMode="External"/><Relationship Id="rId41" Type="http://schemas.openxmlformats.org/officeDocument/2006/relationships/hyperlink" Target="https://hal.science/hal-05596681v1" TargetMode="External"/><Relationship Id="rId42" Type="http://schemas.openxmlformats.org/officeDocument/2006/relationships/hyperlink" Target="https://hal.science/hal-03156888v1" TargetMode="External"/><Relationship Id="rId43" Type="http://schemas.openxmlformats.org/officeDocument/2006/relationships/hyperlink" Target="https://dx.doi.org/10.4000/antafr.3626" TargetMode="External"/><Relationship Id="rId44" Type="http://schemas.openxmlformats.org/officeDocument/2006/relationships/hyperlink" Target="https://hal.science/hal-04007234v1" TargetMode="External"/><Relationship Id="rId45" Type="http://schemas.openxmlformats.org/officeDocument/2006/relationships/hyperlink" Target="https://dx.doi.org/10.4000/chrhc.5947" TargetMode="External"/><Relationship Id="rId46" Type="http://schemas.openxmlformats.org/officeDocument/2006/relationships/hyperlink" Target="https://hal.science/hal-01978899v1" TargetMode="External"/><Relationship Id="rId47" Type="http://schemas.openxmlformats.org/officeDocument/2006/relationships/hyperlink" Target="https://shs.hal.science/halshs-05021652v1" TargetMode="External"/><Relationship Id="rId48" Type="http://schemas.openxmlformats.org/officeDocument/2006/relationships/hyperlink" Target="https://dx.doi.org/10.4000/mcv.6825" TargetMode="External"/><Relationship Id="rId49" Type="http://schemas.openxmlformats.org/officeDocument/2006/relationships/hyperlink" Target="https://hal.science/hal-05596903v1" TargetMode="External"/><Relationship Id="rId50" Type="http://schemas.openxmlformats.org/officeDocument/2006/relationships/hyperlink" Target="https://dx.doi.org/10.2143/KAR.29.0.3170075" TargetMode="External"/><Relationship Id="rId51" Type="http://schemas.openxmlformats.org/officeDocument/2006/relationships/hyperlink" Target="https://hal.science/hal-05596974v1" TargetMode="External"/><Relationship Id="rId52" Type="http://schemas.openxmlformats.org/officeDocument/2006/relationships/hyperlink" Target="https://dx.doi.org/10.4000/mcv.3724" TargetMode="External"/><Relationship Id="rId53" Type="http://schemas.openxmlformats.org/officeDocument/2006/relationships/hyperlink" Target="https://hal.science/hal-05596991v1" TargetMode="External"/><Relationship Id="rId54" Type="http://schemas.openxmlformats.org/officeDocument/2006/relationships/hyperlink" Target="https://hal.science/hal-05250857v1" TargetMode="External"/><Relationship Id="rId55" Type="http://schemas.openxmlformats.org/officeDocument/2006/relationships/hyperlink" Target="https://hal.science/search/index/?q=*&amp;authFullName_s=Michel Christol" TargetMode="External"/><Relationship Id="rId56" Type="http://schemas.openxmlformats.org/officeDocument/2006/relationships/hyperlink" Target="https://dx.doi.org/10.4000/mcv.2924" TargetMode="External"/><Relationship Id="rId57" Type="http://schemas.openxmlformats.org/officeDocument/2006/relationships/hyperlink" Target="https://hal.science/hal-04007325v1" TargetMode="External"/><Relationship Id="rId58" Type="http://schemas.openxmlformats.org/officeDocument/2006/relationships/hyperlink" Target="https://dx.doi.org/10.4000/pallas.15391" TargetMode="External"/><Relationship Id="rId59" Type="http://schemas.openxmlformats.org/officeDocument/2006/relationships/hyperlink" Target="https://hal.science/hal-00723947v1" TargetMode="External"/><Relationship Id="rId60" Type="http://schemas.openxmlformats.org/officeDocument/2006/relationships/hyperlink" Target="https://hal.science/search/index/?q=*&amp;authFullName_s=Pierre Moret" TargetMode="External"/><Relationship Id="rId61" Type="http://schemas.openxmlformats.org/officeDocument/2006/relationships/hyperlink" Target="https://hal.science/search/index/?q=*&amp;authFullName_s=Angel Mu&#241;oz" TargetMode="External"/><Relationship Id="rId62" Type="http://schemas.openxmlformats.org/officeDocument/2006/relationships/hyperlink" Target="https://hal.science/search/index/?q=*&amp;authFullName_s=Iv&#225;n Garc&#237;a Jim&#233;nez" TargetMode="External"/><Relationship Id="rId63" Type="http://schemas.openxmlformats.org/officeDocument/2006/relationships/hyperlink" Target="https://hal.science/search/index/?q=*&amp;authFullName_s=Olivier Michel" TargetMode="External"/><Relationship Id="rId64" Type="http://schemas.openxmlformats.org/officeDocument/2006/relationships/hyperlink" Target="https://hal.science/hal-02539556v1" TargetMode="External"/><Relationship Id="rId65" Type="http://schemas.openxmlformats.org/officeDocument/2006/relationships/hyperlink" Target="https://shs.hal.science/halshs-05021658v1" TargetMode="External"/><Relationship Id="rId66" Type="http://schemas.openxmlformats.org/officeDocument/2006/relationships/hyperlink" Target="https://dx.doi.org/10.4000/12s18" TargetMode="External"/><Relationship Id="rId67" Type="http://schemas.openxmlformats.org/officeDocument/2006/relationships/hyperlink" Target="https://hal.science/hal-04007237v1" TargetMode="External"/><Relationship Id="rId68" Type="http://schemas.openxmlformats.org/officeDocument/2006/relationships/hyperlink" Target="https://hal.science/search/index/?q=*&amp;authFullName_s=Patrice Cressier" TargetMode="External"/><Relationship Id="rId69" Type="http://schemas.openxmlformats.org/officeDocument/2006/relationships/hyperlink" Target="https://hal.science/search/index/?q=*&amp;authFullName_s=Mar&#237;a Antonia Mart&#237;nez N&#250;&#241;ez" TargetMode="External"/><Relationship Id="rId70" Type="http://schemas.openxmlformats.org/officeDocument/2006/relationships/hyperlink" Target="https://shs.hal.science/halshs-03649362v1" TargetMode="External"/><Relationship Id="rId71" Type="http://schemas.openxmlformats.org/officeDocument/2006/relationships/hyperlink" Target="https://books.openedition.org/cvz/31596" TargetMode="External"/><Relationship Id="rId72" Type="http://schemas.openxmlformats.org/officeDocument/2006/relationships/hyperlink" Target="https://dx.doi.org/10.4000/books.cvz.31596" TargetMode="External"/><Relationship Id="rId73" Type="http://schemas.openxmlformats.org/officeDocument/2006/relationships/hyperlink" Target="https://hal.science/hal-05595191v1" TargetMode="External"/><Relationship Id="rId74" Type="http://schemas.openxmlformats.org/officeDocument/2006/relationships/hyperlink" Target="https://www.archaeopress.com/Archaeopress/download/9781803274140" TargetMode="External"/><Relationship Id="rId75" Type="http://schemas.openxmlformats.org/officeDocument/2006/relationships/hyperlink" Target="https://hal.science/hal-04007316v1" TargetMode="External"/><Relationship Id="rId76" Type="http://schemas.openxmlformats.org/officeDocument/2006/relationships/hyperlink" Target="https://hal.science/search/index/?q=*&amp;authFullName_s=Roland B&#233;har" TargetMode="External"/><Relationship Id="rId77" Type="http://schemas.openxmlformats.org/officeDocument/2006/relationships/hyperlink" Target="https://dx.doi.org/10.30687/978-88-6969-374-8/004" TargetMode="External"/><Relationship Id="rId78" Type="http://schemas.openxmlformats.org/officeDocument/2006/relationships/hyperlink" Target="https://hal.science/hal-05596820v1" TargetMode="External"/><Relationship Id="rId79" Type="http://schemas.openxmlformats.org/officeDocument/2006/relationships/hyperlink" Target="https://hal.science/hal-03973131v1" TargetMode="External"/><Relationship Id="rId80" Type="http://schemas.openxmlformats.org/officeDocument/2006/relationships/hyperlink" Target="https://dx.doi.org/10.4000/books.cvz.28561" TargetMode="External"/><Relationship Id="rId81" Type="http://schemas.openxmlformats.org/officeDocument/2006/relationships/hyperlink" Target="https://hal.science/hal-05596702v1" TargetMode="External"/><Relationship Id="rId82" Type="http://schemas.openxmlformats.org/officeDocument/2006/relationships/hyperlink" Target="https://hal.science/hal-05595017v1" TargetMode="External"/><Relationship Id="rId83" Type="http://schemas.openxmlformats.org/officeDocument/2006/relationships/hyperlink" Target="https://www.lienarteditions.com/product-page/claude-le-destin-singulier-d-un-empereur-romain" TargetMode="External"/><Relationship Id="rId84" Type="http://schemas.openxmlformats.org/officeDocument/2006/relationships/hyperlink" Target="https://hal.science/hal-05596870v1" TargetMode="External"/><Relationship Id="rId85" Type="http://schemas.openxmlformats.org/officeDocument/2006/relationships/hyperlink" Target="https://univ-paris8.hal.science/hal-02561360v1" TargetMode="External"/><Relationship Id="rId86" Type="http://schemas.openxmlformats.org/officeDocument/2006/relationships/hyperlink" Target="https://hal.science/hal-05596932v1" TargetMode="External"/><Relationship Id="rId87" Type="http://schemas.openxmlformats.org/officeDocument/2006/relationships/hyperlink" Target="https://hal.science/hal-05596940v1" TargetMode="External"/><Relationship Id="rId88" Type="http://schemas.openxmlformats.org/officeDocument/2006/relationships/hyperlink" Target="https://hal.science/hal-05596969v1" TargetMode="External"/><Relationship Id="rId89" Type="http://schemas.openxmlformats.org/officeDocument/2006/relationships/hyperlink" Target="https://hal.science/hal-05596957v1" TargetMode="External"/><Relationship Id="rId90" Type="http://schemas.openxmlformats.org/officeDocument/2006/relationships/hyperlink" Target="https://hal.science/hal-0525086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Gwladys Bernard</dc:title>
  <dc:description>CV</dc:description>
  <dc:subject/>
  <cp:keywords/>
  <cp:category/>
  <cp:lastModifiedBy/>
  <dcterms:created xsi:type="dcterms:W3CDTF">2026-04-30T19:47:05+02:00</dcterms:created>
  <dcterms:modified xsi:type="dcterms:W3CDTF">2026-04-30T19:47:05+02:00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