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Hadrien Viraben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 : Sargent’s Travel Paintings and “Types” at the Salon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/>
              <w:t xml:space="preserve">Caroline Corbeau-Parsons; Stephanie Herdrich; Paul Perrin. </w:t>
            </w:r>
            <w:r>
              <w:rPr>
                <w:i w:val="1"/>
                <w:iCs w:val="1"/>
              </w:rPr>
              <w:t xml:space="preserve">Sargent and Paris</w:t>
            </w:r>
            <w:r>
              <w:rPr/>
              <w:t xml:space="preserve">, The Metropolitan Museum of Art, pp.58-71, 2025, 9781588397959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/>
              <w:t xml:space="preserve">Scott Allan; Gloria Groom; Paul Perrin. </w:t>
            </w:r>
            <w:r>
              <w:rPr>
                <w:i w:val="1"/>
                <w:iCs w:val="1"/>
              </w:rPr>
              <w:t xml:space="preserve">Caillebotte : peindre les hommes</w:t>
            </w:r>
            <w:r>
              <w:rPr/>
              <w:t xml:space="preserve">, Musée d’Orsay, pp.220-227,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Libérer, libéraliser les Gobelins : L'ambiguïté de la modernisation d'une institution artistique publique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/>
              <w:t xml:space="preserve">Pierre-Henry Frangne; Patricia Plaud-Dilhuit. </w:t>
            </w:r>
            <w:r>
              <w:rPr>
                <w:i w:val="1"/>
                <w:iCs w:val="1"/>
              </w:rPr>
              <w:t xml:space="preserve">Gustave Geffroy au cœur de la vie artistique française, 1880-1926</w:t>
            </w:r>
            <w:r>
              <w:rPr/>
              <w:t xml:space="preserve">, Presses universitaires de Rennes, pp.143-156, 2024, Critique d'art, 978-2-7535-9631-3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Famed Masters to a New Generation: Durand-Ruel’s Transatlantic Label “Impressionism”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Hendren</w:t>
              </w:r>
            </w:hyperlink>
          </w:p>
          <w:p>
            <w:pPr/>
            <w:r>
              <w:rPr/>
              <w:t xml:space="preserve">Emily C. Burns; Alice M. Rudy Price. </w:t>
            </w:r>
            <w:r>
              <w:rPr>
                <w:i w:val="1"/>
                <w:iCs w:val="1"/>
              </w:rPr>
              <w:t xml:space="preserve">Mapping Impressionist Painting in Transnational Contexts</w:t>
            </w:r>
            <w:r>
              <w:rPr/>
              <w:t xml:space="preserve">, Routledge, pp.145-158, 2021, 9781003044239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Photographic Pantheons of French Impressionists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/>
              <w:t xml:space="preserve">Alexis Clark; Frances Fowle. </w:t>
            </w:r>
            <w:r>
              <w:rPr>
                <w:i w:val="1"/>
                <w:iCs w:val="1"/>
              </w:rPr>
              <w:t xml:space="preserve">Globalizing Impressionism : Reception, Translation, and Transnationalism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Yale University Press</w:t>
              </w:r>
            </w:hyperlink>
            <w:r>
              <w:rPr/>
              <w:t xml:space="preserve">, 2020, 978-0-300-24775-6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“cycle impressionniste” du musée de l’Orangerie et l’exemple de la rétrospective Renoir (1933) : histoire de l’art scientifique et tourisme culturel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/>
              <w:t xml:space="preserve">Félicie Faizand de Maupeou; Claire Maingon. </w:t>
            </w:r>
            <w:r>
              <w:rPr>
                <w:i w:val="1"/>
                <w:iCs w:val="1"/>
              </w:rPr>
              <w:t xml:space="preserve">Face à l'impressionnisme : réception d'un mouvement, 1900-1950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pp.193-209,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Arsène Vigeant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/>
              <w:t xml:space="preserve">Richard Ormond; Elaine Kilmurray. </w:t>
            </w:r>
            <w:r>
              <w:rPr>
                <w:i w:val="1"/>
                <w:iCs w:val="1"/>
              </w:rPr>
              <w:t xml:space="preserve">John Singer Sargent : Figures and Landscapes, 1914-1925</w:t>
            </w:r>
            <w:r>
              <w:rPr/>
              <w:t xml:space="preserve">, Yale University Press, pp.284-285,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Conception&amp;quot; (La Concezione)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Adolfo Wildt, le dernier symboliste</w:t>
            </w:r>
            <w:r>
              <w:rPr/>
              <w:t xml:space="preserve">, Musée d’Orsay; Skira, pp.146,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 des ancêtres&amp;quot; (L'Anima dei padri)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Adolfo Wildt, le dernier symboliste</w:t>
            </w:r>
            <w:r>
              <w:rPr/>
              <w:t xml:space="preserve">, Musée d’Orsay; Skira, pp.154,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Vierge&amp;quot; (La Vergine ; Madonnina ; Maria)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Adolfo Wildt, le dernier symboliste</w:t>
            </w:r>
            <w:r>
              <w:rPr/>
              <w:t xml:space="preserve">, Musée d’Orsay; Skira, pp.166,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 et son habit&amp;quot; (L'Anima e la sua veste)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Adolfo Wildt, le dernier symboliste</w:t>
            </w:r>
            <w:r>
              <w:rPr/>
              <w:t xml:space="preserve">, Musée d’Orsay; Skira, pp.116,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Acte&amp;quot;, dit aussi &amp;quot;Veuve&amp;quot; (Atte ; Vedova)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Adolfo Wildt, le dernier symboliste</w:t>
            </w:r>
            <w:r>
              <w:rPr/>
              <w:t xml:space="preserve">, Musée d’Orsay; Skira, pp.90,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Martyre&amp;quot;, dit aussi &amp;quot;Martyrologe&amp;quot; (Martire ; Martirologio)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Adolfo Wildt, le dernier symboliste</w:t>
            </w:r>
            <w:r>
              <w:rPr/>
              <w:t xml:space="preserve">, Musée d’Orsay; Skira, pp.92,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Rosaire - MCMXV&amp;quot; (Un Rosario - MCMXV)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Adolfo Wildt, le dernier symboliste</w:t>
            </w:r>
            <w:r>
              <w:rPr/>
              <w:t xml:space="preserve">, Musée d’Orsay; Skira, pp.118,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Expertise of the Amateur: The Salon des Médecins and the Exercise of Power on the Margins of the Art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2025, 1, pp.145-158.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⟨10.4000/14eqz⟩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périphérie des salons : amateurs et professionnels au musée d’Art moderne de Paris (1960-1975)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286, pp.127-142.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⟨10.3917/lms1.286.0127⟩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of a Dilettante or a Grand Amateur?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2024, 39 (1), pp.51-75.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⟨10.1163/18253911-bja10070⟩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d'un cercle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l'Art</w:t>
            </w:r>
            <w:r>
              <w:rPr/>
              <w:t xml:space="preserve">, 2024, 319,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Continuer l'impressionnisme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l'Art</w:t>
            </w:r>
            <w:r>
              <w:rPr/>
              <w:t xml:space="preserve">, 2024, 319,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Amateur Scientist’s Workshop (1800–1950)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Morfee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2024, 39 (1), pp.1-9.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⟨10.1163/18253911-bja10089⟩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Salon des Médecins (1909–1939): Amateur Art and Professional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the History of Medicine and Health</w:t>
            </w:r>
            <w:r>
              <w:rPr/>
              <w:t xml:space="preserve">, 2023, 80 (2), pp.247-282.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⟨10.1163/26667711-bja10031⟩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– Amateurs en sciences (France, 1850-1950)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⟨10.4000/rhc.1081⟩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triple « Exposition d’art décoratif français contemporain » en 1912. Le grand monde, l’art moderne et le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88, pp.xxxiii-xlvi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Autochromes et jardins des Établissements Georges Truffaut (1911–1939) : deux loisirs créatifs pour un double dispositif de communication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2021, 35,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⟨10.7202/1076373ar⟩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artistique des amateurs (1896-1914) : le grand monde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68-1, pp.99-126.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⟨10.3917/rhmc.681.0101⟩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tableau de Jules Denneulin (1894) : peindre &amp;quot;en amateur” et peindre “en plein air”, une image du travail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Amateurs, 190, pp.40-51.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⟨10.3917/rom.190.0040⟩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Collection of Alexandre Berthier, Prince of Wagram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Art Worldwide</w:t>
            </w:r>
            <w:r>
              <w:rPr/>
              <w:t xml:space="preserve">, 2020, 19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⟨10.29411/ncaw.2020.19.2.4⟩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1864-1886 : Quand Claude Monet visitait la côte normande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2020, 13,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“Chasseurs” de motifs impressionnistes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2020, 13,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goût de la sculpture moderne : Les stratégies commerciales d'Adrien-Aurélien Hébrard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2019, 6,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Canonisation Through Exposure: Paul Cézanne’s Still Life with Fruit Dish (1879–80) on the Parisian Art Scene at the Beginning of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Art Journal</w:t>
            </w:r>
            <w:r>
              <w:rPr/>
              <w:t xml:space="preserve">, 2019, 42 (1),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⟨10.1093/oxartj/kcy028⟩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Pavé Rouge’: Making an Example of John Singer Sargent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Culture in Britain</w:t>
            </w:r>
            <w:r>
              <w:rPr/>
              <w:t xml:space="preserve">, 2018, 19 (1), pp.27-48.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⟨10.1080/14714787.2018.1441744⟩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&amp;quot;Bazille et ses amis&amp;quot; de Gaston Poulain : redécouvrir Frédéric Bazille et repenser Claude Monet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2018, 201, pp.55-62.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⟨10.3917/rda.201.0055⟩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Reputation: Achille Segard’s 1913 Biography of Mary Cassatt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Art</w:t>
            </w:r>
            <w:r>
              <w:rPr/>
              <w:t xml:space="preserve">, 2017, 31 (1), pp.98-113.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⟨10.1086/692159⟩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Unpublished Letters from John Singer Sargent to Jacques-Émile Blanche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Burlington Magazine</w:t>
            </w:r>
            <w:r>
              <w:rPr/>
              <w:t xml:space="preserve">, 2017, 159 (1375), pp.800-806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discrets aux maîtres de l’impressionnisme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2016, 3,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portrait by John Singer Sargent of Arsène Vigeant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Burlington Magazine</w:t>
            </w:r>
            <w:r>
              <w:rPr/>
              <w:t xml:space="preserve">, 2014, 156 (1339), pp.665-669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guerre dans L’Élan (1915-1916), un refoulement apparent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2013, 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⟨10.4000/cel.506⟩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hal-02188692v1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Salon des médecins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 : Dictionnaire Politique d'Histoire de la Santé</w:t>
            </w:r>
            <w:r>
              <w:rPr/>
              <w:t xml:space="preserve">, 2024, https://dicopolhis.univ-lemans.fr/fr/dictionnaire/s/le-salon-des-medecins-de-paris.html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choses : une histoire de la nature morte depuis la Préhistoire</w:t>
            </w:r>
            <w:r>
              <w:rPr/>
              <w:t xml:space="preserve">, 2022, pp.330-331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Lacerba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cubisme</w:t>
            </w:r>
            <w:r>
              <w:rPr/>
              <w:t xml:space="preserve">, 2018, pp.397-398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Voce, 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cubisme</w:t>
            </w:r>
            <w:r>
              <w:rPr/>
              <w:t xml:space="preserve">, 2018, pp.795-796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Élan,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cubisme</w:t>
            </w:r>
            <w:r>
              <w:rPr/>
              <w:t xml:space="preserve">, 2018, pp.255-256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Montjoie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cubisme</w:t>
            </w:r>
            <w:r>
              <w:rPr/>
              <w:t xml:space="preserve">, 2018, pp.497-499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l’étude matérielle de la peinture : la reconstitution du geste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Barbara Jouves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HiCSA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et le profane : Documents et monuments de l'impressionnisme (1900-1939)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/>
              <w:t xml:space="preserve">Les presses du réel, 2021, Œuvres en sociétés, Laurence Bertrand Dorléac, 978-2-37896-124-4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intérieur et cohabitation des styles aux époques moderne et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Hendren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Barbara Jouves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HiCSA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Impressionnisme en Normandie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Félicie Faizand de Maupeou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13,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Tillier. &amp;quot;L’Artiste dans la cité : 1871-1918&amp;quot;, Ceyzérieu, Champ Vallon, 2019, 272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/>
              <w:t xml:space="preserve">2020, pp.145-146.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⟨10.3917/rom.189.0129⟩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hal-03774298v1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et le profane : documenter l'impressionnisme en France, 1900-1939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/>
              <w:t xml:space="preserve">Art et histoire de l'art. Normandie Université, 2018.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2018NORMR095⟩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tel-04621783v1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technique comme enjeu médiatique et professionnel : L’exemple des débats autour de &amp;quot;L’Olympia&amp;quot; (1923, 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 critique de la restauration XVIIIe-XXe siècles</w:t>
            </w:r>
            <w:r>
              <w:rPr/>
              <w:t xml:space="preserve">, Alric Delaporte; Barbara Jouves, Oct 2016, Paris, France. pp.59-67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hal-02188749v1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1869v1" TargetMode="External"/><Relationship Id="rId8" Type="http://schemas.openxmlformats.org/officeDocument/2006/relationships/hyperlink" Target="https://hal.science/search/index/?q=*&amp;authFullName_s=Hadrien Viraben" TargetMode="External"/><Relationship Id="rId9" Type="http://schemas.openxmlformats.org/officeDocument/2006/relationships/hyperlink" Target="https://hal.science/hal-05071866v1" TargetMode="External"/><Relationship Id="rId10" Type="http://schemas.openxmlformats.org/officeDocument/2006/relationships/hyperlink" Target="https://hal.science/hal-04483114v1" TargetMode="External"/><Relationship Id="rId11" Type="http://schemas.openxmlformats.org/officeDocument/2006/relationships/hyperlink" Target="https://hal.science/hal-03773737v1" TargetMode="External"/><Relationship Id="rId12" Type="http://schemas.openxmlformats.org/officeDocument/2006/relationships/hyperlink" Target="https://hal.science/search/index/?q=*&amp;authFullName_s=Claire Hendren" TargetMode="External"/><Relationship Id="rId13" Type="http://schemas.openxmlformats.org/officeDocument/2006/relationships/hyperlink" Target="https://hal.science/hal-02910414v1" TargetMode="External"/><Relationship Id="rId14" Type="http://schemas.openxmlformats.org/officeDocument/2006/relationships/hyperlink" Target="http://www.aaeportal.com/publications/-19996/globalizing-impressionism--reception--translation--and-transnationalism" TargetMode="External"/><Relationship Id="rId15" Type="http://schemas.openxmlformats.org/officeDocument/2006/relationships/hyperlink" Target="https://hal.science/hal-02188747v1" TargetMode="External"/><Relationship Id="rId16" Type="http://schemas.openxmlformats.org/officeDocument/2006/relationships/hyperlink" Target="https://purh.univ-rouen.fr/node/1263" TargetMode="External"/><Relationship Id="rId17" Type="http://schemas.openxmlformats.org/officeDocument/2006/relationships/hyperlink" Target="https://hal.science/hal-02188831v1" TargetMode="External"/><Relationship Id="rId18" Type="http://schemas.openxmlformats.org/officeDocument/2006/relationships/hyperlink" Target="https://hal.science/hal-02188846v1" TargetMode="External"/><Relationship Id="rId19" Type="http://schemas.openxmlformats.org/officeDocument/2006/relationships/hyperlink" Target="https://hal.science/hal-02188847v1" TargetMode="External"/><Relationship Id="rId20" Type="http://schemas.openxmlformats.org/officeDocument/2006/relationships/hyperlink" Target="https://hal.science/hal-02188848v1" TargetMode="External"/><Relationship Id="rId21" Type="http://schemas.openxmlformats.org/officeDocument/2006/relationships/hyperlink" Target="https://hal.science/hal-02188844v1" TargetMode="External"/><Relationship Id="rId22" Type="http://schemas.openxmlformats.org/officeDocument/2006/relationships/hyperlink" Target="https://hal.science/hal-02188842v1" TargetMode="External"/><Relationship Id="rId23" Type="http://schemas.openxmlformats.org/officeDocument/2006/relationships/hyperlink" Target="https://hal.science/hal-02188843v1" TargetMode="External"/><Relationship Id="rId24" Type="http://schemas.openxmlformats.org/officeDocument/2006/relationships/hyperlink" Target="https://hal.science/hal-02188845v1" TargetMode="External"/><Relationship Id="rId25" Type="http://schemas.openxmlformats.org/officeDocument/2006/relationships/hyperlink" Target="https://hal.science/hal-05185333v1" TargetMode="External"/><Relationship Id="rId26" Type="http://schemas.openxmlformats.org/officeDocument/2006/relationships/hyperlink" Target="https://dx.doi.org/10.4000/14eqz" TargetMode="External"/><Relationship Id="rId27" Type="http://schemas.openxmlformats.org/officeDocument/2006/relationships/hyperlink" Target="https://hal.science/hal-04733208v1" TargetMode="External"/><Relationship Id="rId28" Type="http://schemas.openxmlformats.org/officeDocument/2006/relationships/hyperlink" Target="https://dx.doi.org/10.3917/lms1.286.0127" TargetMode="External"/><Relationship Id="rId29" Type="http://schemas.openxmlformats.org/officeDocument/2006/relationships/hyperlink" Target="https://hal.science/hal-04202811v1" TargetMode="External"/><Relationship Id="rId30" Type="http://schemas.openxmlformats.org/officeDocument/2006/relationships/hyperlink" Target="https://hal.science/search/index/?q=*&amp;authFullName_s=Nathalie Richard" TargetMode="External"/><Relationship Id="rId31" Type="http://schemas.openxmlformats.org/officeDocument/2006/relationships/hyperlink" Target="https://dx.doi.org/10.1163/18253911-bja10070" TargetMode="External"/><Relationship Id="rId32" Type="http://schemas.openxmlformats.org/officeDocument/2006/relationships/hyperlink" Target="https://hal.science/hal-04597038v1" TargetMode="External"/><Relationship Id="rId33" Type="http://schemas.openxmlformats.org/officeDocument/2006/relationships/hyperlink" Target="https://hal.science/hal-04597040v1" TargetMode="External"/><Relationship Id="rId34" Type="http://schemas.openxmlformats.org/officeDocument/2006/relationships/hyperlink" Target="https://hal.science/hal-04486689v1" TargetMode="External"/><Relationship Id="rId35" Type="http://schemas.openxmlformats.org/officeDocument/2006/relationships/hyperlink" Target="https://hal.science/search/index/?q=*&amp;authFullName_s=Laurence Guignard" TargetMode="External"/><Relationship Id="rId36" Type="http://schemas.openxmlformats.org/officeDocument/2006/relationships/hyperlink" Target="https://hal.science/search/index/?q=*&amp;authFullName_s=Adrian Morfee" TargetMode="External"/><Relationship Id="rId37" Type="http://schemas.openxmlformats.org/officeDocument/2006/relationships/hyperlink" Target="https://dx.doi.org/10.1163/18253911-bja10089" TargetMode="External"/><Relationship Id="rId38" Type="http://schemas.openxmlformats.org/officeDocument/2006/relationships/hyperlink" Target="https://hal.science/hal-04171611v1" TargetMode="External"/><Relationship Id="rId39" Type="http://schemas.openxmlformats.org/officeDocument/2006/relationships/hyperlink" Target="https://dx.doi.org/10.1163/26667711-bja10031" TargetMode="External"/><Relationship Id="rId40" Type="http://schemas.openxmlformats.org/officeDocument/2006/relationships/hyperlink" Target="https://hal.science/hal-03774301v1" TargetMode="External"/><Relationship Id="rId41" Type="http://schemas.openxmlformats.org/officeDocument/2006/relationships/hyperlink" Target="https://dx.doi.org/10.4000/rhc.1081" TargetMode="External"/><Relationship Id="rId42" Type="http://schemas.openxmlformats.org/officeDocument/2006/relationships/hyperlink" Target="https://hal.science/hal-03617091v1" TargetMode="External"/><Relationship Id="rId43" Type="http://schemas.openxmlformats.org/officeDocument/2006/relationships/hyperlink" Target="https://hal.science/hal-03257605v1" TargetMode="External"/><Relationship Id="rId44" Type="http://schemas.openxmlformats.org/officeDocument/2006/relationships/hyperlink" Target="https://dx.doi.org/10.7202/1076373ar" TargetMode="External"/><Relationship Id="rId45" Type="http://schemas.openxmlformats.org/officeDocument/2006/relationships/hyperlink" Target="https://hal.science/hal-03216099v1" TargetMode="External"/><Relationship Id="rId46" Type="http://schemas.openxmlformats.org/officeDocument/2006/relationships/hyperlink" Target="https://dx.doi.org/10.3917/rhmc.681.0101" TargetMode="External"/><Relationship Id="rId47" Type="http://schemas.openxmlformats.org/officeDocument/2006/relationships/hyperlink" Target="https://hal.science/hal-03035956v1" TargetMode="External"/><Relationship Id="rId48" Type="http://schemas.openxmlformats.org/officeDocument/2006/relationships/hyperlink" Target="https://dx.doi.org/10.3917/rom.190.0040" TargetMode="External"/><Relationship Id="rId49" Type="http://schemas.openxmlformats.org/officeDocument/2006/relationships/hyperlink" Target="https://hal.science/hal-02985692v1" TargetMode="External"/><Relationship Id="rId50" Type="http://schemas.openxmlformats.org/officeDocument/2006/relationships/hyperlink" Target="https://hal.science/search/index/?q=*&amp;authFullName_s=L&#233;a Saint-Raymond" TargetMode="External"/><Relationship Id="rId51" Type="http://schemas.openxmlformats.org/officeDocument/2006/relationships/hyperlink" Target="https://dx.doi.org/10.29411/ncaw.2020.19.2.4" TargetMode="External"/><Relationship Id="rId52" Type="http://schemas.openxmlformats.org/officeDocument/2006/relationships/hyperlink" Target="https://hal.science/hal-03774307v1" TargetMode="External"/><Relationship Id="rId53" Type="http://schemas.openxmlformats.org/officeDocument/2006/relationships/hyperlink" Target="https://hal.science/hal-03774308v1" TargetMode="External"/><Relationship Id="rId54" Type="http://schemas.openxmlformats.org/officeDocument/2006/relationships/hyperlink" Target="https://shs.hal.science/halshs-02476930v1" TargetMode="External"/><Relationship Id="rId55" Type="http://schemas.openxmlformats.org/officeDocument/2006/relationships/hyperlink" Target="https://hal.science/hal-02188744v1" TargetMode="External"/><Relationship Id="rId56" Type="http://schemas.openxmlformats.org/officeDocument/2006/relationships/hyperlink" Target="https://dx.doi.org/10.1093/oxartj/kcy028" TargetMode="External"/><Relationship Id="rId57" Type="http://schemas.openxmlformats.org/officeDocument/2006/relationships/hyperlink" Target="https://hal.science/hal-02188735v1" TargetMode="External"/><Relationship Id="rId58" Type="http://schemas.openxmlformats.org/officeDocument/2006/relationships/hyperlink" Target="https://dx.doi.org/10.1080/14714787.2018.1441744" TargetMode="External"/><Relationship Id="rId59" Type="http://schemas.openxmlformats.org/officeDocument/2006/relationships/hyperlink" Target="https://hal.science/hal-02188740v1" TargetMode="External"/><Relationship Id="rId60" Type="http://schemas.openxmlformats.org/officeDocument/2006/relationships/hyperlink" Target="https://dx.doi.org/10.3917/rda.201.0055" TargetMode="External"/><Relationship Id="rId61" Type="http://schemas.openxmlformats.org/officeDocument/2006/relationships/hyperlink" Target="https://hal.science/hal-02188729v1" TargetMode="External"/><Relationship Id="rId62" Type="http://schemas.openxmlformats.org/officeDocument/2006/relationships/hyperlink" Target="https://dx.doi.org/10.1086/692159" TargetMode="External"/><Relationship Id="rId63" Type="http://schemas.openxmlformats.org/officeDocument/2006/relationships/hyperlink" Target="https://hal.science/hal-02188731v1" TargetMode="External"/><Relationship Id="rId64" Type="http://schemas.openxmlformats.org/officeDocument/2006/relationships/hyperlink" Target="https://hal.science/hal-02188725v1" TargetMode="External"/><Relationship Id="rId65" Type="http://schemas.openxmlformats.org/officeDocument/2006/relationships/hyperlink" Target="https://hal.science/hal-02188717v1" TargetMode="External"/><Relationship Id="rId66" Type="http://schemas.openxmlformats.org/officeDocument/2006/relationships/hyperlink" Target="https://hal.science/hal-02188692v1" TargetMode="External"/><Relationship Id="rId67" Type="http://schemas.openxmlformats.org/officeDocument/2006/relationships/hyperlink" Target="https://dx.doi.org/10.4000/cel.506" TargetMode="External"/><Relationship Id="rId68" Type="http://schemas.openxmlformats.org/officeDocument/2006/relationships/hyperlink" Target="https://hal.science/hal-04465451v1" TargetMode="External"/><Relationship Id="rId69" Type="http://schemas.openxmlformats.org/officeDocument/2006/relationships/hyperlink" Target="https://hal.science/hal-04156838v1" TargetMode="External"/><Relationship Id="rId70" Type="http://schemas.openxmlformats.org/officeDocument/2006/relationships/hyperlink" Target="https://hal.science/hal-02188827v1" TargetMode="External"/><Relationship Id="rId71" Type="http://schemas.openxmlformats.org/officeDocument/2006/relationships/hyperlink" Target="https://hal.science/hal-02188830v1" TargetMode="External"/><Relationship Id="rId72" Type="http://schemas.openxmlformats.org/officeDocument/2006/relationships/hyperlink" Target="https://hal.science/hal-02188807v1" TargetMode="External"/><Relationship Id="rId73" Type="http://schemas.openxmlformats.org/officeDocument/2006/relationships/hyperlink" Target="https://hal.science/hal-02188828v1" TargetMode="External"/><Relationship Id="rId74" Type="http://schemas.openxmlformats.org/officeDocument/2006/relationships/hyperlink" Target="https://hal.science/hal-04223681v1" TargetMode="External"/><Relationship Id="rId75" Type="http://schemas.openxmlformats.org/officeDocument/2006/relationships/hyperlink" Target="https://hal.science/search/index/?q=*&amp;authFullName_s=Barbara Jouves" TargetMode="External"/><Relationship Id="rId76" Type="http://schemas.openxmlformats.org/officeDocument/2006/relationships/hyperlink" Target="https://hicsa.pantheonsorbonne.fr/collection-conservation-restauration-biens-culturels#auxlimites" TargetMode="External"/><Relationship Id="rId77" Type="http://schemas.openxmlformats.org/officeDocument/2006/relationships/hyperlink" Target="https://hal.science/hal-03197675v1" TargetMode="External"/><Relationship Id="rId78" Type="http://schemas.openxmlformats.org/officeDocument/2006/relationships/hyperlink" Target="https://hal.science/hal-02188835v1" TargetMode="External"/><Relationship Id="rId79" Type="http://schemas.openxmlformats.org/officeDocument/2006/relationships/hyperlink" Target="https://hicsa.pantheonsorbonne.fr/collection-histoire-lart-moderne" TargetMode="External"/><Relationship Id="rId80" Type="http://schemas.openxmlformats.org/officeDocument/2006/relationships/hyperlink" Target="https://hal.science/hal-03774309v1" TargetMode="External"/><Relationship Id="rId81" Type="http://schemas.openxmlformats.org/officeDocument/2006/relationships/hyperlink" Target="https://hal.science/search/index/?q=*&amp;authFullName_s=F&#233;licie Faizand de Maupeou" TargetMode="External"/><Relationship Id="rId82" Type="http://schemas.openxmlformats.org/officeDocument/2006/relationships/hyperlink" Target="https://hal.science/hal-03774298v1" TargetMode="External"/><Relationship Id="rId83" Type="http://schemas.openxmlformats.org/officeDocument/2006/relationships/hyperlink" Target="https://dx.doi.org/10.3917/rom.189.0129" TargetMode="External"/><Relationship Id="rId84" Type="http://schemas.openxmlformats.org/officeDocument/2006/relationships/hyperlink" Target="https://theses.hal.science/tel-04621783v1" TargetMode="External"/><Relationship Id="rId85" Type="http://schemas.openxmlformats.org/officeDocument/2006/relationships/hyperlink" Target="https://www.theses.fr/2018NORMR095" TargetMode="External"/><Relationship Id="rId86" Type="http://schemas.openxmlformats.org/officeDocument/2006/relationships/hyperlink" Target="https://hal.science/hal-0218874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Viraben</dc:title>
  <dc:description>CV</dc:description>
  <dc:subject/>
  <cp:keywords/>
  <cp:category/>
  <cp:lastModifiedBy/>
  <dcterms:created xsi:type="dcterms:W3CDTF">2026-05-07T22:07:14+02:00</dcterms:created>
  <dcterms:modified xsi:type="dcterms:W3CDTF">2026-05-07T22:07:14+02:00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