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Hamza Bouzekri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Laycan and Berth Allocation Problem with ship stability and conveyor routing constraints in bulk 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Bouzekri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2023, pp.109341.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⟨10.1016/j.cie.2023.109341⟩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Decision Support System for planning production, storage and bulk port operations in a fertilizer supply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Bouzekri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Najat Bara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2022, 252, pp.108561.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⟨10.1016/j.ijpe.2022.108561⟩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hal-03725131v1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Laycan and Berth Allocation and time-invariant Quay Crane Assignment Problem in tidal ports with multiple quays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Bouzekri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⟨10.1016/j.ejor.2020.12.056⟩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hal-02480102v2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hybrid Berth Allocation Problem with routing constraints in bulk 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Bouzekri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2020</w:t>
            </w:r>
            <w:r>
              <w:rPr/>
              <w:t xml:space="preserve">, Aug 2020, Novi Sad, Serbia. pp.250-258,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⟨10.1007/978-3-030-57993-7_29⟩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hal-02921374v1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Laycan and Berth Allocation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Bouzekri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Sep 2019, Shanghai, China. pp.1-6,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⟨10.1109/IESM45758.2019.8948110⟩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hal-02342441v1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problème de l'allocation des planches et des postes à quai dans les ports vraquiers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Bouzekri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MOSIM’20: 13ème Conférence Francophone de Modélisation, Optimisation et Simulation</w:t>
            </w:r>
            <w:r>
              <w:rPr/>
              <w:t xml:space="preserve">, Nov 2020,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hal-03005639v1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problèmes de l’allocation des planches et des postes à quai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Bouzekri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internationale de CIGI QUALITA 2019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hal-02277658v1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Laycan and Berth Allocation Problem with ship stability and conveyor routing constraints in bulk 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Bouzekri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Giard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hal-03431793v2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decision support system for tactical and operational port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Bouzekri</w:t>
              </w:r>
            </w:hyperlink>
          </w:p>
          <w:p>
            <w:pPr/>
            <w:r>
              <w:rPr/>
              <w:t xml:space="preserve">Artificial Intelligence [cs.AI]. Université Grenoble Alpes [2020-..], 2022. English.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2022GRALI016⟩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tel-03917528v1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12627v1" TargetMode="External"/><Relationship Id="rId8" Type="http://schemas.openxmlformats.org/officeDocument/2006/relationships/hyperlink" Target="https://hal.science/search/index/?q=*&amp;authFullName_s=Hamza Bouzekri" TargetMode="External"/><Relationship Id="rId9" Type="http://schemas.openxmlformats.org/officeDocument/2006/relationships/hyperlink" Target="https://hal.science/search/index/?q=*&amp;authFullName_s=G&#252;lg&#252;n Alpan" TargetMode="External"/><Relationship Id="rId10" Type="http://schemas.openxmlformats.org/officeDocument/2006/relationships/hyperlink" Target="https://hal.science/search/index/?q=*&amp;authFullName_s=Vincent Giard" TargetMode="External"/><Relationship Id="rId11" Type="http://schemas.openxmlformats.org/officeDocument/2006/relationships/hyperlink" Target="https://dx.doi.org/10.1016/j.cie.2023.109341" TargetMode="External"/><Relationship Id="rId12" Type="http://schemas.openxmlformats.org/officeDocument/2006/relationships/hyperlink" Target="https://hal.science/hal-03725131v1" TargetMode="External"/><Relationship Id="rId13" Type="http://schemas.openxmlformats.org/officeDocument/2006/relationships/hyperlink" Target="https://hal.science/search/index/?q=*&amp;authFullName_s=Najat Bara" TargetMode="External"/><Relationship Id="rId14" Type="http://schemas.openxmlformats.org/officeDocument/2006/relationships/hyperlink" Target="https://dx.doi.org/10.1016/j.ijpe.2022.108561" TargetMode="External"/><Relationship Id="rId15" Type="http://schemas.openxmlformats.org/officeDocument/2006/relationships/hyperlink" Target="https://hal.science/hal-02480102v2" TargetMode="External"/><Relationship Id="rId16" Type="http://schemas.openxmlformats.org/officeDocument/2006/relationships/hyperlink" Target="https://dx.doi.org/10.1016/j.ejor.2020.12.056" TargetMode="External"/><Relationship Id="rId17" Type="http://schemas.openxmlformats.org/officeDocument/2006/relationships/hyperlink" Target="https://hal.science/hal-02921374v1" TargetMode="External"/><Relationship Id="rId18" Type="http://schemas.openxmlformats.org/officeDocument/2006/relationships/hyperlink" Target="https://dx.doi.org/10.1007/978-3-030-57993-7_29" TargetMode="External"/><Relationship Id="rId19" Type="http://schemas.openxmlformats.org/officeDocument/2006/relationships/hyperlink" Target="https://hal.science/hal-02342441v1" TargetMode="External"/><Relationship Id="rId20" Type="http://schemas.openxmlformats.org/officeDocument/2006/relationships/hyperlink" Target="https://dx.doi.org/10.1109/IESM45758.2019.8948110" TargetMode="External"/><Relationship Id="rId21" Type="http://schemas.openxmlformats.org/officeDocument/2006/relationships/hyperlink" Target="https://hal.science/hal-03005639v1" TargetMode="External"/><Relationship Id="rId22" Type="http://schemas.openxmlformats.org/officeDocument/2006/relationships/hyperlink" Target="https://hal.science/hal-02277658v1" TargetMode="External"/><Relationship Id="rId23" Type="http://schemas.openxmlformats.org/officeDocument/2006/relationships/hyperlink" Target="https://hal.science/hal-03431793v2" TargetMode="External"/><Relationship Id="rId24" Type="http://schemas.openxmlformats.org/officeDocument/2006/relationships/hyperlink" Target="https://theses.hal.science/tel-03917528v1" TargetMode="External"/><Relationship Id="rId25" Type="http://schemas.openxmlformats.org/officeDocument/2006/relationships/hyperlink" Target="https://www.theses.fr/2022GRALI016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Hamza Bouzekri</dc:title>
  <dc:description>CV</dc:description>
  <dc:subject/>
  <cp:keywords/>
  <cp:category/>
  <cp:lastModifiedBy/>
  <dcterms:created xsi:type="dcterms:W3CDTF">2026-04-28T00:34:55+02:00</dcterms:created>
  <dcterms:modified xsi:type="dcterms:W3CDTF">2026-04-28T00:34:55+02:00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