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Hanen Ochi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Label Coverage Using Regular Expression-Based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 Bennani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Hadhami Elouni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Verification and Evaluation of Computer and Communication Systems (VECoS 2024)</w:t>
            </w:r>
            <w:r>
              <w:rPr/>
              <w:t xml:space="preserve">, Oct 2024, Djerba, Tunisia. pp.16-31,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⟨10.1007/978-3-031-85356-2_2⟩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Observation Graph-Based Generation of Test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 Bennani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Jörg Desel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Tests and Proofs (TAP 2023) Held as Part of STAF 2023</w:t>
            </w:r>
            <w:r>
              <w:rPr/>
              <w:t xml:space="preserve">, Jul 2023, Leicester, United Kingdom. pp.127-146,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⟨10.1007/978-3-031-38828-6_8⟩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Compatibility of Web Services Behaviorally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Fundamentals of Software Engineering (FSEN)</w:t>
            </w:r>
            <w:r>
              <w:rPr/>
              <w:t xml:space="preserve">, Apr 2013, Tehran, Iran. pp.267-282,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⟨10.1007/978-3-642-40213-5_17⟩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abstraction and compatibility checking of web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2013 : 20th International Conference on Web Services</w:t>
            </w:r>
            <w:r>
              <w:rPr/>
              <w:t xml:space="preserve">, Jun 2013, Santa Clara, United States. pp.163 - 170,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⟨10.1109/ICWS.2013.31⟩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and modular verification of inter-enterprise business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/>
              <w:t xml:space="preserve">Systems and Control [cs.SY]. Université Sorbonne Paris Cité, 2015.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2015USPCD064⟩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tel-01733337v1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specific compatibility criteria for web service composition : formal abstraction and modular verification approach1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2012, 9 (4), pp.45-68.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⟨10.4018/jwsr.2012100103⟩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hal-00864663v1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338v1" TargetMode="External"/><Relationship Id="rId8" Type="http://schemas.openxmlformats.org/officeDocument/2006/relationships/hyperlink" Target="https://hal.science/search/index/?q=*&amp;authFullName_s=Kais Klai" TargetMode="External"/><Relationship Id="rId9" Type="http://schemas.openxmlformats.org/officeDocument/2006/relationships/hyperlink" Target="https://hal.science/search/index/?q=*&amp;authFullName_s=Mohamed Taha Bennani" TargetMode="External"/><Relationship Id="rId10" Type="http://schemas.openxmlformats.org/officeDocument/2006/relationships/hyperlink" Target="https://hal.science/search/index/?q=*&amp;authFullName_s=Jaime Arias" TargetMode="External"/><Relationship Id="rId11" Type="http://schemas.openxmlformats.org/officeDocument/2006/relationships/hyperlink" Target="https://hal.science/search/index/?q=*&amp;authFullName_s=Hanen Ochi" TargetMode="External"/><Relationship Id="rId12" Type="http://schemas.openxmlformats.org/officeDocument/2006/relationships/hyperlink" Target="https://hal.science/search/index/?q=*&amp;authFullName_s=Hadhami Elouni" TargetMode="External"/><Relationship Id="rId13" Type="http://schemas.openxmlformats.org/officeDocument/2006/relationships/hyperlink" Target="https://dx.doi.org/10.1007/978-3-031-85356-2_2" TargetMode="External"/><Relationship Id="rId14" Type="http://schemas.openxmlformats.org/officeDocument/2006/relationships/hyperlink" Target="https://hal.science/hal-04168937v1" TargetMode="External"/><Relationship Id="rId15" Type="http://schemas.openxmlformats.org/officeDocument/2006/relationships/hyperlink" Target="https://hal.science/search/index/?q=*&amp;authFullName_s=J&#246;rg Desel" TargetMode="External"/><Relationship Id="rId16" Type="http://schemas.openxmlformats.org/officeDocument/2006/relationships/hyperlink" Target="https://dx.doi.org/10.1007/978-3-031-38828-6_8" TargetMode="External"/><Relationship Id="rId17" Type="http://schemas.openxmlformats.org/officeDocument/2006/relationships/hyperlink" Target="https://inria.hal.science/hal-01514668v1" TargetMode="External"/><Relationship Id="rId18" Type="http://schemas.openxmlformats.org/officeDocument/2006/relationships/hyperlink" Target="https://dx.doi.org/10.1007/978-3-642-40213-5_17" TargetMode="External"/><Relationship Id="rId19" Type="http://schemas.openxmlformats.org/officeDocument/2006/relationships/hyperlink" Target="https://hal.science/hal-01275069v1" TargetMode="External"/><Relationship Id="rId20" Type="http://schemas.openxmlformats.org/officeDocument/2006/relationships/hyperlink" Target="https://hal.science/search/index/?q=*&amp;authFullName_s=Samir Tata" TargetMode="External"/><Relationship Id="rId21" Type="http://schemas.openxmlformats.org/officeDocument/2006/relationships/hyperlink" Target="https://dx.doi.org/10.1109/ICWS.2013.31" TargetMode="External"/><Relationship Id="rId22" Type="http://schemas.openxmlformats.org/officeDocument/2006/relationships/hyperlink" Target="https://theses.hal.science/tel-01733337v1" TargetMode="External"/><Relationship Id="rId23" Type="http://schemas.openxmlformats.org/officeDocument/2006/relationships/hyperlink" Target="https://www.theses.fr/2015USPCD064" TargetMode="External"/><Relationship Id="rId24" Type="http://schemas.openxmlformats.org/officeDocument/2006/relationships/hyperlink" Target="https://hal.science/hal-00864663v1" TargetMode="External"/><Relationship Id="rId25" Type="http://schemas.openxmlformats.org/officeDocument/2006/relationships/hyperlink" Target="https://dx.doi.org/10.4018/jwsr.201210010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Hanen Ochi</dc:title>
  <dc:description>CV</dc:description>
  <dc:subject/>
  <cp:keywords/>
  <cp:category/>
  <cp:lastModifiedBy/>
  <dcterms:created xsi:type="dcterms:W3CDTF">2026-05-21T15:56:41+02:00</dcterms:created>
  <dcterms:modified xsi:type="dcterms:W3CDTF">2026-05-21T15:56:41+02:00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