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Hassan BA-HADDOU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and distribution of organic pollutants in a Moroccan river: Characterization of dissolved organic matter by absorption, excitation–emission fluorescence and chemometric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Omar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pp.135899.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⟨10.1016/j.jhazmat.2024.135899⟩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d'échantillonnage intégratif passif par TSP associée à l'UHPLC/MSMS et à la fluorescence 3D/PARAFAC pour l'analyse de micropolluants émergents dans les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5EME EDITION DU CONGRES INTERNATIONAL DES ETUDES SUR L’EAU ET L’ENVIRONNEMENT</w:t>
            </w:r>
            <w:r>
              <w:rPr/>
              <w:t xml:space="preserve">, Mar 2023, Al-Hoceima,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tiges silicone polaire comme outils pertinents pour optimiser les stratégies de surveillance des milieux aquatiques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2022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3D/PARAFAC pour l'évaluation de l'efficacité de traitement des eaux usées au niveau de la STEP Ain Taoujdate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El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Pratiques Francophones de Sciences Analytiques (JPFSA)</w:t>
            </w:r>
            <w:r>
              <w:rPr/>
              <w:t xml:space="preserve">, Jun 2022,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hal-04868589v1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56374v1" TargetMode="External"/><Relationship Id="rId9" Type="http://schemas.openxmlformats.org/officeDocument/2006/relationships/hyperlink" Target="https://hal.science/search/index/?q=*&amp;authFullName_s=Hassan Ba-Haddou" TargetMode="External"/><Relationship Id="rId10" Type="http://schemas.openxmlformats.org/officeDocument/2006/relationships/hyperlink" Target="https://hal.science/search/index/?q=*&amp;authFullName_s=Omar Taoussi" TargetMode="External"/><Relationship Id="rId11" Type="http://schemas.openxmlformats.org/officeDocument/2006/relationships/hyperlink" Target="https://hal.science/search/index/?q=*&amp;authFullName_s=Saadia Ait Lyazidi" TargetMode="External"/><Relationship Id="rId12" Type="http://schemas.openxmlformats.org/officeDocument/2006/relationships/hyperlink" Target="https://hal.science/search/index/?q=*&amp;authFullName_s=Marina Coquery" TargetMode="External"/><Relationship Id="rId13" Type="http://schemas.openxmlformats.org/officeDocument/2006/relationships/hyperlink" Target="https://hal.science/search/index/?q=*&amp;authFullName_s=Matthieu Masson" TargetMode="External"/><Relationship Id="rId14" Type="http://schemas.openxmlformats.org/officeDocument/2006/relationships/hyperlink" Target="https://dx.doi.org/10.1016/j.jhazmat.2024.135899" TargetMode="External"/><Relationship Id="rId15" Type="http://schemas.openxmlformats.org/officeDocument/2006/relationships/hyperlink" Target="https://hal.inrae.fr/hal-04815226v1" TargetMode="External"/><Relationship Id="rId16" Type="http://schemas.openxmlformats.org/officeDocument/2006/relationships/hyperlink" Target="https://hal.science/search/index/?q=*&amp;authFullName_s=Mustapha Haddad" TargetMode="External"/><Relationship Id="rId17" Type="http://schemas.openxmlformats.org/officeDocument/2006/relationships/hyperlink" Target="https://hal.science/search/index/?q=*&amp;authFullName_s=C&#233;line Guillemain" TargetMode="External"/><Relationship Id="rId18" Type="http://schemas.openxmlformats.org/officeDocument/2006/relationships/hyperlink" Target="https://hal.inrae.fr/hal-04815242v1" TargetMode="External"/><Relationship Id="rId19" Type="http://schemas.openxmlformats.org/officeDocument/2006/relationships/hyperlink" Target="https://hal.science/search/index/?q=*&amp;authFullName_s=Christelle Margoum" TargetMode="External"/><Relationship Id="rId20" Type="http://schemas.openxmlformats.org/officeDocument/2006/relationships/hyperlink" Target="https://hal.inrae.fr/hal-04868589v1" TargetMode="External"/><Relationship Id="rId21" Type="http://schemas.openxmlformats.org/officeDocument/2006/relationships/hyperlink" Target="https://hal.science/search/index/?q=*&amp;authFullName_s=Abdelmajid El Bakkal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BA-HADDOU</dc:title>
  <dc:description>CV</dc:description>
  <dc:subject/>
  <cp:keywords/>
  <cp:category/>
  <cp:lastModifiedBy/>
  <dcterms:created xsi:type="dcterms:W3CDTF">2026-04-11T17:06:11+02:00</dcterms:created>
  <dcterms:modified xsi:type="dcterms:W3CDTF">2026-04-11T17:06:11+02:00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