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Hayet MEBIROUK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immobilier El Ryadh à Oran : une nouvelle approche de l'urbanisation et de la qualité de vie en 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Hayet Mebirouk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Boulezrag Ibtissem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Fatih Klouche-Djedid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sur l’architecture et l’ingénierie des villes</w:t>
            </w:r>
            <w:r>
              <w:rPr/>
              <w:t xml:space="preserve">, Startup Pedagogic and Scientific Conferences and Publications, Nov 2024, Tlemcen,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EXCLUSION ET PRECARITE: ANALYSE DE LA MARGINALISATION SOCIO-SPATIALE D’EL DJORF A TEBESSA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Meriem Douib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Hayet Mebirouk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Economy in the XXI Century: Globalization and Regionalization: Proceedings of the 10th International Student Scientific</w:t>
            </w:r>
            <w:r>
              <w:rPr/>
              <w:t xml:space="preserve">, Moscow: RUDN University, May 2025, Moscow, Russie. pp.296-300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hal-05437458v1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fontaine romaine « Ain El-Bled » du Vieux Mila, un patrimoine architectural à revaloriser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Nacima Hacini-Chikh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Hayet Mebirouk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du patrimoine JEPAT 2017, Université Aboubekr BELKAID, Tlemcen,</w:t>
            </w:r>
            <w:r>
              <w:rPr/>
              <w:t xml:space="preserve">, Apr 2017, Tlemcen, Algérie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hal-03834321v1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GENERALITES PORTANT SUR L’URBANISME &amp;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Hayet Mebirouk</w:t>
              </w:r>
            </w:hyperlink>
          </w:p>
          <w:p>
            <w:pPr/>
            <w:r>
              <w:rPr/>
              <w:t xml:space="preserve">Licence. Urbanisme, Département d'Architecture, Université d'Annaba, Algérie. 2015, pp.9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hal-05329242v1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2026v1" TargetMode="External"/><Relationship Id="rId8" Type="http://schemas.openxmlformats.org/officeDocument/2006/relationships/hyperlink" Target="https://hal.science/search/index/?q=*&amp;authFullName_s=Hayet Mebirouk" TargetMode="External"/><Relationship Id="rId9" Type="http://schemas.openxmlformats.org/officeDocument/2006/relationships/hyperlink" Target="https://hal.science/search/index/?q=*&amp;authFullName_s=Boulezrag Ibtissem" TargetMode="External"/><Relationship Id="rId10" Type="http://schemas.openxmlformats.org/officeDocument/2006/relationships/hyperlink" Target="https://hal.science/search/index/?q=*&amp;authFullName_s=Mehdi Fatih Klouche-Djedid" TargetMode="External"/><Relationship Id="rId11" Type="http://schemas.openxmlformats.org/officeDocument/2006/relationships/hyperlink" Target="https://hal.science/hal-05437458v1" TargetMode="External"/><Relationship Id="rId12" Type="http://schemas.openxmlformats.org/officeDocument/2006/relationships/hyperlink" Target="https://hal.science/search/index/?q=*&amp;authFullName_s=Meriem Douib" TargetMode="External"/><Relationship Id="rId13" Type="http://schemas.openxmlformats.org/officeDocument/2006/relationships/hyperlink" Target="https://hal.science/hal-03834321v1" TargetMode="External"/><Relationship Id="rId14" Type="http://schemas.openxmlformats.org/officeDocument/2006/relationships/hyperlink" Target="https://hal.science/search/index/?q=*&amp;authFullName_s=Nacima Hacini-Chikh" TargetMode="External"/><Relationship Id="rId15" Type="http://schemas.openxmlformats.org/officeDocument/2006/relationships/hyperlink" Target="https://hal.science/hal-05329242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Hayet MEBIROUK</dc:title>
  <dc:description>CV</dc:description>
  <dc:subject/>
  <cp:keywords/>
  <cp:category/>
  <cp:lastModifiedBy/>
  <dcterms:created xsi:type="dcterms:W3CDTF">2026-05-01T20:06:07+02:00</dcterms:created>
  <dcterms:modified xsi:type="dcterms:W3CDTF">2026-05-01T20:06:07+02:00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