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Hector Ruiz Soto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Vega, El premio de la Hermosura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d'Artois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/>
              <w:t xml:space="preserve">Gredos, 1, pp.53-210,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Velázquez, Apeles de su Siglo. Historia y ficción en la obra del pintor de Felipe 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Héctor Ruiz Soto</w:t>
              </w:r>
            </w:hyperlink>
          </w:p>
          <w:p>
            <w:pPr/>
            <w:r>
              <w:rPr/>
              <w:t xml:space="preserve">Belin; CNED,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 de Juan de Espinosa a Juan de Arguijo sobre la poesía oscura, con otras sales contra Góngora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/>
              <w:t xml:space="preserve">Labex Obvil.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Velazquez, Apeles de su siglo.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Héctor Ruiz Soto</w:t>
              </w:r>
            </w:hyperlink>
          </w:p>
          <w:p>
            <w:pPr/>
            <w:r>
              <w:rPr/>
              <w:t xml:space="preserve">CNED Belin, 2021, Major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 Carpio, El premio de la hermosura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d'Artois</w:t>
              </w:r>
            </w:hyperlink>
          </w:p>
          <w:p>
            <w:pPr/>
            <w:r>
              <w:rPr/>
              <w:t xml:space="preserve">Prolope. Gredos, Comedias de Lope de Vega, Parte XVI, ed. Florence d'Artois et Luigi Giuliani, pp.55-210,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cortesana: transmisión e interpretación de un espectáculo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d'Artois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41,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espectáculo para los sentidos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d'Artois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140,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⟨10.4000/criticon.17068⟩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Lochert, Marc Vuillermoz y Enrica Zanin, dirs., «Le théâtre au miroir des langues. France, Italie, Espagne. XVIe-XVIIe siècles» / Claudia Demattè, Eugenio Maggi y Marco Presotto, eds., «La traducción del teatro clásico español (siglos XIX-XXI)»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Héctor Ruiz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Lope de Vega: Texto, Literatura, Cultura </w:t>
            </w:r>
            <w:r>
              <w:rPr/>
              <w:t xml:space="preserve">, 2022, 28, pp.593-598.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⟨10.5565/rev/anuariolopedevega.464⟩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Descubrir verdades desvelando apariencias: la apertura de la cortina como puesta en escena del saber en el Siglo de Oro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Héctor Ruiz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2021, 46 (1), pp.115-145.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⟨10.5209/chmo.70390⟩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 uno por su parte: monólogos trenzados y cantos amebeos en los albores de la comedia nueva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Héctor Ruiz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Lope de Vega: Texto, Literatura, Cultura </w:t>
            </w:r>
            <w:r>
              <w:rPr/>
              <w:t xml:space="preserve">, 2020, 26, pp.48.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⟨10.5565/rev/anuariolopedevega.352⟩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a Góngora &amp;quot;sin corazón de misterio alguno&amp;quot;. Juan de Espinosa Medrano y la definición de la poesía en su polémica con Manuel de Faria y Sousa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Apariencia ou l’instant du dévoilement : Théâtre et rituels dans l’Espagne du Siècle d’or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/>
              <w:t xml:space="preserve">Sciences de l'Homme et Société. Sorbonne Université, 2019.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tel-02477469v1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 sagrado y laus urbis en la Vista y Plano de Toledo de El Greco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ville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Marie-Catherine de Villedieu, Le Favori, tragi-comédie (1665), Delphine Amstutz (éd.), Paris, Hermann, Bibliothèque des littératures classiques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Martinez-Chauvin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Héctor Ruiz Soto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hal-03944314v1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018411v1" TargetMode="External"/><Relationship Id="rId8" Type="http://schemas.openxmlformats.org/officeDocument/2006/relationships/hyperlink" Target="https://hal.science/search/index/?q=*&amp;authFullName_s=Florence d'Artois" TargetMode="External"/><Relationship Id="rId9" Type="http://schemas.openxmlformats.org/officeDocument/2006/relationships/hyperlink" Target="https://hal.science/search/index/?q=*&amp;authFullName_s=Hector Ruiz" TargetMode="External"/><Relationship Id="rId10" Type="http://schemas.openxmlformats.org/officeDocument/2006/relationships/hyperlink" Target="https://hal.science/hal-03928119v1" TargetMode="External"/><Relationship Id="rId11" Type="http://schemas.openxmlformats.org/officeDocument/2006/relationships/hyperlink" Target="https://hal.science/search/index/?q=*&amp;authFullName_s=H&#233;ctor Ruiz Soto" TargetMode="External"/><Relationship Id="rId12" Type="http://schemas.openxmlformats.org/officeDocument/2006/relationships/hyperlink" Target="https://hal.sorbonne-universite.fr/hal-03968562v1" TargetMode="External"/><Relationship Id="rId13" Type="http://schemas.openxmlformats.org/officeDocument/2006/relationships/hyperlink" Target="https://shs.hal.science/halshs-05490939v1" TargetMode="External"/><Relationship Id="rId14" Type="http://schemas.openxmlformats.org/officeDocument/2006/relationships/hyperlink" Target="https://hal.science/search/index/?q=*&amp;authFullName_s=Raul Caplan" TargetMode="External"/><Relationship Id="rId15" Type="http://schemas.openxmlformats.org/officeDocument/2006/relationships/hyperlink" Target="https://hal.sorbonne-universite.fr/hal-03968552v1" TargetMode="External"/><Relationship Id="rId16" Type="http://schemas.openxmlformats.org/officeDocument/2006/relationships/hyperlink" Target="https://hal.sorbonne-universite.fr/hal-04018347v1" TargetMode="External"/><Relationship Id="rId17" Type="http://schemas.openxmlformats.org/officeDocument/2006/relationships/hyperlink" Target="https://hal.sorbonne-universite.fr/hal-04018318v1" TargetMode="External"/><Relationship Id="rId18" Type="http://schemas.openxmlformats.org/officeDocument/2006/relationships/hyperlink" Target="https://hal.science/search/index/?q=*&amp;authFullName_s=Yannick Barne" TargetMode="External"/><Relationship Id="rId19" Type="http://schemas.openxmlformats.org/officeDocument/2006/relationships/hyperlink" Target="https://dx.doi.org/10.4000/criticon.17068" TargetMode="External"/><Relationship Id="rId20" Type="http://schemas.openxmlformats.org/officeDocument/2006/relationships/hyperlink" Target="https://hal.sorbonne-universite.fr/hal-03968573v1" TargetMode="External"/><Relationship Id="rId21" Type="http://schemas.openxmlformats.org/officeDocument/2006/relationships/hyperlink" Target="https://dx.doi.org/10.5565/rev/anuariolopedevega.464" TargetMode="External"/><Relationship Id="rId22" Type="http://schemas.openxmlformats.org/officeDocument/2006/relationships/hyperlink" Target="https://hal.science/hal-03928096v1" TargetMode="External"/><Relationship Id="rId23" Type="http://schemas.openxmlformats.org/officeDocument/2006/relationships/hyperlink" Target="https://dx.doi.org/10.5209/chmo.70390" TargetMode="External"/><Relationship Id="rId24" Type="http://schemas.openxmlformats.org/officeDocument/2006/relationships/hyperlink" Target="https://hal.science/hal-03928102v1" TargetMode="External"/><Relationship Id="rId25" Type="http://schemas.openxmlformats.org/officeDocument/2006/relationships/hyperlink" Target="https://dx.doi.org/10.5565/rev/anuariolopedevega.352" TargetMode="External"/><Relationship Id="rId26" Type="http://schemas.openxmlformats.org/officeDocument/2006/relationships/hyperlink" Target="https://hal.science/hal-01613906v1" TargetMode="External"/><Relationship Id="rId27" Type="http://schemas.openxmlformats.org/officeDocument/2006/relationships/hyperlink" Target="https://hal.science/tel-02477469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hal.science/hal-01622498v1" TargetMode="External"/><Relationship Id="rId30" Type="http://schemas.openxmlformats.org/officeDocument/2006/relationships/hyperlink" Target="https://hal.sorbonne-universite.fr/hal-03944314v1" TargetMode="External"/><Relationship Id="rId31" Type="http://schemas.openxmlformats.org/officeDocument/2006/relationships/hyperlink" Target="https://hal.science/search/index/?q=*&amp;authFullName_s=Andrea Martinez-Chauvi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Hector Ruiz Soto</dc:title>
  <dc:description>CV</dc:description>
  <dc:subject/>
  <cp:keywords/>
  <cp:category/>
  <cp:lastModifiedBy/>
  <dcterms:created xsi:type="dcterms:W3CDTF">2026-05-22T06:57:26+02:00</dcterms:created>
  <dcterms:modified xsi:type="dcterms:W3CDTF">2026-05-22T06:57:26+02:00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