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 Giunashvili </w:t>
      </w:r>
      <w:r>
        <w:rPr>
          <w:color w:val="641e6e"/>
        </w:rPr>
        <w:t xml:space="preserve"> Researcher at the G. Tsereteli Institute/Ilia State University, Georgia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helen-giunashvili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Compareti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Milad Jahangirfar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Hunara</w:t>
            </w:r>
            <w:r>
              <w:rPr/>
              <w:t xml:space="preserve">, 3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Compareti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Atefeh 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Nadali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Hunara</w:t>
            </w:r>
            <w:r>
              <w:rPr/>
              <w:t xml:space="preserve">, 2 (2), 2025, Hunara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Seals from the “Iranian Collection” (According to the Glyptic Material of the S. Janashia State Museum of Georgia)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Ketevan Ramishvili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Amirani</w:t>
            </w:r>
            <w:r>
              <w:rPr/>
              <w:t xml:space="preserve">, 2025, 41, pp.58-98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Georgian Manuscripts of Shahnameh Translations with Miniatures at the National Centre of Manuscripts of Georgia (“Rostomiani”)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Orientalist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Georgia and pre-Islamic Iran: Issues of Cultural Relations in the Light of Glyptic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Ketevan Ramishvili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Hunara</w:t>
            </w:r>
            <w:r>
              <w:rPr/>
              <w:t xml:space="preserve">, 2024, vol. 2 (1), pp.29-57.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⟨10.22034/hunara.2023.176111⟩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Digitized Examples of the 17th Century Georgian-Persian illuminated documents from Georgian Repositories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Orientalist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Georgian-Persian illuminated historical documents from K.Kekelidze Georgian National Centre of Manuscipts: Perspectives for digitization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Orientalist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Illuminated Historical Documents of Safavid Period from Georgian Depositories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Orientalist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Persian Gospel Manuscript in Georgian Script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Tamar Abuladze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Namag: A Persian Quarterly of Iranian Studies</w:t>
            </w:r>
            <w:r>
              <w:rPr/>
              <w:t xml:space="preserve">, 2021, 5 (4), pp.102-119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à la peau de panthère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iranica</w:t>
            </w:r>
            <w:r>
              <w:rPr/>
              <w:t xml:space="preserve">, 2021, 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 AND IRAN: HISTORICAL-CULTURAL CONTEXT AND TENDENCIES OF GEORGIAN RENAISSANCE (ACCORDING TO GEORGIAN HANDWRITTEN HERITAGE)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Tamar Abuladze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Georgia</w:t>
            </w:r>
            <w:r>
              <w:rPr/>
              <w:t xml:space="preserve">, 2021,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Ancient Aramaic Epigraphy of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Namag: A Persian Quarterly of Iranian Studies</w:t>
            </w:r>
            <w:r>
              <w:rPr/>
              <w:t xml:space="preserve">, 2019, 4 (3-4),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Researches on Persian and Georgian-Persian Historical Documents of Nader Shah's Times from Georgian Depositories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Tamar Abuladze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iranica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Historical Documents of Georgia (Sixteenth to Eighteenth Centuries): Aspects of Linguistic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Tamar Abuladze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Persianate Studies</w:t>
            </w:r>
            <w:r>
              <w:rPr/>
              <w:t xml:space="preserve">, 2012, 5, pp.35 - 42.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⟨10.1163/18747167-12341236⟩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Pahlavi badag (eine historisch-etymologische Ubersicht)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Altorientalische Forschungen</w:t>
            </w:r>
            <w:r>
              <w:rPr/>
              <w:t xml:space="preserve">, 2002, 29 (1), pp.195-201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 der Geschichte der parthisch-georgischen Sprachbeziehungen (altgeorgisch azaveri)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Georgica</w:t>
            </w:r>
            <w:r>
              <w:rPr/>
              <w:t xml:space="preserve">, 1999,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Computerized Classification of Data Pertaining to the Contacts of Iranian and Georgian Languages, The Quarterly Journal of Iranian Academy of Persian Language and Literature,Tehran,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Nameh Farhangestan</w:t>
            </w:r>
            <w:r>
              <w:rPr/>
              <w:t xml:space="preserve">, 1998, 3 (4),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Representations on Sasanian Glyptic (Based on collections preserved at the Glyptic Fund of the S. Janashia State Museum of Georgia)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Ketevan Ramishvili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Georgia and the Caucasus - Past, Present, Future</w:t>
            </w:r>
            <w:r>
              <w:rPr/>
              <w:t xml:space="preserve">, University of Georgia, Nov 2025, Tbilisi, Georgia. pp.306-325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Aramaic (Arameographic) Inscriptions on Silver and Golden Objects from Armazi and Bagineti (II-IIIcc.AD)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Gaby Abousamra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Fifty-Second International Conference: The Aramaeans: History, Literature, and Archaeology</w:t>
            </w:r>
            <w:r>
              <w:rPr/>
              <w:t xml:space="preserve">, Jul 2023,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Academician Konstantin Tsereteli - Researcher of the Old Aramaic Epigraphy of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Orientalistic Epigraphic readings in Memory of D.D.Vasiliev</w:t>
            </w:r>
            <w:r>
              <w:rPr/>
              <w:t xml:space="preserve">, Oct 2023,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Aramaic (Arameographic) Inscriptions on Silver and Golden Objects of ancient Georgia (V c. BC–IIIc.AD)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ANTIQUITY: ANCIENT KNOWLEDGE AND SPECIFIC NATURE OF SOURCES Materials of the scientific conference in memory of Edvin Arvidovich Grantovsky and Dmitry Sergeyevich Raevsky, Moscow</w:t>
            </w:r>
            <w:r>
              <w:rPr/>
              <w:t xml:space="preserve">, Mar 2022,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Plates with Aramaic (Arameographic) Inscriptions from Dedoplis Gora (I c AD): Issues of Linguistic-Paleographic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Abousamra Gaby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Orientalistentag 34 100 Jaherstag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Aramaic Script in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Grapholinguistics in the 21th Century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Iran and Georgia: Issues of Cultural-Religious Interrelations in the Light of Old Georgian Hagiography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Holy Hero(in)es: Literary Constructions of Heroism in Late Antique and Early Medieval Hagiography -</w:t>
            </w:r>
            <w:r>
              <w:rPr/>
              <w:t xml:space="preserve">, Ghent University, Feb 2016, Ghent ( Online 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Fantastic Creature “Pasku(n)č” in Material Culture of Christian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Irma Matiashvili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Trinks, Jürgen (Hg.): Chancen und Schwierigkeiten des interkulturellen Dialogs über ästhetische Fragen. Wien: LIT 2016</w:t>
            </w:r>
            <w:r>
              <w:rPr/>
              <w:t xml:space="preserve">, Jun 2014,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Parthian Onomastics in the Stele of Vespasian from Mtskheta (I c AD)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/>
              <w:t xml:space="preserve">2024, XIII International Conference "Antiquity: Historical Knowledge and Specificity of the Source", Moscow,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Pahlavi Badag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/>
              <w:t xml:space="preserve">pp.323-327, 2020, 978-9941-18-362-1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Glyptics in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past, Present and Future, First International Conference in Iranian Studies, 2-4 October, Bucharest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Poem “Knight in the Panther’s Skin” in Iran (Studies and Translations)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Literatures in Translation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Studies in Georgia (Material Culture)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Nino Silagadze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Conference of the Spanish Society of Iranian Studies</w:t>
            </w:r>
            <w:r>
              <w:rPr/>
              <w:t xml:space="preserve">, Oct 2023, Santiago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Oriental Vocabulary in Sulkhan-Saba Orbeliani's “Georgian Dictionary” (XVIII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Sofia Imedadze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ICHLL2022 : International Conference on Historical Lexicography and Lexicology 2022</w:t>
            </w:r>
            <w:r>
              <w:rPr/>
              <w:t xml:space="preserve">, Jun 2022, Lorient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XVII-XVIII Centuries Persian Manuscripts in Georgian Script from Georgian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international Langue et Territoire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Middle Iranian Onomastics in Greek Inscriptions of (Pre)-Christian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Biennial Iranian Studies Conference (ISIS)</w:t>
            </w:r>
            <w:r>
              <w:rPr/>
              <w:t xml:space="preserve">, Aug 2016, Vienna (online),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Iran and Georgia: Historical-Cultural Context and Tendencies of Georgian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and the West: Converging Perspectives</w:t>
            </w:r>
            <w:r>
              <w:rPr/>
              <w:t xml:space="preserve">, Jul 2015, Warwick, British Virgin Islands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Zoroastrian terminology in Old Georgian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 Thirty Third International Conference "Zoroastrianism in the Levant"</w:t>
            </w:r>
            <w:r>
              <w:rPr/>
              <w:t xml:space="preserve">, Jul 2012, Oxford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Hunara: Journal of Ancient Iranian Arts and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caucasiennes du Sud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Melikishvili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humaines, N 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caucasiennes du Sud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Melikishvili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Interdisciplinaires En Sciences Humaines</w:t>
            </w:r>
            <w:r>
              <w:rPr/>
              <w:t xml:space="preserve">, 7, pp.274-303,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Concerning One Unpublished Persian Historical Document from Afshar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 Giunashvili</w:t>
              </w:r>
            </w:hyperlink>
          </w:p>
          <w:p>
            <w:pPr/>
            <w:r>
              <w:rPr/>
              <w:t xml:space="preserve">Anna Krasnowolska. </w:t>
            </w:r>
            <w:r>
              <w:rPr>
                <w:i w:val="1"/>
                <w:iCs w:val="1"/>
              </w:rPr>
              <w:t xml:space="preserve">Studies on The Iranian World II Medieval and Modern</w:t>
            </w:r>
            <w:r>
              <w:rPr/>
              <w:t xml:space="preserve">, II,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hal-04742397v1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53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-giunashvili" TargetMode="External"/><Relationship Id="rId9" Type="http://schemas.openxmlformats.org/officeDocument/2006/relationships/hyperlink" Target="https://hal.science/hal-05427945v1" TargetMode="External"/><Relationship Id="rId10" Type="http://schemas.openxmlformats.org/officeDocument/2006/relationships/hyperlink" Target="https://hal.science/search/index/?q=*&amp;authFullName_s=Helen Giunashvili" TargetMode="External"/><Relationship Id="rId11" Type="http://schemas.openxmlformats.org/officeDocument/2006/relationships/hyperlink" Target="https://hal.science/search/index/?q=*&amp;authFullName_s=Matteo Compareti" TargetMode="External"/><Relationship Id="rId12" Type="http://schemas.openxmlformats.org/officeDocument/2006/relationships/hyperlink" Target="https://hal.science/search/index/?q=*&amp;authFullName_s=Milad Jahangirfar" TargetMode="External"/><Relationship Id="rId13" Type="http://schemas.openxmlformats.org/officeDocument/2006/relationships/hyperlink" Target="https://hal.science/hal-05394426v1" TargetMode="External"/><Relationship Id="rId14" Type="http://schemas.openxmlformats.org/officeDocument/2006/relationships/hyperlink" Target="https://hal.science/search/index/?q=*&amp;authFullName_s=Mohammad Amin" TargetMode="External"/><Relationship Id="rId15" Type="http://schemas.openxmlformats.org/officeDocument/2006/relationships/hyperlink" Target="https://hal.science/search/index/?q=*&amp;authFullName_s=Atefeh Amiri" TargetMode="External"/><Relationship Id="rId16" Type="http://schemas.openxmlformats.org/officeDocument/2006/relationships/hyperlink" Target="https://hal.science/search/index/?q=*&amp;authFullName_s=Davide Nadali" TargetMode="External"/><Relationship Id="rId17" Type="http://schemas.openxmlformats.org/officeDocument/2006/relationships/hyperlink" Target="https://hal.science/hal-05528349v1" TargetMode="External"/><Relationship Id="rId18" Type="http://schemas.openxmlformats.org/officeDocument/2006/relationships/hyperlink" Target="https://hal.science/search/index/?q=*&amp;authFullName_s=Ketevan Ramishvili" TargetMode="External"/><Relationship Id="rId19" Type="http://schemas.openxmlformats.org/officeDocument/2006/relationships/hyperlink" Target="https://hal.science/hal-04969031v1" TargetMode="External"/><Relationship Id="rId20" Type="http://schemas.openxmlformats.org/officeDocument/2006/relationships/hyperlink" Target="https://hal.science/hal-04457476v1" TargetMode="External"/><Relationship Id="rId21" Type="http://schemas.openxmlformats.org/officeDocument/2006/relationships/hyperlink" Target="https://dx.doi.org/10.22034/hunara.2023.176111" TargetMode="External"/><Relationship Id="rId22" Type="http://schemas.openxmlformats.org/officeDocument/2006/relationships/hyperlink" Target="https://hal.science/hal-04722382v1" TargetMode="External"/><Relationship Id="rId23" Type="http://schemas.openxmlformats.org/officeDocument/2006/relationships/hyperlink" Target="https://hal.science/hal-04251986v1" TargetMode="External"/><Relationship Id="rId24" Type="http://schemas.openxmlformats.org/officeDocument/2006/relationships/hyperlink" Target="https://hal.science/hal-04252816v1" TargetMode="External"/><Relationship Id="rId25" Type="http://schemas.openxmlformats.org/officeDocument/2006/relationships/hyperlink" Target="https://shs.hal.science/halshs-03530808v1" TargetMode="External"/><Relationship Id="rId26" Type="http://schemas.openxmlformats.org/officeDocument/2006/relationships/hyperlink" Target="https://hal.science/search/index/?q=*&amp;authFullName_s=Tamar Abuladze" TargetMode="External"/><Relationship Id="rId27" Type="http://schemas.openxmlformats.org/officeDocument/2006/relationships/hyperlink" Target="https://hal.science/hal-04252814v1" TargetMode="External"/><Relationship Id="rId28" Type="http://schemas.openxmlformats.org/officeDocument/2006/relationships/hyperlink" Target="https://hal.science/hal-04741816v1" TargetMode="External"/><Relationship Id="rId29" Type="http://schemas.openxmlformats.org/officeDocument/2006/relationships/hyperlink" Target="https://hal.science/hal-03561391v1" TargetMode="External"/><Relationship Id="rId30" Type="http://schemas.openxmlformats.org/officeDocument/2006/relationships/hyperlink" Target="https://hal.science/hal-04252819v1" TargetMode="External"/><Relationship Id="rId31" Type="http://schemas.openxmlformats.org/officeDocument/2006/relationships/hyperlink" Target="https://hal.science/hal-04244417v1" TargetMode="External"/><Relationship Id="rId32" Type="http://schemas.openxmlformats.org/officeDocument/2006/relationships/hyperlink" Target="https://dx.doi.org/10.1163/18747167-12341236" TargetMode="External"/><Relationship Id="rId33" Type="http://schemas.openxmlformats.org/officeDocument/2006/relationships/hyperlink" Target="https://api.istex.fr/document/00316E1338F399C13EBDCF595910E5F011A0EF88/fulltext/pdf?sid=hal" TargetMode="External"/><Relationship Id="rId34" Type="http://schemas.openxmlformats.org/officeDocument/2006/relationships/hyperlink" Target="https://hal.science/hal-04761969v1" TargetMode="External"/><Relationship Id="rId35" Type="http://schemas.openxmlformats.org/officeDocument/2006/relationships/hyperlink" Target="https://hal.science/hal-04761457v1" TargetMode="External"/><Relationship Id="rId36" Type="http://schemas.openxmlformats.org/officeDocument/2006/relationships/hyperlink" Target="https://hal.science/hal-04761574v1" TargetMode="External"/><Relationship Id="rId37" Type="http://schemas.openxmlformats.org/officeDocument/2006/relationships/hyperlink" Target="https://hal.science/hal-05394458v1" TargetMode="External"/><Relationship Id="rId38" Type="http://schemas.openxmlformats.org/officeDocument/2006/relationships/hyperlink" Target="https://hal.science/hal-04240711v1" TargetMode="External"/><Relationship Id="rId39" Type="http://schemas.openxmlformats.org/officeDocument/2006/relationships/hyperlink" Target="https://hal.science/search/index/?q=*&amp;authFullName_s=Gaby Abousamra" TargetMode="External"/><Relationship Id="rId40" Type="http://schemas.openxmlformats.org/officeDocument/2006/relationships/hyperlink" Target="https://hal.science/hal-04244379v1" TargetMode="External"/><Relationship Id="rId41" Type="http://schemas.openxmlformats.org/officeDocument/2006/relationships/hyperlink" Target="https://hal.science/hal-03788453v1" TargetMode="External"/><Relationship Id="rId42" Type="http://schemas.openxmlformats.org/officeDocument/2006/relationships/hyperlink" Target="https://hal.science/hal-03788202v1" TargetMode="External"/><Relationship Id="rId43" Type="http://schemas.openxmlformats.org/officeDocument/2006/relationships/hyperlink" Target="https://hal.science/search/index/?q=*&amp;authFullName_s=Abousamra Gaby" TargetMode="External"/><Relationship Id="rId44" Type="http://schemas.openxmlformats.org/officeDocument/2006/relationships/hyperlink" Target="https://hal.science/hal-04238511v1" TargetMode="External"/><Relationship Id="rId45" Type="http://schemas.openxmlformats.org/officeDocument/2006/relationships/hyperlink" Target="https://hal.science/hal-04361685v1" TargetMode="External"/><Relationship Id="rId46" Type="http://schemas.openxmlformats.org/officeDocument/2006/relationships/hyperlink" Target="https://hal.science/hal-04252757v1" TargetMode="External"/><Relationship Id="rId47" Type="http://schemas.openxmlformats.org/officeDocument/2006/relationships/hyperlink" Target="https://hal.science/search/index/?q=*&amp;authFullName_s=Irma Matiashvili" TargetMode="External"/><Relationship Id="rId48" Type="http://schemas.openxmlformats.org/officeDocument/2006/relationships/hyperlink" Target="https://hal.science/hal-04749478v1" TargetMode="External"/><Relationship Id="rId49" Type="http://schemas.openxmlformats.org/officeDocument/2006/relationships/hyperlink" Target="https://hal.science/hal-04761810v1" TargetMode="External"/><Relationship Id="rId50" Type="http://schemas.openxmlformats.org/officeDocument/2006/relationships/hyperlink" Target="https://hal.science/hal-04730316v1" TargetMode="External"/><Relationship Id="rId51" Type="http://schemas.openxmlformats.org/officeDocument/2006/relationships/hyperlink" Target="https://hal.science/hal-04816648v1" TargetMode="External"/><Relationship Id="rId52" Type="http://schemas.openxmlformats.org/officeDocument/2006/relationships/hyperlink" Target="https://hal.science/hal-04267896v1" TargetMode="External"/><Relationship Id="rId53" Type="http://schemas.openxmlformats.org/officeDocument/2006/relationships/hyperlink" Target="https://hal.science/search/index/?q=*&amp;authFullName_s=Nino Silagadze" TargetMode="External"/><Relationship Id="rId54" Type="http://schemas.openxmlformats.org/officeDocument/2006/relationships/hyperlink" Target="https://hal.science/hal-04252841v1" TargetMode="External"/><Relationship Id="rId55" Type="http://schemas.openxmlformats.org/officeDocument/2006/relationships/hyperlink" Target="https://hal.science/search/index/?q=*&amp;authFullName_s=Sofia Imedadze" TargetMode="External"/><Relationship Id="rId56" Type="http://schemas.openxmlformats.org/officeDocument/2006/relationships/hyperlink" Target="https://hal.science/hal-04252836v1" TargetMode="External"/><Relationship Id="rId57" Type="http://schemas.openxmlformats.org/officeDocument/2006/relationships/hyperlink" Target="https://hal.science/hal-04252829v1" TargetMode="External"/><Relationship Id="rId58" Type="http://schemas.openxmlformats.org/officeDocument/2006/relationships/hyperlink" Target="https://hal.science/hal-04412080v1" TargetMode="External"/><Relationship Id="rId59" Type="http://schemas.openxmlformats.org/officeDocument/2006/relationships/hyperlink" Target="https://hal.science/hal-04787330v1" TargetMode="External"/><Relationship Id="rId60" Type="http://schemas.openxmlformats.org/officeDocument/2006/relationships/hyperlink" Target="https://hal.science/hal-04327011v1" TargetMode="External"/><Relationship Id="rId61" Type="http://schemas.openxmlformats.org/officeDocument/2006/relationships/hyperlink" Target="https://hal.science/hal-03082854v1" TargetMode="External"/><Relationship Id="rId62" Type="http://schemas.openxmlformats.org/officeDocument/2006/relationships/hyperlink" Target="https://hal.science/search/index/?q=*&amp;authFullName_s=Ir&#232;ne Melikishvili" TargetMode="External"/><Relationship Id="rId63" Type="http://schemas.openxmlformats.org/officeDocument/2006/relationships/hyperlink" Target="https://hal.science/hal-04252781v1" TargetMode="External"/><Relationship Id="rId64" Type="http://schemas.openxmlformats.org/officeDocument/2006/relationships/hyperlink" Target="https://hal.science/hal-0474239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 Giunashvili</dc:title>
  <dc:description>CV</dc:description>
  <dc:subject/>
  <cp:keywords/>
  <cp:category/>
  <cp:lastModifiedBy/>
  <dcterms:created xsi:type="dcterms:W3CDTF">2026-04-06T19:35:25+02:00</dcterms:created>
  <dcterms:modified xsi:type="dcterms:W3CDTF">2026-04-06T19:35:25+02:00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