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Boons </w:t>
      </w:r>
      <w:r>
        <w:rPr>
          <w:color w:val="641e6e"/>
        </w:rPr>
        <w:t xml:space="preserve">Maîtresse de Conférences en littérature du XVIIIe siècle à l'Université Paris Nanterre (Centres des Sciences des Littératures en Langue Française)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helene-boons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0000-0001-6631-1176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196840864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ou espionner ? Deux méthodes journalistiques distinctes au xviiie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2025, 52, pp.57-70.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⟨10.4000/14v01⟩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L’espion turc et autres fictions du témoin étranger —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Colas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2025, 52, pp.5-14.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⟨10.4000/14uzp⟩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rire républicain est-il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2025, pp.97-110.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⟨10.48611/isbn.978-2-406-19159-9.p.0097⟩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Indiscrétions périodiques : « espions » et « babillards » dans les débuts de la guerre d’Amérique (1777-1778)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2022, 79 (79), http://journals.openedition.org/1718/10032.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⟨10.4000/1718.10032⟩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Conversation entre plusieurs cathédrales » (1787) : le patrimoine vu par Notre-Dame de Paris dans une feuille volante de Beffroy de Reigny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2022, https://www.medias19.org/publications/presse-et-patrimoine/conversation-entre-plusieurs-cathedrales-1787-le-patrimoine-vu-par-notre-dame-de-paris-dans-une-feuille-volante-de-beffroy-de-reigny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satire à la juvénale : formes et enjeux de l’indignation chez Rétif de la Bretonne. Enquête sur une œuvre disséminée dans l’œuvre : les « juvénales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2020, 52,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spectateurs » babillards ou l’écriture morale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2 – 2020, 120e année - n° 2 Le pari du babil. Parler pour ne rien dire au siècle des Lumières, 2 – 2020 (n° 2), pp.109-120.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⟨10.15122/isbn.978-2-406-10565-7.p.0109⟩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une œuvre disséminée dans l'œuvre : les “juvénales”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Klein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2020, 52,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colère aux larmes, des juvénales aux Nuits de Paris : l’éthique du Spectateur nocturne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2020, 52,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“Elle était à terre, les mains attachées...” Violences à l’encontre des femmes dans l’espace public des Nuits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2020, 48,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Leprince de Beaumont, nouvelle Spectatrice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2020,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⟨10.4000/aes.2446⟩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DU BABIL. PARLER POUR NE RIEN DIRE AU SIÈCLE DES LUMIÈRES :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2 – 2020, 120e année - n° 2 Le pari du babil. Parler pour ne rien dire au siècle des Lumières, 2 – 2020 (n° 2), pp.261-270.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⟨10.15122/isbn.978-2-406-10565-7.p.0005⟩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retardée : poétique de l’après-coup chez Rétif de la Bretonne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2018, n° 21-22 (1), pp.153.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⟨10.3917/csp.021.0153⟩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Tout réformer et rire de soi : « antisocial », « classe », « pornographie » et « sot », par Motentout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Samzun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Ilhem Belkahla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2016, 48,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L’espion turc et autres fictions du témoin étranger (1684-1829)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Colas Duflo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52, 331 p.,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⟨10.4000/14v05⟩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du babil. Parler pour ne rien dire au siècle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120 (2),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⟨10.15122/isbn.978-2-406-10565-7⟩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satire à la juvénale : formes et enjeux de l’indignation chez Rétif de la Bretonne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Klein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Actes du colloque international (52), pp.9-229,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halshs-04025100v1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Digresser après Mr Spectator. Les &amp;quot;spectateurs&amp;quot; de Marivaux en regard d'Addison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/>
              <w:t xml:space="preserve">Marc Hersant; Nathalie Kremer; Catherine Ramond. </w:t>
            </w:r>
            <w:r>
              <w:rPr>
                <w:i w:val="1"/>
                <w:iCs w:val="1"/>
              </w:rPr>
              <w:t xml:space="preserve">Digressions, réflexions et dissertations dans le récit à l'époque classique</w:t>
            </w:r>
            <w:r>
              <w:rPr/>
              <w:t xml:space="preserve">, 77, </w:t>
            </w:r>
            <w:hyperlink r:id="rId4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pp.467-479, 2025, La République des Lettres, 978-9042952522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brisé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/>
              <w:t xml:space="preserve">Klaus-Dieter Ertler; Yvonne Völkl; Elisabeth Hobisch; Alexandra Fuchs; Hans Fernández. </w:t>
            </w:r>
            <w:r>
              <w:rPr>
                <w:i w:val="1"/>
                <w:iCs w:val="1"/>
              </w:rPr>
              <w:t xml:space="preserve">Storytelling in European and American Spectators</w:t>
            </w:r>
            <w:r>
              <w:rPr/>
              <w:t xml:space="preserve">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pp.167-182, 2020, Die Aufklärung in der Romania, 978-3-631-74841-1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&amp;quot;La correspondance littéraire&amp;quot;, t. xv (édition critique par Monica Hjortberg, avec la collaboration de Ulla Kölving, Ferney-Voltaire, Centre international d’étude du XVIIIe siècle, 2024).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/>
              <w:t xml:space="preserve">2025, https://societe-diderot.org/diderot-cie/correspondance-litteraire-t-xv-annee-1767-edition-critique-par-monica-hjortberg-avec-la-collaboration-de-ulla-kolving/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journalisme d'expression personnelle : &amp;quot;spectateurs&amp;quot; et &amp;quot;espions&amp;quot; dans la ville des Lumières (1709-1799)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</w:p>
          <w:p>
            <w:pPr/>
            <w:r>
              <w:rPr/>
              <w:t xml:space="preserve">Littératures. Université de la Sorbonne Nouvelle Paris III,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tel-04621179v1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8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oons" TargetMode="External"/><Relationship Id="rId8" Type="http://schemas.openxmlformats.org/officeDocument/2006/relationships/hyperlink" Target="https://orcid.org/0000-0001-6631-1176" TargetMode="External"/><Relationship Id="rId9" Type="http://schemas.openxmlformats.org/officeDocument/2006/relationships/hyperlink" Target="https://www.idref.fr/196840864" TargetMode="External"/><Relationship Id="rId10" Type="http://schemas.openxmlformats.org/officeDocument/2006/relationships/hyperlink" Target="https://hal.science/hal-05430539v1" TargetMode="External"/><Relationship Id="rId11" Type="http://schemas.openxmlformats.org/officeDocument/2006/relationships/hyperlink" Target="https://hal.science/search/index/?q=*&amp;authFullName_s=H&#233;l&#232;ne Boons" TargetMode="External"/><Relationship Id="rId12" Type="http://schemas.openxmlformats.org/officeDocument/2006/relationships/hyperlink" Target="https://dx.doi.org/10.4000/14v01" TargetMode="External"/><Relationship Id="rId13" Type="http://schemas.openxmlformats.org/officeDocument/2006/relationships/hyperlink" Target="https://hal.science/hal-05342449v1" TargetMode="External"/><Relationship Id="rId14" Type="http://schemas.openxmlformats.org/officeDocument/2006/relationships/hyperlink" Target="https://hal.science/search/index/?q=*&amp;authFullName_s=Colas Duflo" TargetMode="External"/><Relationship Id="rId15" Type="http://schemas.openxmlformats.org/officeDocument/2006/relationships/hyperlink" Target="https://dx.doi.org/10.4000/14uzp" TargetMode="External"/><Relationship Id="rId16" Type="http://schemas.openxmlformats.org/officeDocument/2006/relationships/hyperlink" Target="https://hal.science/hal-05430531v1" TargetMode="External"/><Relationship Id="rId17" Type="http://schemas.openxmlformats.org/officeDocument/2006/relationships/hyperlink" Target="https://dx.doi.org/10.48611/isbn.978-2-406-19159-9.p.0097" TargetMode="External"/><Relationship Id="rId18" Type="http://schemas.openxmlformats.org/officeDocument/2006/relationships/hyperlink" Target="https://hal.sorbonne-universite.fr/hal-04621173v1" TargetMode="External"/><Relationship Id="rId19" Type="http://schemas.openxmlformats.org/officeDocument/2006/relationships/hyperlink" Target="https://dx.doi.org/10.4000/1718.10032" TargetMode="External"/><Relationship Id="rId20" Type="http://schemas.openxmlformats.org/officeDocument/2006/relationships/hyperlink" Target="https://hal.science/hal-03507652v1" TargetMode="External"/><Relationship Id="rId21" Type="http://schemas.openxmlformats.org/officeDocument/2006/relationships/hyperlink" Target="https://shs.hal.science/halshs-04025156v1" TargetMode="External"/><Relationship Id="rId22" Type="http://schemas.openxmlformats.org/officeDocument/2006/relationships/hyperlink" Target="https://hal.science/search/index/?q=*&amp;authFullName_s=Claude Klein" TargetMode="External"/><Relationship Id="rId23" Type="http://schemas.openxmlformats.org/officeDocument/2006/relationships/hyperlink" Target="https://hal.science/search/index/?q=*&amp;authFullName_s=Laurent Loty" TargetMode="External"/><Relationship Id="rId24" Type="http://schemas.openxmlformats.org/officeDocument/2006/relationships/hyperlink" Target="https://hal.science/search/index/?q=*&amp;authFullName_s=Sylvie Valet" TargetMode="External"/><Relationship Id="rId25" Type="http://schemas.openxmlformats.org/officeDocument/2006/relationships/hyperlink" Target="https://hal.science/hal-02887801v1" TargetMode="External"/><Relationship Id="rId26" Type="http://schemas.openxmlformats.org/officeDocument/2006/relationships/hyperlink" Target="https://dx.doi.org/10.15122/isbn.978-2-406-10565-7.p.0109" TargetMode="External"/><Relationship Id="rId27" Type="http://schemas.openxmlformats.org/officeDocument/2006/relationships/hyperlink" Target="https://hal.science/hal-03507636v1" TargetMode="External"/><Relationship Id="rId28" Type="http://schemas.openxmlformats.org/officeDocument/2006/relationships/hyperlink" Target="https://hal.science/hal-03507614v1" TargetMode="External"/><Relationship Id="rId29" Type="http://schemas.openxmlformats.org/officeDocument/2006/relationships/hyperlink" Target="https://hal.science/hal-03507643v1" TargetMode="External"/><Relationship Id="rId30" Type="http://schemas.openxmlformats.org/officeDocument/2006/relationships/hyperlink" Target="https://hal.science/hal-03507338v1" TargetMode="External"/><Relationship Id="rId31" Type="http://schemas.openxmlformats.org/officeDocument/2006/relationships/hyperlink" Target="https://dx.doi.org/10.4000/aes.2446" TargetMode="External"/><Relationship Id="rId32" Type="http://schemas.openxmlformats.org/officeDocument/2006/relationships/hyperlink" Target="https://hal.science/hal-02885523v1" TargetMode="External"/><Relationship Id="rId33" Type="http://schemas.openxmlformats.org/officeDocument/2006/relationships/hyperlink" Target="https://dx.doi.org/10.15122/isbn.978-2-406-10565-7.p.0005" TargetMode="External"/><Relationship Id="rId34" Type="http://schemas.openxmlformats.org/officeDocument/2006/relationships/hyperlink" Target="https://hal.science/hal-03507319v1" TargetMode="External"/><Relationship Id="rId35" Type="http://schemas.openxmlformats.org/officeDocument/2006/relationships/hyperlink" Target="https://dx.doi.org/10.3917/csp.021.0153" TargetMode="External"/><Relationship Id="rId36" Type="http://schemas.openxmlformats.org/officeDocument/2006/relationships/hyperlink" Target="https://hal.science/hal-04409526v1" TargetMode="External"/><Relationship Id="rId37" Type="http://schemas.openxmlformats.org/officeDocument/2006/relationships/hyperlink" Target="https://hal.science/search/index/?q=*&amp;authFullName_s=Patrick Samzun" TargetMode="External"/><Relationship Id="rId38" Type="http://schemas.openxmlformats.org/officeDocument/2006/relationships/hyperlink" Target="https://hal.science/search/index/?q=*&amp;authFullName_s=Fran&#231;oise Le Borgne" TargetMode="External"/><Relationship Id="rId39" Type="http://schemas.openxmlformats.org/officeDocument/2006/relationships/hyperlink" Target="https://hal.science/search/index/?q=*&amp;authFullName_s=Ilhem Belkahla" TargetMode="External"/><Relationship Id="rId40" Type="http://schemas.openxmlformats.org/officeDocument/2006/relationships/hyperlink" Target="https://hal.science/hal-05342446v1" TargetMode="External"/><Relationship Id="rId41" Type="http://schemas.openxmlformats.org/officeDocument/2006/relationships/hyperlink" Target="https://dx.doi.org/10.4000/14v05" TargetMode="External"/><Relationship Id="rId42" Type="http://schemas.openxmlformats.org/officeDocument/2006/relationships/hyperlink" Target="https://hal.science/hal-05430525v1" TargetMode="External"/><Relationship Id="rId43" Type="http://schemas.openxmlformats.org/officeDocument/2006/relationships/hyperlink" Target="https://dx.doi.org/10.15122/isbn.978-2-406-10565-7" TargetMode="External"/><Relationship Id="rId44" Type="http://schemas.openxmlformats.org/officeDocument/2006/relationships/hyperlink" Target="https://shs.hal.science/halshs-04025100v1" TargetMode="External"/><Relationship Id="rId45" Type="http://schemas.openxmlformats.org/officeDocument/2006/relationships/hyperlink" Target="https://hal.science/hal-05430586v1" TargetMode="External"/><Relationship Id="rId46" Type="http://schemas.openxmlformats.org/officeDocument/2006/relationships/hyperlink" Target="https://www.peeters-leuven.be/detail.php?search_key=9789042952522&amp;amp;series_number_str=77&amp;amp;lang=en" TargetMode="External"/><Relationship Id="rId47" Type="http://schemas.openxmlformats.org/officeDocument/2006/relationships/hyperlink" Target="https://hal.science/hal-03507455v1" TargetMode="External"/><Relationship Id="rId48" Type="http://schemas.openxmlformats.org/officeDocument/2006/relationships/hyperlink" Target="https://www.peterlang.com/document/1056957" TargetMode="External"/><Relationship Id="rId49" Type="http://schemas.openxmlformats.org/officeDocument/2006/relationships/hyperlink" Target="https://hal.science/hal-05430529v1" TargetMode="External"/><Relationship Id="rId50" Type="http://schemas.openxmlformats.org/officeDocument/2006/relationships/hyperlink" Target="https://hal.sorbonne-universite.fr/tel-04621179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Boons</dc:title>
  <dc:description>CV</dc:description>
  <dc:subject/>
  <cp:keywords/>
  <cp:category/>
  <cp:lastModifiedBy/>
  <dcterms:created xsi:type="dcterms:W3CDTF">2026-04-30T13:06:27+02:00</dcterms:created>
  <dcterms:modified xsi:type="dcterms:W3CDTF">2026-04-30T13:06:27+02:00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