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plonger dans l'observation n'est pas plonger dans le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Ecrits de spectateurs : théâtre et cinéma, 16, pp.183-195.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⟨10.4000/doublejeu.2573⟩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expérimental des archives audio dans la recherche sur la mémoire des spectateurs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⟨10.4000/rsl.1743⟩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Arps : Tall Tree, Nest of the Wind. The Javanese shadow-play Dewa Ruci performed by Ki Anom Soeroto. A Study in performance philology, Singapour : NUS Press, 2016, x-634 pages, ill.,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pp.297-299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annuel (5), http://journals.openedition.org/rsl/1034.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⟨10.4000/rsl.1037⟩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auditive et mémoire phonique dans les entretiens avec des spectateurs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L'Écho du théâtre. Dynamiques et construction de la mémoire phonique, XXe-XXIe s., annuel (n°5), http://journals.openedition.org/rsl/1200 ; DOI : 10.4000/rsl.1200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⟨10.4000/rsl.1200⟩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&amp;quot;loddrok&amp;quot;. Entre volontés et contraintes, les métamorphoses d'un genre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Le théâtre au Portugal / Le loddrok. Théâtre populaire indonésien, 272, pp.77-143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qui réjouisse les coeurs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2012, Paroles de jeux, paroles de crise, 2011 (59),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Huub de Jonge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2006, Special Focus : Violence in Southeast Asia, 34 (3), pp.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Spontaneity and Conspiracy Theories: Explaining Violence in Central Kalimantan”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2006, Special Focus : Violence in Southeast Asia, 34 (3), pp. 475-491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Practices Which Madurese Culture ? An Anthropological Approach to Traditional Madurese Arts&amp;quot;.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Masyarakat dan Budaya</w:t>
            </w:r>
            <w:r>
              <w:rPr/>
              <w:t xml:space="preserve">, 2002, IV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La recherche sur les arts du spectacle en quête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2000, 1, pp.115-117.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⟨10.4000/moussons.8878⟩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: le travail d'un scénariste dans un spectacle de théâtre populaire madourais&amp;quot;,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4, pp.29-43.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⟨10.3406/asean.1999.1640⟩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Experience in Madurese Loddrok Theatre : A Proposal for an Integrated Score&amp;quot;.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Asian Studies </w:t>
            </w:r>
            <w:r>
              <w:rPr/>
              <w:t xml:space="preserve">, 1998, XVI (1, September 1998), pp. 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scenarist's composition in a madurese popular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Theatre Annual : A Journal of Performance Studies </w:t>
            </w:r>
            <w:r>
              <w:rPr/>
              <w:t xml:space="preserve">, 1995, 48 (Fall),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Foreword/Introduction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Theatre, 19 (1 (Sping)),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Approach to Role-Playing in a Performance of Madurese Loddrok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 19 (1 (Spring)),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Ludruk Revisited: An Epistolary Interview with James L. Peacock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James L Peacock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Theatre, 19 (1 (Spring)),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Performing Arts in Madura (Indonesia) : Elements for an Anthropology of Theatre&amp;quot;.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Theatre Studies</w:t>
            </w:r>
            <w:r>
              <w:rPr/>
              <w:t xml:space="preserve">, 1990, Special International Issue : New Directions in Theatre Research. Proceedings of the XIth F.I.R.T. Congress (selection), Willmar Sauter (ed)., pp. 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Ojung and Pencak Silat : Village and National Sports in Madura&amp;quot;.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1990, 40,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topeng dalang de Madura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du Sud Est et Monde Insulindien </w:t>
            </w:r>
            <w:r>
              <w:rPr/>
              <w:t xml:space="preserve">, 1985, ASEMI Littératures, XVI (1-4), pp. 249 277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pathétique en Asie du Sud-Est insulaire. Le choix des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L'Harmattan, 2013, 978-2-343-01400-5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d'Asie à l’œuvre : Circulation, expression,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Hélène Bouvier et Gérard Toffin. Ecole française d'Extrême-Orient (EFEO), 26, 2012, Etudes thématiques ISSN 1269‐8067, 978-2-85539-146-5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Ethnicity/Ethnicité : Mixed Views /Regards entrecroisés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PDII/LIPI (Centre de documentation et d'information indonésien-Institut des Sciences Indonésien) et LASEMA/CASE/CNRS (Laboratoire Asie du Sud-Est et Monde Austronésien/Centre Asie du Sud-Est/CNRS), 2006, 979 3688 57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Konflik Kekerasan Internal: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Dewi Fortuna Anwar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Tol</w:t>
              </w:r>
            </w:hyperlink>
          </w:p>
          <w:p>
            <w:pPr/>
            <w:r>
              <w:rPr/>
              <w:t xml:space="preserve">Yayasan Obor Indonesia, MOST-LIPI; LASEMA-CNRS, KITLV-Jakarta, 2005, 979-461-515-3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Violence: A Working Bibliography with Special Reference to Indonesia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Lèbur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Forum Jakarta-Paris, Ecole française d'Extrême-Orient, Yayasan Asosiasi Tradisi Lisan dan Yayasan Obor Indonesia. Yayasan Obor Indonesia, 14, 2002, Seri Tradisi Lisan Nusantara [Collection des Traditions Orales Nousantariennes], 979-461-420-3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théâtrales en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Institut de recherche sur le Sud-Est asiatique (IRSEA); Université de Provence, 66 p., 1995, Programme Sujamali (Sumatra-Java-Madura-Bali). Working Papers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des émotions.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Ecole française d'Extrême-Orient, Monographies 172, 1994, 1995, Publications de l'Ecole française d'Extrême-Orient, 2-85539-772-3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des émotions dans le théâtre à Madura (Indonésie), à partir d'une anthropologie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Anne Castaing et Ingrid Le Gargasson. </w:t>
            </w:r>
            <w:r>
              <w:rPr>
                <w:i w:val="1"/>
                <w:iCs w:val="1"/>
              </w:rPr>
              <w:t xml:space="preserve">Performance et littérature en Asie du Sud. Réciter, interpréter, jouer</w:t>
            </w:r>
            <w:r>
              <w:rPr/>
              <w:t xml:space="preserve">, Presses universitaires de Provence, pp. 117-128, 2022, Textuelles. Textes du théâtre, 979-10-320-0410-4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scène mais pas hors-jeu. Les spectatrices de la scène théâtrale madouraise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Véronique Lochert, Marie Bouhaïk-Gironès, Céline Candiard, Fabien Cavaillé, Jeanne-Marie Hostiou, Mélanier Traversier. </w:t>
            </w:r>
            <w:r>
              <w:rPr>
                <w:i w:val="1"/>
                <w:iCs w:val="1"/>
              </w:rPr>
              <w:t xml:space="preserve">Spectatrices ! De l'Antiquité à nos jours</w:t>
            </w:r>
            <w:r>
              <w:rPr/>
              <w:t xml:space="preserve">, CNRS Editions, p.201--209, 2022, 978-2-271-13584-1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Chaillot : des spectateurs d’aujourd’hui parlent et se souviennent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Sandrine GILL. </w:t>
            </w:r>
            <w:r>
              <w:rPr>
                <w:i w:val="1"/>
                <w:iCs w:val="1"/>
              </w:rPr>
              <w:t xml:space="preserve">Chaillot, lieu de tous les arts</w:t>
            </w:r>
            <w:r>
              <w:rPr/>
              <w:t xml:space="preserve">, Publications des Archives nationales, 2020, 9791036558375.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⟨10.4000/books.pan.2554⟩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théâtre : le travail des émotions dans un système esthétique, à Madura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Nicole Tersis et Pascal Boyeldieu. </w:t>
            </w:r>
            <w:r>
              <w:rPr>
                <w:i w:val="1"/>
                <w:iCs w:val="1"/>
              </w:rPr>
              <w:t xml:space="preserve">Le Langage de l'émotion : variations linguistiques et culturelles</w:t>
            </w:r>
            <w:r>
              <w:rPr/>
              <w:t xml:space="preserve">, numéro spécial (36), Peeters, pp.33-53, 2017, Société d'études linguistiques et anthropologiques de France SELAF, 978-2-7584-0272-5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pathétique des scènes madouraises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L'Art du pathétique en Asie du Sud-Est insulaire. Le choix des larmes </w:t>
            </w:r>
            <w:r>
              <w:rPr/>
              <w:t xml:space="preserve">, L'Harmattan, pp.209-247, 2013, ISBN 978-2-343-01400-5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brins pour tresser nos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L'Art du pathétique en Asie du Sud-Est insulaire. Le choix des larmes </w:t>
            </w:r>
            <w:r>
              <w:rPr/>
              <w:t xml:space="preserve">, L'Harmattan, pp.10-18, 2013, 978-2-343-01400-5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théâtres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d'Asie à l’œuvre. Circulation, expression, politique</w:t>
            </w:r>
            <w:r>
              <w:rPr/>
              <w:t xml:space="preserve">, 26, Ecole française d'Extrême-Orient (EFEO), pp.11-35, 2012, Etudes thématiques, 978-2-85539-146-5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épopées indiennes comme support rituel et théâtral dans une société musulmane (Madura,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Bouvier; Gérard Toffin. </w:t>
            </w:r>
            <w:r>
              <w:rPr>
                <w:i w:val="1"/>
                <w:iCs w:val="1"/>
              </w:rPr>
              <w:t xml:space="preserve">Théâtres d'Asie à l’œuvre. Circulation, expression, politique</w:t>
            </w:r>
            <w:r>
              <w:rPr/>
              <w:t xml:space="preserve">, 26, Ecole française d'Extrême-Orient (EFEO), pp.181-199, 2012, Etudes thématiques, 978-2-85539-146-5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“Spontaneity, Conspiracy, and Rumor: The Politics of Framing Violence in Central Kalimantan”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Eva-Lotta E. Hedman. </w:t>
            </w:r>
            <w:r>
              <w:rPr>
                <w:i w:val="1"/>
                <w:iCs w:val="1"/>
              </w:rPr>
              <w:t xml:space="preserve">Conflict, Violence and Displacement in Indonesia.</w:t>
            </w:r>
            <w:r>
              <w:rPr/>
              <w:t xml:space="preserve">, 45, Souheast Asia Program Publications, Cornell University, pp. 231-248, 2008, Studies on Southeast Asia, 978-0-877277-45-3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Keasingan dan Keakraban : dari Lapangan ke Susunan Tulisan : Satu Contoh Pengalaman dan Metode Etnografis dalam Bidang Antropologi Kesenian » [L'étrange et le familier : du terrain à l'écriture, un exemple d'expérience et de méthode ethnographiques dans le domaine de l'anthropologie des arts]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Pudentia MPSS. </w:t>
            </w:r>
            <w:r>
              <w:rPr>
                <w:i w:val="1"/>
                <w:iCs w:val="1"/>
              </w:rPr>
              <w:t xml:space="preserve">Metodologi Kajian Tradisi Lisan [Méthodes de recherche pour les traditions orales]</w:t>
            </w:r>
            <w:r>
              <w:rPr/>
              <w:t xml:space="preserve">, 20, Asosiasi Tradisi Lisan (ATL), pp.hal. 285-296., 2008, Seri Tradidi Lisan Nusantara, 978-979-99242-2-3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“Crosscutting Issues in the Kalimantan Conflict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Communal Conflict in Kalimantan: Perspectives from the LIPI-CNRS Conflict Studies Program. </w:t>
            </w:r>
            <w:r>
              <w:rPr/>
              <w:t xml:space="preserve">, PDII/LIPI (Centre d'information et de documentation scientifiques/Institut des Sciences Indonésien), pp. 207-223.‏, 2006, 9-793-68856-4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au Ghana, réfugiés à Paris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pp.37-46.,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Communal Conflicts in Kalimantan. Perspectives from the LIPI-CNRS Studies Program</w:t>
            </w:r>
            <w:r>
              <w:rPr/>
              <w:t xml:space="preserve">, PDII/LIPI (Centre d'information et de documentation scientifiques/Institut des Sciences Indonésien), pp. v-x., 2006, 9-793-68856-4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 v-xxvii,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des réfugiés Lao en milieu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pp.47-108.,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Dewi Fortuna Anwar, Hélène Bouvier, Glenn Smith, Roger Tol. </w:t>
            </w:r>
            <w:r>
              <w:rPr>
                <w:i w:val="1"/>
                <w:iCs w:val="1"/>
              </w:rPr>
              <w:t xml:space="preserve">Violent Internal Conflicts in Asia Pacific. Histories, Political Economies and Policies</w:t>
            </w:r>
            <w:r>
              <w:rPr/>
              <w:t xml:space="preserve">, Yayasan Obor Indonesia, MOST-LIPI; LASEMA-CNRS, KITLV-Jakarta, pp. 1-14., 2005, 979-461-514-5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“Pendahuluan”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Dewi Fortuna Anwar, Hélène Bouvier, Glenn Smith, Roger Tol. </w:t>
            </w:r>
            <w:r>
              <w:rPr>
                <w:i w:val="1"/>
                <w:iCs w:val="1"/>
              </w:rPr>
              <w:t xml:space="preserve">Konflik Kekerasan Internal: Tinjauan Sejarah, Ekonomi-Politik, dan Kebijakan di Asia Pasifik.</w:t>
            </w:r>
            <w:r>
              <w:rPr/>
              <w:t xml:space="preserve">, Yayasan Obor Indonesia, MOST-LIPI; LASEMA-CNRS, KITLV-Jakarta, pp.1-17, 2005, 979-461-515-3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and Engendering : Voice and Body in Madurese Performing Arts&amp;quot;,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E. Kristi Poerwandari et Rahayu Surtiati Hidayat. </w:t>
            </w:r>
            <w:r>
              <w:rPr>
                <w:i w:val="1"/>
                <w:iCs w:val="1"/>
              </w:rPr>
              <w:t xml:space="preserve">Perempuan Indonesia dalam Masyarakat yang Tengah Berubah [Indonesian Women in a moving Society]. 10 Tahun Program Studi Kajian Wanita [10 years of the Women's Studies Program of Research]</w:t>
            </w:r>
            <w:r>
              <w:rPr/>
              <w:t xml:space="preserve">, Program Studi Kajian Wanita, Program Pascasarjana Universitas Indonesia, pp. 471-490., 2000, 979-96205-0-3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théâtre madourais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Adam Kiss. </w:t>
            </w:r>
            <w:r>
              <w:rPr>
                <w:i w:val="1"/>
                <w:iCs w:val="1"/>
              </w:rPr>
              <w:t xml:space="preserve"> Les Emotions. Asie-Europe</w:t>
            </w:r>
            <w:r>
              <w:rPr/>
              <w:t xml:space="preserve">, L'Harmattan, 2000, Collection Santé, Sociétés et Cultures, 2-7384-9821-3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strategy and function in east madurese 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Huub de Jonge Kees van Dijk; Elly Touwen-Bouwsma. </w:t>
            </w:r>
            <w:r>
              <w:rPr>
                <w:i w:val="1"/>
                <w:iCs w:val="1"/>
              </w:rPr>
              <w:t xml:space="preserve">Across Madura strait : the dynamics of an insular society</w:t>
            </w:r>
            <w:r>
              <w:rPr/>
              <w:t xml:space="preserve">, KITLV Press, Koninklijk Instituut voor Taal-, Land- en Volkenkunde, pp.119-134, 1995, Proceedings of the Koninklijk Instituut voor Taal Land- en Volkenkunde., 90-6718-091-2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Madura (Indonésie) : une totalité artistique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Elie Konigson. </w:t>
            </w:r>
            <w:r>
              <w:rPr>
                <w:i w:val="1"/>
                <w:iCs w:val="1"/>
              </w:rPr>
              <w:t xml:space="preserve">L'Œuvre d'Art Totale.</w:t>
            </w:r>
            <w:r>
              <w:rPr/>
              <w:t xml:space="preserve">, CNRS Editions, pp. 333-340 1995, Collecion "Arts du spectacle", Série "Spectacles, histoire, société". 2-271-05341-2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about modernization in madurese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Expressions théâtrales en Indonésie</w:t>
            </w:r>
            <w:r>
              <w:rPr/>
              <w:t xml:space="preserve">, Institut de recherche sur le Sud-Est asiatique (IRSEA); Université de Provence, pp.53-66,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Migrant Strategies and Settlement Processes in the Plains and Mountains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Muriel Charras et Marc Pain. </w:t>
            </w:r>
            <w:r>
              <w:rPr>
                <w:i w:val="1"/>
                <w:iCs w:val="1"/>
              </w:rPr>
              <w:t xml:space="preserve">Spontaneous Settlements in Indonesia : Agricultural Pioneers in Southern Sumatra / Migrations spontanées en Indonésie : La colonisation agricole du sud de Sumatra. </w:t>
            </w:r>
            <w:r>
              <w:rPr/>
              <w:t xml:space="preserve">, ORSTOM - CNRS / Departemen Transmigrasi, pp. 101-175 1993, 2-7099-1146-9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Tourterelle en haut du jardin' : jeu de séduction chanté, Madura, Indonésie&amp;quot;,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Nicole Revel. </w:t>
            </w:r>
            <w:r>
              <w:rPr>
                <w:i w:val="1"/>
                <w:iCs w:val="1"/>
              </w:rPr>
              <w:t xml:space="preserve">Chants alternés - Asie du Sud-Est.</w:t>
            </w:r>
            <w:r>
              <w:rPr/>
              <w:t xml:space="preserve">, Editions Sudestasie, pp. 231-247, 1992, Sudestasie Bibliothèque, 2.85.881.073.7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dan Seni Pentas di Kabupaten Sumenep&amp;quot; [La musique et les arts du spectacle dans le district de Sumenep]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Huub de Jonge. </w:t>
            </w:r>
            <w:r>
              <w:rPr>
                <w:i w:val="1"/>
                <w:iCs w:val="1"/>
              </w:rPr>
              <w:t xml:space="preserve">Agama, Kebudayaan dan Ekonomi : Studi studi Interdisipliner tentang Masyarakat Madura [Religion, culture et économie : études interdisciplinaires sur la société madouraise]</w:t>
            </w:r>
            <w:r>
              <w:rPr/>
              <w:t xml:space="preserve">, Rajawali Pers, pp. 207-227., 1989, 979-421-103-6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[Expressions théâtrales en Indonésie]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1995,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folklorisation d'une danse rituelle : le tari ratep madourais (Indonésie)&amp;quot;.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1989, pp. 13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danse à Madura Est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1988, pp. 21-32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hal-01721305v1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9608v1" TargetMode="External"/><Relationship Id="rId8" Type="http://schemas.openxmlformats.org/officeDocument/2006/relationships/hyperlink" Target="https://hal.science/search/index/?q=*&amp;authFullName_s=H&#233;l&#232;ne Bouvier" TargetMode="External"/><Relationship Id="rId9" Type="http://schemas.openxmlformats.org/officeDocument/2006/relationships/hyperlink" Target="https://dx.doi.org/10.4000/doublejeu.2573" TargetMode="External"/><Relationship Id="rId10" Type="http://schemas.openxmlformats.org/officeDocument/2006/relationships/hyperlink" Target="https://hal.science/hal-02552744v1" TargetMode="External"/><Relationship Id="rId11" Type="http://schemas.openxmlformats.org/officeDocument/2006/relationships/hyperlink" Target="https://dx.doi.org/10.4000/rsl.1743" TargetMode="External"/><Relationship Id="rId12" Type="http://schemas.openxmlformats.org/officeDocument/2006/relationships/hyperlink" Target="https://hal.science/hal-02560970v1" TargetMode="External"/><Relationship Id="rId13" Type="http://schemas.openxmlformats.org/officeDocument/2006/relationships/hyperlink" Target="https://hal.science/hal-01718639v1" TargetMode="External"/><Relationship Id="rId14" Type="http://schemas.openxmlformats.org/officeDocument/2006/relationships/hyperlink" Target="https://hal.science/search/index/?q=*&amp;authFullName_s=Marion Ch&#233;netier-Alev" TargetMode="External"/><Relationship Id="rId15" Type="http://schemas.openxmlformats.org/officeDocument/2006/relationships/hyperlink" Target="https://dx.doi.org/10.4000/rsl.1037" TargetMode="External"/><Relationship Id="rId16" Type="http://schemas.openxmlformats.org/officeDocument/2006/relationships/hyperlink" Target="https://hal.science/hal-01716372v1" TargetMode="External"/><Relationship Id="rId17" Type="http://schemas.openxmlformats.org/officeDocument/2006/relationships/hyperlink" Target="https://dx.doi.org/10.4000/rsl.1200" TargetMode="External"/><Relationship Id="rId18" Type="http://schemas.openxmlformats.org/officeDocument/2006/relationships/hyperlink" Target="https://hal.science/hal-01419483v1" TargetMode="External"/><Relationship Id="rId19" Type="http://schemas.openxmlformats.org/officeDocument/2006/relationships/hyperlink" Target="https://hal.science/hal-01717754v1" TargetMode="External"/><Relationship Id="rId20" Type="http://schemas.openxmlformats.org/officeDocument/2006/relationships/hyperlink" Target="https://hal.science/hal-01722126v1" TargetMode="External"/><Relationship Id="rId21" Type="http://schemas.openxmlformats.org/officeDocument/2006/relationships/hyperlink" Target="https://hal.science/search/index/?q=*&amp;authFullName_s=Huub de Jonge" TargetMode="External"/><Relationship Id="rId22" Type="http://schemas.openxmlformats.org/officeDocument/2006/relationships/hyperlink" Target="https://hal.science/search/index/?q=*&amp;authFullName_s=Glenn Smith" TargetMode="External"/><Relationship Id="rId23" Type="http://schemas.openxmlformats.org/officeDocument/2006/relationships/hyperlink" Target="https://hal.science/hal-01722127v1" TargetMode="External"/><Relationship Id="rId24" Type="http://schemas.openxmlformats.org/officeDocument/2006/relationships/hyperlink" Target="https://hal.science/hal-01720739v1" TargetMode="External"/><Relationship Id="rId25" Type="http://schemas.openxmlformats.org/officeDocument/2006/relationships/hyperlink" Target="https://hal.science/hal-01722142v1" TargetMode="External"/><Relationship Id="rId26" Type="http://schemas.openxmlformats.org/officeDocument/2006/relationships/hyperlink" Target="https://dx.doi.org/10.4000/moussons.8878" TargetMode="External"/><Relationship Id="rId27" Type="http://schemas.openxmlformats.org/officeDocument/2006/relationships/hyperlink" Target="https://hal.science/hal-01720901v1" TargetMode="External"/><Relationship Id="rId28" Type="http://schemas.openxmlformats.org/officeDocument/2006/relationships/hyperlink" Target="https://dx.doi.org/10.3406/asean.1999.1640" TargetMode="External"/><Relationship Id="rId29" Type="http://schemas.openxmlformats.org/officeDocument/2006/relationships/hyperlink" Target="https://hal.science/hal-01721094v1" TargetMode="External"/><Relationship Id="rId30" Type="http://schemas.openxmlformats.org/officeDocument/2006/relationships/hyperlink" Target="https://hal.science/hal-01721202v1" TargetMode="External"/><Relationship Id="rId31" Type="http://schemas.openxmlformats.org/officeDocument/2006/relationships/hyperlink" Target="https://hal.science/hal-01719042v1" TargetMode="External"/><Relationship Id="rId32" Type="http://schemas.openxmlformats.org/officeDocument/2006/relationships/hyperlink" Target="https://hal.science/hal-01719044v1" TargetMode="External"/><Relationship Id="rId33" Type="http://schemas.openxmlformats.org/officeDocument/2006/relationships/hyperlink" Target="https://hal.science/hal-01719050v1" TargetMode="External"/><Relationship Id="rId34" Type="http://schemas.openxmlformats.org/officeDocument/2006/relationships/hyperlink" Target="https://hal.science/search/index/?q=*&amp;authFullName_s=James L Peacock" TargetMode="External"/><Relationship Id="rId35" Type="http://schemas.openxmlformats.org/officeDocument/2006/relationships/hyperlink" Target="https://hal.science/hal-01721240v1" TargetMode="External"/><Relationship Id="rId36" Type="http://schemas.openxmlformats.org/officeDocument/2006/relationships/hyperlink" Target="https://hal.science/hal-01721266v1" TargetMode="External"/><Relationship Id="rId37" Type="http://schemas.openxmlformats.org/officeDocument/2006/relationships/hyperlink" Target="https://hal.science/hal-01721270v1" TargetMode="External"/><Relationship Id="rId38" Type="http://schemas.openxmlformats.org/officeDocument/2006/relationships/hyperlink" Target="https://shs.hal.science/halshs-01715667v1" TargetMode="External"/><Relationship Id="rId39" Type="http://schemas.openxmlformats.org/officeDocument/2006/relationships/hyperlink" Target="https://hal.science/hal-01419547v1" TargetMode="External"/><Relationship Id="rId40" Type="http://schemas.openxmlformats.org/officeDocument/2006/relationships/hyperlink" Target="https://hal.science/search/index/?q=*&amp;authFullName_s=G&#233;rard Toffin" TargetMode="External"/><Relationship Id="rId41" Type="http://schemas.openxmlformats.org/officeDocument/2006/relationships/hyperlink" Target="https://hal.science/hal-01718855v1" TargetMode="External"/><Relationship Id="rId42" Type="http://schemas.openxmlformats.org/officeDocument/2006/relationships/hyperlink" Target="https://hal.science/hal-01721327v1" TargetMode="External"/><Relationship Id="rId43" Type="http://schemas.openxmlformats.org/officeDocument/2006/relationships/hyperlink" Target="https://hal.science/search/index/?q=*&amp;authFullName_s=Dewi Fortuna Anwar" TargetMode="External"/><Relationship Id="rId44" Type="http://schemas.openxmlformats.org/officeDocument/2006/relationships/hyperlink" Target="https://hal.science/search/index/?q=*&amp;authFullName_s=Roger Tol" TargetMode="External"/><Relationship Id="rId45" Type="http://schemas.openxmlformats.org/officeDocument/2006/relationships/hyperlink" Target="https://hal.science/hal-01721312v1" TargetMode="External"/><Relationship Id="rId46" Type="http://schemas.openxmlformats.org/officeDocument/2006/relationships/hyperlink" Target="https://hal.science/hal-01717946v1" TargetMode="External"/><Relationship Id="rId47" Type="http://schemas.openxmlformats.org/officeDocument/2006/relationships/hyperlink" Target="https://cnrs.hal.science/hal-04803281v1" TargetMode="External"/><Relationship Id="rId48" Type="http://schemas.openxmlformats.org/officeDocument/2006/relationships/hyperlink" Target="https://hal.science/hal-01717863v1" TargetMode="External"/><Relationship Id="rId49" Type="http://schemas.openxmlformats.org/officeDocument/2006/relationships/hyperlink" Target="https://hal.science/hal-03851690v1" TargetMode="External"/><Relationship Id="rId50" Type="http://schemas.openxmlformats.org/officeDocument/2006/relationships/hyperlink" Target="https://hal.science/hal-03842507v1" TargetMode="External"/><Relationship Id="rId51" Type="http://schemas.openxmlformats.org/officeDocument/2006/relationships/hyperlink" Target="https://hal.science/hal-02552735v1" TargetMode="External"/><Relationship Id="rId52" Type="http://schemas.openxmlformats.org/officeDocument/2006/relationships/hyperlink" Target="https://dx.doi.org/10.4000/books.pan.2554" TargetMode="External"/><Relationship Id="rId53" Type="http://schemas.openxmlformats.org/officeDocument/2006/relationships/hyperlink" Target="https://shs.hal.science/halshs-01715277v1" TargetMode="External"/><Relationship Id="rId54" Type="http://schemas.openxmlformats.org/officeDocument/2006/relationships/hyperlink" Target="https://shs.hal.science/halshs-01715695v1" TargetMode="External"/><Relationship Id="rId55" Type="http://schemas.openxmlformats.org/officeDocument/2006/relationships/hyperlink" Target="https://shs.hal.science/halshs-01715698v1" TargetMode="External"/><Relationship Id="rId56" Type="http://schemas.openxmlformats.org/officeDocument/2006/relationships/hyperlink" Target="https://hal.science/hal-01419574v1" TargetMode="External"/><Relationship Id="rId57" Type="http://schemas.openxmlformats.org/officeDocument/2006/relationships/hyperlink" Target="https://hal.science/hal-01419598v1" TargetMode="External"/><Relationship Id="rId58" Type="http://schemas.openxmlformats.org/officeDocument/2006/relationships/hyperlink" Target="https://hal.science/hal-01722028v1" TargetMode="External"/><Relationship Id="rId59" Type="http://schemas.openxmlformats.org/officeDocument/2006/relationships/hyperlink" Target="https://hal.science/hal-01723914v1" TargetMode="External"/><Relationship Id="rId60" Type="http://schemas.openxmlformats.org/officeDocument/2006/relationships/hyperlink" Target="https://hal.science/hal-01722132v1" TargetMode="External"/><Relationship Id="rId61" Type="http://schemas.openxmlformats.org/officeDocument/2006/relationships/hyperlink" Target="https://hal.science/hal-01722137v1" TargetMode="External"/><Relationship Id="rId62" Type="http://schemas.openxmlformats.org/officeDocument/2006/relationships/hyperlink" Target="https://hal.science/hal-01722129v1" TargetMode="External"/><Relationship Id="rId63" Type="http://schemas.openxmlformats.org/officeDocument/2006/relationships/hyperlink" Target="https://hal.science/hal-01719103v1" TargetMode="External"/><Relationship Id="rId64" Type="http://schemas.openxmlformats.org/officeDocument/2006/relationships/hyperlink" Target="https://hal.science/hal-01722136v1" TargetMode="External"/><Relationship Id="rId65" Type="http://schemas.openxmlformats.org/officeDocument/2006/relationships/hyperlink" Target="https://hal.science/hal-01722139v1" TargetMode="External"/><Relationship Id="rId66" Type="http://schemas.openxmlformats.org/officeDocument/2006/relationships/hyperlink" Target="https://hal.science/hal-01722141v1" TargetMode="External"/><Relationship Id="rId67" Type="http://schemas.openxmlformats.org/officeDocument/2006/relationships/hyperlink" Target="https://hal.science/hal-01720800v1" TargetMode="External"/><Relationship Id="rId68" Type="http://schemas.openxmlformats.org/officeDocument/2006/relationships/hyperlink" Target="https://hal.science/hal-01720850v1" TargetMode="External"/><Relationship Id="rId69" Type="http://schemas.openxmlformats.org/officeDocument/2006/relationships/hyperlink" Target="https://hal.science/hal-01721224v1" TargetMode="External"/><Relationship Id="rId70" Type="http://schemas.openxmlformats.org/officeDocument/2006/relationships/hyperlink" Target="https://hal.science/hal-01721173v1" TargetMode="External"/><Relationship Id="rId71" Type="http://schemas.openxmlformats.org/officeDocument/2006/relationships/hyperlink" Target="https://hal.science/hal-01721295v1" TargetMode="External"/><Relationship Id="rId72" Type="http://schemas.openxmlformats.org/officeDocument/2006/relationships/hyperlink" Target="https://hal.science/hal-01721249v1" TargetMode="External"/><Relationship Id="rId73" Type="http://schemas.openxmlformats.org/officeDocument/2006/relationships/hyperlink" Target="https://hal.science/hal-01721258v1" TargetMode="External"/><Relationship Id="rId74" Type="http://schemas.openxmlformats.org/officeDocument/2006/relationships/hyperlink" Target="https://hal.science/hal-01721285v1" TargetMode="External"/><Relationship Id="rId75" Type="http://schemas.openxmlformats.org/officeDocument/2006/relationships/hyperlink" Target="https://hal.science/hal-01721294v1" TargetMode="External"/><Relationship Id="rId76" Type="http://schemas.openxmlformats.org/officeDocument/2006/relationships/hyperlink" Target="https://hal.science/hal-01721306v1" TargetMode="External"/><Relationship Id="rId77" Type="http://schemas.openxmlformats.org/officeDocument/2006/relationships/hyperlink" Target="https://hal.science/hal-0172130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BOUVIER</dc:title>
  <dc:description>CV</dc:description>
  <dc:subject/>
  <cp:keywords/>
  <cp:category/>
  <cp:lastModifiedBy/>
  <dcterms:created xsi:type="dcterms:W3CDTF">2026-04-07T21:15:37+02:00</dcterms:created>
  <dcterms:modified xsi:type="dcterms:W3CDTF">2026-04-07T21:15:37+02:00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