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Caune </w:t>
      </w:r>
      <w:r>
        <w:rPr>
          <w:color w:val="641e6e"/>
        </w:rPr>
        <w:t xml:space="preserve">Sciences Po Grenoble / Pacte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cantines scolaires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Frasque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pp.85-109.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⟨10.7202/1105090ar⟩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Europe: (Re‐)constructed and Contested Visions of the European Project in Citizens' Discourse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Anne‐marie Houde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Pennetreau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2023, 61 (1), pp.161-178.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⟨10.1111/jcms.13364⟩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(De-)Politicization of the EU from a Citizens Point of View: A New Comparative Focus Group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2022, 75 (1), pp.100-122.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⟨10.3917/poeu.pr1.0004⟩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labour reforms in Portugal: Politicization and Europeanization before and after the bailout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Portuguese Journal of Social Science</w:t>
            </w:r>
            <w:r>
              <w:rPr/>
              <w:t xml:space="preserve">, 2018, 17 (3), pp.311-334.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⟨10.1386/pjss.17.3.311_1⟩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comme ressource politique : le cas des réformes du code du travail au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3 (49)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review of books : Sergio FABBRINI, &amp;quot; Which European Union ? Europe after the euro crisis &amp;quot;, Cambridge University Press, 2015.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danois et la flexicurité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Les avatars du néolibéralisme, 2 (2), pp. 55-79.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⟨10.3917/gap.142.0055⟩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européen et (re)cadrage national : l’exemple de la flexicurité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80, pp.25-46.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⟨10.4000/quaderni.669⟩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bibliographiques: Dermot McCann, &amp;quot; The Political Economy of the European Union &amp;quot;, Polity Press, Cambridge,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Pepper Culpepper, &amp;quot; Quiet politics and business power : corporate control in Europe and Japan &amp;quot;, Cambridge University Press,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pp.178-181.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⟨10.3917/gap.122.0175⟩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Andy SMITH, &amp;quot; Le gouvernement de l'Union européenne : une sociologie politique &amp;quot;, LGDJ, Paris, 2010 (2ème édition).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bibliographiques : Jingjing Huo, &amp;quot; Third Way Reforms, Social Democracy After the Golden Age &amp;quot;, Cambridge University Press, Cambridge,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bibliographiques : Laurie Boussaguet, &amp;quot; La pédophilie, problème public. France, Belgique, Angleterre &amp;quot;, Dalloz, Paris,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Kenneth Dyson (ed.), &amp;quot; The Euro at Ten: Europeanization, Power and Convergence &amp;quot;, Oxford University Press, Oxford, 2008.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halshs-01782250v1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l’emploi dans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Arrignon</w:t>
              </w:r>
            </w:hyperlink>
          </w:p>
          <w:p>
            <w:pPr/>
            <w:r>
              <w:rPr/>
              <w:t xml:space="preserve">Patrick Hassenteufel; Sabine Saurugger. </w:t>
            </w:r>
            <w:r>
              <w:rPr>
                <w:i w:val="1"/>
                <w:iCs w:val="1"/>
              </w:rPr>
              <w:t xml:space="preserve">Les Politiques publiques dans la crise : 2008 et ses suites</w:t>
            </w:r>
            <w:r>
              <w:rPr/>
              <w:t xml:space="preserve">, Presses de Sciences Po, pp.263-296, 2021, 978-2-7246-2700-8.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⟨10.3917/scpo.hasse.2021.01⟩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l’austérité pour faire face à la crise. Que reste-t-il aux États comme marge de manœuvre économique et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employment policy in an era of austerity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Sotiria Theodoropoulou</w:t>
              </w:r>
            </w:hyperlink>
          </w:p>
          <w:p>
            <w:pPr/>
            <w:r>
              <w:rPr/>
              <w:t xml:space="preserve">Policy Press. </w:t>
            </w:r>
            <w:r>
              <w:rPr>
                <w:i w:val="1"/>
                <w:iCs w:val="1"/>
              </w:rPr>
              <w:t xml:space="preserve">Welfare States and EU Austerity: the Case of Labour Market Policies</w:t>
            </w:r>
            <w:r>
              <w:rPr/>
              <w:t xml:space="preserve">, , 2018, 978-1-4473-3587-0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dépolitisation des politiques européennes de l'emploi en temps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L'Union européenne : un espace politique à la croisée des chemins</w:t>
            </w:r>
            <w:r>
              <w:rPr/>
              <w:t xml:space="preserve">, , 2015, 9782343057965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Europe in Action. The evolution of EU policies and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Europa, Europae, The EU and the Domestic Politics of Welfare State Reforms</w:t>
            </w:r>
            <w:r>
              <w:rPr/>
              <w:t xml:space="preserve">, , 2011, 9781349333585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Boasting over our model. The EU and the French Welfare Reforms : Between Denial and Problem-Solving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Europa, Europae, The EU and the Domestic Politics of Welfare State Reforms</w:t>
            </w:r>
            <w:r>
              <w:rPr/>
              <w:t xml:space="preserve">, , 2011, 9781349333585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Boasting the National Model: The EU and Welfare State Reforms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Paolo Roberto Graziano; Bruno Palier; Sophie Jacquot. </w:t>
            </w:r>
            <w:r>
              <w:rPr>
                <w:i w:val="1"/>
                <w:iCs w:val="1"/>
              </w:rPr>
              <w:t xml:space="preserve">The EU and the Domestic Politics of Welfare State Reforms, Europa, Europae</w:t>
            </w:r>
            <w:r>
              <w:rPr/>
              <w:t xml:space="preserve">, Palgrave Macmillan, pp.48 - 72, 2011, 9780230296435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Europe In Action: The Evolution of EU Policies and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Paolo Roberto Graziano; Bruno Palier; Sophie Jacquot. </w:t>
            </w:r>
            <w:r>
              <w:rPr>
                <w:i w:val="1"/>
                <w:iCs w:val="1"/>
              </w:rPr>
              <w:t xml:space="preserve">The EU and the Domestic Politics of Welfare State Reforms, Europa, Europae</w:t>
            </w:r>
            <w:r>
              <w:rPr/>
              <w:t xml:space="preserve">, Palgrave Macmillan, pp.19 - 47, 2011, 9780230307629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 Avoidance - Evitement du blâme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Blame Avoidance – Evitement du blâme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Portugal. Code du travail et contrainte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suscités par le Traité constitutionnel en France: illustration, cristallisation, et déplacements des clivages traditionnels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Dujin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Petithomme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Zbigniew Truchlewski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halshs-01782230v1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providence sont aussi des États membres : comparaison des logiques nationales de l’européanisation des politiques de l’emploi en France et au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Caune</w:t>
              </w:r>
            </w:hyperlink>
          </w:p>
          <w:p>
            <w:pPr/>
            <w:r>
              <w:rPr/>
              <w:t xml:space="preserve">Science politique. Institut d'études politiques de paris - Sciences Po, 2013.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2013IEPP0048⟩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tel-03521349v2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05497v1" TargetMode="External"/><Relationship Id="rId9" Type="http://schemas.openxmlformats.org/officeDocument/2006/relationships/hyperlink" Target="https://hal.science/search/index/?q=*&amp;authFullName_s=H&#233;l&#232;ne Caune" TargetMode="External"/><Relationship Id="rId10" Type="http://schemas.openxmlformats.org/officeDocument/2006/relationships/hyperlink" Target="https://hal.science/search/index/?q=*&amp;authFullName_s=Florent Frasque" TargetMode="External"/><Relationship Id="rId11" Type="http://schemas.openxmlformats.org/officeDocument/2006/relationships/hyperlink" Target="https://hal.science/search/index/?q=*&amp;authFullName_s=Simon Persico" TargetMode="External"/><Relationship Id="rId12" Type="http://schemas.openxmlformats.org/officeDocument/2006/relationships/hyperlink" Target="https://dx.doi.org/10.7202/1105090ar" TargetMode="External"/><Relationship Id="rId13" Type="http://schemas.openxmlformats.org/officeDocument/2006/relationships/hyperlink" Target="https://shs.hal.science/halshs-03780517v1" TargetMode="External"/><Relationship Id="rId14" Type="http://schemas.openxmlformats.org/officeDocument/2006/relationships/hyperlink" Target="https://hal.science/search/index/?q=*&amp;authFullName_s=Laurie Beaudonnet" TargetMode="External"/><Relationship Id="rId15" Type="http://schemas.openxmlformats.org/officeDocument/2006/relationships/hyperlink" Target="https://hal.science/search/index/?q=*&amp;authFullName_s=C&#233;line Belot" TargetMode="External"/><Relationship Id="rId16" Type="http://schemas.openxmlformats.org/officeDocument/2006/relationships/hyperlink" Target="https://hal.science/search/index/?q=*&amp;authFullName_s=Anne&#8208;marie Houde" TargetMode="External"/><Relationship Id="rId17" Type="http://schemas.openxmlformats.org/officeDocument/2006/relationships/hyperlink" Target="https://hal.science/search/index/?q=*&amp;authFullName_s=Damien Pennetreau" TargetMode="External"/><Relationship Id="rId18" Type="http://schemas.openxmlformats.org/officeDocument/2006/relationships/hyperlink" Target="https://dx.doi.org/10.1111/jcms.13364" TargetMode="External"/><Relationship Id="rId19" Type="http://schemas.openxmlformats.org/officeDocument/2006/relationships/hyperlink" Target="https://shs.hal.science/halshs-03923366v1" TargetMode="External"/><Relationship Id="rId20" Type="http://schemas.openxmlformats.org/officeDocument/2006/relationships/hyperlink" Target="https://hal.science/search/index/?q=*&amp;authFullName_s=Claire Dupuy" TargetMode="External"/><Relationship Id="rId21" Type="http://schemas.openxmlformats.org/officeDocument/2006/relationships/hyperlink" Target="https://hal.science/search/index/?q=*&amp;authFullName_s=Anne-Marie Houde" TargetMode="External"/><Relationship Id="rId22" Type="http://schemas.openxmlformats.org/officeDocument/2006/relationships/hyperlink" Target="https://dx.doi.org/10.3917/poeu.pr1.0004" TargetMode="External"/><Relationship Id="rId23" Type="http://schemas.openxmlformats.org/officeDocument/2006/relationships/hyperlink" Target="https://shs.hal.science/halshs-02070428v1" TargetMode="External"/><Relationship Id="rId24" Type="http://schemas.openxmlformats.org/officeDocument/2006/relationships/hyperlink" Target="https://dx.doi.org/10.1386/pjss.17.3.311_1" TargetMode="External"/><Relationship Id="rId25" Type="http://schemas.openxmlformats.org/officeDocument/2006/relationships/hyperlink" Target="https://hal.science/hal-01264138v1" TargetMode="External"/><Relationship Id="rId26" Type="http://schemas.openxmlformats.org/officeDocument/2006/relationships/hyperlink" Target="https://shs.hal.science/halshs-01782239v1" TargetMode="External"/><Relationship Id="rId27" Type="http://schemas.openxmlformats.org/officeDocument/2006/relationships/hyperlink" Target="https://univ-tlse2.hal.science/hal-01198869v1" TargetMode="External"/><Relationship Id="rId28" Type="http://schemas.openxmlformats.org/officeDocument/2006/relationships/hyperlink" Target="https://dx.doi.org/10.3917/gap.142.0055" TargetMode="External"/><Relationship Id="rId29" Type="http://schemas.openxmlformats.org/officeDocument/2006/relationships/hyperlink" Target="https://univ-tlse2.hal.science/hal-01198861v1" TargetMode="External"/><Relationship Id="rId30" Type="http://schemas.openxmlformats.org/officeDocument/2006/relationships/hyperlink" Target="https://dx.doi.org/10.4000/quaderni.669" TargetMode="External"/><Relationship Id="rId31" Type="http://schemas.openxmlformats.org/officeDocument/2006/relationships/hyperlink" Target="https://shs.hal.science/halshs-01782243v1" TargetMode="External"/><Relationship Id="rId32" Type="http://schemas.openxmlformats.org/officeDocument/2006/relationships/hyperlink" Target="https://shs.hal.science/halshs-01782240v1" TargetMode="External"/><Relationship Id="rId33" Type="http://schemas.openxmlformats.org/officeDocument/2006/relationships/hyperlink" Target="https://dx.doi.org/10.3917/gap.122.0175" TargetMode="External"/><Relationship Id="rId34" Type="http://schemas.openxmlformats.org/officeDocument/2006/relationships/hyperlink" Target="https://shs.hal.science/halshs-01782245v1" TargetMode="External"/><Relationship Id="rId35" Type="http://schemas.openxmlformats.org/officeDocument/2006/relationships/hyperlink" Target="https://shs.hal.science/halshs-01782247v1" TargetMode="External"/><Relationship Id="rId36" Type="http://schemas.openxmlformats.org/officeDocument/2006/relationships/hyperlink" Target="https://shs.hal.science/halshs-01782248v1" TargetMode="External"/><Relationship Id="rId37" Type="http://schemas.openxmlformats.org/officeDocument/2006/relationships/hyperlink" Target="https://shs.hal.science/halshs-01782250v1" TargetMode="External"/><Relationship Id="rId38" Type="http://schemas.openxmlformats.org/officeDocument/2006/relationships/hyperlink" Target="https://shs.hal.science/halshs-03189213v1" TargetMode="External"/><Relationship Id="rId39" Type="http://schemas.openxmlformats.org/officeDocument/2006/relationships/hyperlink" Target="https://hal.science/search/index/?q=*&amp;authFullName_s=Mehdi Arrignon" TargetMode="External"/><Relationship Id="rId40" Type="http://schemas.openxmlformats.org/officeDocument/2006/relationships/hyperlink" Target="https://dx.doi.org/10.3917/scpo.hasse.2021.01" TargetMode="External"/><Relationship Id="rId41" Type="http://schemas.openxmlformats.org/officeDocument/2006/relationships/hyperlink" Target="https://shs.hal.science/halshs-02046909v1" TargetMode="External"/><Relationship Id="rId42" Type="http://schemas.openxmlformats.org/officeDocument/2006/relationships/hyperlink" Target="https://hal.science/search/index/?q=*&amp;authFullName_s=Cl&#233;ment Fontan" TargetMode="External"/><Relationship Id="rId43" Type="http://schemas.openxmlformats.org/officeDocument/2006/relationships/hyperlink" Target="https://hal.science/search/index/?q=*&amp;authFullName_s=Sabine Saurugger" TargetMode="External"/><Relationship Id="rId44" Type="http://schemas.openxmlformats.org/officeDocument/2006/relationships/hyperlink" Target="https://hal.science/hal-01782142v1" TargetMode="External"/><Relationship Id="rId45" Type="http://schemas.openxmlformats.org/officeDocument/2006/relationships/hyperlink" Target="https://hal.science/search/index/?q=*&amp;authFullName_s=Sotiria Theodoropoulou" TargetMode="External"/><Relationship Id="rId46" Type="http://schemas.openxmlformats.org/officeDocument/2006/relationships/hyperlink" Target="https://hal.science/hal-01782157v1" TargetMode="External"/><Relationship Id="rId47" Type="http://schemas.openxmlformats.org/officeDocument/2006/relationships/hyperlink" Target="https://hal.science/hal-01782160v1" TargetMode="External"/><Relationship Id="rId48" Type="http://schemas.openxmlformats.org/officeDocument/2006/relationships/hyperlink" Target="https://hal.science/search/index/?q=*&amp;authFullName_s=Sophie Jacquot" TargetMode="External"/><Relationship Id="rId49" Type="http://schemas.openxmlformats.org/officeDocument/2006/relationships/hyperlink" Target="https://hal.science/search/index/?q=*&amp;authFullName_s=Bruno Palier" TargetMode="External"/><Relationship Id="rId50" Type="http://schemas.openxmlformats.org/officeDocument/2006/relationships/hyperlink" Target="https://hal.science/hal-01782161v1" TargetMode="External"/><Relationship Id="rId51" Type="http://schemas.openxmlformats.org/officeDocument/2006/relationships/hyperlink" Target="https://sciencespo.hal.science/hal-02190285v1" TargetMode="External"/><Relationship Id="rId52" Type="http://schemas.openxmlformats.org/officeDocument/2006/relationships/hyperlink" Target="https://sciencespo.hal.science/hal-02190241v1" TargetMode="External"/><Relationship Id="rId53" Type="http://schemas.openxmlformats.org/officeDocument/2006/relationships/hyperlink" Target="https://hal.science/hal-01782162v1" TargetMode="External"/><Relationship Id="rId54" Type="http://schemas.openxmlformats.org/officeDocument/2006/relationships/hyperlink" Target="https://sciencespo.hal.science/hal-02404049v1" TargetMode="External"/><Relationship Id="rId55" Type="http://schemas.openxmlformats.org/officeDocument/2006/relationships/hyperlink" Target="https://shs.hal.science/halshs-01782232v1" TargetMode="External"/><Relationship Id="rId56" Type="http://schemas.openxmlformats.org/officeDocument/2006/relationships/hyperlink" Target="https://shs.hal.science/halshs-01782230v1" TargetMode="External"/><Relationship Id="rId57" Type="http://schemas.openxmlformats.org/officeDocument/2006/relationships/hyperlink" Target="https://hal.science/search/index/?q=*&amp;authFullName_s=Anne Dujin" TargetMode="External"/><Relationship Id="rId58" Type="http://schemas.openxmlformats.org/officeDocument/2006/relationships/hyperlink" Target="https://hal.science/search/index/?q=*&amp;authFullName_s=Mathieu Petithomme" TargetMode="External"/><Relationship Id="rId59" Type="http://schemas.openxmlformats.org/officeDocument/2006/relationships/hyperlink" Target="https://hal.science/search/index/?q=*&amp;authFullName_s=Zbigniew Truchlewski" TargetMode="External"/><Relationship Id="rId60" Type="http://schemas.openxmlformats.org/officeDocument/2006/relationships/hyperlink" Target="https://theses.hal.science/tel-03521349v2" TargetMode="External"/><Relationship Id="rId61" Type="http://schemas.openxmlformats.org/officeDocument/2006/relationships/hyperlink" Target="https://www.theses.fr/2013IEPP004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Caune</dc:title>
  <dc:description>CV</dc:description>
  <dc:subject/>
  <cp:keywords/>
  <cp:category/>
  <cp:lastModifiedBy/>
  <dcterms:created xsi:type="dcterms:W3CDTF">2026-05-21T05:51:41+02:00</dcterms:created>
  <dcterms:modified xsi:type="dcterms:W3CDTF">2026-05-21T05:51:41+02:00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